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5B" w:rsidRPr="004E200F" w:rsidRDefault="00A04A5B" w:rsidP="00A04A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A5B" w:rsidRPr="004E200F" w:rsidRDefault="00A04A5B" w:rsidP="00A04A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A5B" w:rsidRPr="004E200F" w:rsidRDefault="00A04A5B" w:rsidP="00A04A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A5B" w:rsidRPr="004E200F" w:rsidRDefault="00A04A5B" w:rsidP="00A04A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A5B" w:rsidRPr="004E200F" w:rsidRDefault="00A04A5B" w:rsidP="00A0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A5B" w:rsidRPr="004E200F" w:rsidRDefault="00A04A5B" w:rsidP="00A04A5B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A04A5B" w:rsidRPr="004E200F" w:rsidRDefault="00A04A5B" w:rsidP="00A04A5B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A04A5B" w:rsidRPr="00786E2E" w:rsidRDefault="00A04A5B" w:rsidP="00A04A5B">
      <w:pPr>
        <w:spacing w:after="0" w:line="240" w:lineRule="auto"/>
        <w:ind w:firstLine="708"/>
        <w:jc w:val="center"/>
        <w:rPr>
          <w:rFonts w:ascii="Times New Roman" w:eastAsia="Calibri" w:hAnsi="Times New Roman" w:cs="Courier New"/>
          <w:caps/>
          <w:sz w:val="28"/>
          <w:szCs w:val="28"/>
          <w:lang w:eastAsia="ru-RU"/>
        </w:rPr>
      </w:pPr>
    </w:p>
    <w:p w:rsidR="00A04A5B" w:rsidRPr="00A04A5B" w:rsidRDefault="001964FD" w:rsidP="00A0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изменения</w:t>
      </w:r>
      <w:r w:rsidR="00A04A5B" w:rsidRPr="00A0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 в Закон </w:t>
      </w:r>
      <w:r w:rsidR="00A0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04A5B" w:rsidRPr="00A0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  <w:r w:rsidR="00A04A5B" w:rsidRPr="00A0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«Об органах местной власти, местного самоуправления</w:t>
      </w:r>
    </w:p>
    <w:p w:rsidR="00A04A5B" w:rsidRPr="00A04A5B" w:rsidRDefault="00A04A5B" w:rsidP="00A0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государственной администрации</w:t>
      </w:r>
    </w:p>
    <w:p w:rsidR="00A04A5B" w:rsidRPr="004E200F" w:rsidRDefault="00A04A5B" w:rsidP="00A0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Приднестровской Молдавской Республике»</w:t>
      </w:r>
    </w:p>
    <w:p w:rsidR="00A04A5B" w:rsidRPr="004E200F" w:rsidRDefault="00A04A5B" w:rsidP="00A04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5B" w:rsidRPr="004E200F" w:rsidRDefault="00A04A5B" w:rsidP="00A0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A04A5B" w:rsidRPr="004E200F" w:rsidRDefault="00A04A5B" w:rsidP="00A0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04A5B" w:rsidRPr="004E200F" w:rsidRDefault="00A04A5B" w:rsidP="00A04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5B" w:rsidRPr="007C3C5C" w:rsidRDefault="00A04A5B" w:rsidP="00A04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с изменениями и дополнениями, внесенными законами Приднестровской Молдавской Республики от 10 января 1995 года (СЗМР 95-1); от 11 января 1997 года № 28-ЗИД (СЗМР 97-1); от 30 января 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года № 79-ЗИД (СЗМР 98-1); от 10 июля 1998 года № 109-ЗИД 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(СЗМР 98-3); от 14 апреля 1999 года № 150-ЗИД (СЗМР 99-2); от 8 июня 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1999 года № 165-ЗИ (СЗМР 99-2); от 15 февраля 2000 года № 247-КЗД 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(СЗМР 00-1); от 31 октября 2000 года № 357-ЗД (СЗМР 00-4); от 21 ноября 2000 года № 361-ЗИ (СЗМР 00-4); от 26 ноября 2001 года № 68-ЗИ-III 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01-49); от 24 сентября 2003 года № 329-ЗИ-III (САЗ 03-39); от 31 декабря 2004 года № 514-ЗИД-III (САЗ 05-1); от 4 марта 2005 года № 543-ЗИ-III 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05-10); от 24 марта 2005 года № 550-ЗИД-III (САЗ 05-13); от 29 марта 2005 года № 552-ЗИД-III (САЗ 05-14); от 13 мая 2005 года № 568-ЗИД-III 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05-20); от 19 октября 2005 года № 645-ЗИ-III (САЗ 05-43); от 13 декабря 2005 года № 702-ЗД-III (САЗ 05-51); от 20 ноября 2006 года № 120-ЗИ-IV 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06-48); от 10 января 2007 года № 145-ЗИ-IV (САЗ 07-3); от 7 марта 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года № 188-ЗИД-IV (САЗ 07-11); от 12 июня 2007 года № 223-ЗИД-IV (САЗ 07-25); от 3 июля 2007 года № 247-ЗД-IV (САЗ 07-28); от 2 августа 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года № 287-ЗИД-IV (САЗ 07-32); от 18 апреля 2008 года № 449-ЗИД-IV (САЗ 08-15); от 31 июля 2008 года № 524-ЗИД-IV (САЗ 08-30); от 10 октября 2008 года № 572-ЗИД-IV (САЗ 08-40); от 8 февраля 2010 года № 21-ЗИ-IV (САЗ 10-6); от 17 февраля 2010 года № 25-ЗД-IV (САЗ 10-7); от 20 февраля 2010 года № 31-ЗД-IV (САЗ 10-7); от 8 декабря 2010 года № 246-ЗИД-IV 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10-49); от 11 мая 2012 года № 66-ЗД-V (САЗ 12-20); от 31 июля 2012 года № 150-ЗД-V (САЗ 12-32); от 20 марта 2013 года № 77-ЗИД-V (САЗ 13-11);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мая 2013 года № 108-ЗИД-V (САЗ 13-21); от 24 сентября 2013 года 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189-ЗИД-V (САЗ 13-38,1); от 6 декабря 2013 года № 270-ЗИ-V (САЗ 13-48); от 14 января 2014 года № 5-ЗИ-V (САЗ 14-3); от 21 января 2014 года 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11-ЗИ-V (САЗ 14-4); от 16 января 2015 года № 21-ЗИ-V (САЗ 15-3);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января 2015 года № 22-ЗИ-V (САЗ 15-3); от 17 февраля 2015 года 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38-ЗД-V (САЗ 15-8); от 28 апреля 2015 года № 72-ЗИД-V (САЗ 15-18);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февраля 2016 года № 17-ЗИ-VI (САЗ 16-6); от 5 апреля 2016 года 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93-ЗИ-VI (САЗ 16-14); от 25 мая 2016 года № 138-ЗИ-VI (САЗ 16-21);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июня 2016 года № 156-ЗД-VI (САЗ 16-25); от 25 июля 2016 года 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190-ЗИ-VI (САЗ 16-30); от 27 октября 2016 года № 228-ЗИ-VI (САЗ 16-43); от 6 января 2017 года № 4-ЗИД-VI (САЗ 17-2); от 28 марта 2017 года 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60-ЗИ-VI (САЗ 17-14); от 15 мая 2017 года № 108-ЗИД-VI (САЗ 17-21);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мая 2017 года № 123-ЗИД-VI (САЗ 17-23,1); от 19 июля 2017 года 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221-ЗД-VI (САЗ 17-30); от 4 ноября 2017 года № 308-ЗИД-VI (САЗ 17-45,1); от 18 декабря 2017 года № 356-ЗИ-VI (САЗ 17-52); от 18 декабря 2017 года 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360-ЗИ-VI (САЗ 17-52); от 29 декабря 2017 года № 404-ЗИ-VI (САЗ 18-1,1); от 30 мая 2018 года № 153-ЗИД-VI (САЗ 18-22); от 26 июля 2018 года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243-ЗИД-VI (САЗ 18-30); от 26 июля 2018 года № 248-ЗД-VI (САЗ 18-30); от 7 декабря 2018 года № 331-ЗД-VI (САЗ 18-49); от 29 марта 2019 года 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37-ЗИ-VI (САЗ 19-12); от 5 апреля 2019 года № 49-ЗИ-VI</w:t>
      </w:r>
      <w:r w:rsidR="007F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19-13);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мая 2019 года № 91-ЗИ-VI (САЗ 19-20); от 24 декабря 2019 года 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242-ЗИД-VI (САЗ 19-50); от 6 марта 2020 года № 32-ЗИД-VI (САЗ 20-10); от 23 июля 2020 года № 107-ЗИ-VI (САЗ 20-30); от 23 июля 2020 года </w:t>
      </w:r>
      <w:r w:rsidR="00FA1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110-ЗИ-VI (САЗ 20-30)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04A5B">
        <w:t xml:space="preserve"> </w:t>
      </w:r>
      <w:r w:rsidRPr="00A04A5B">
        <w:rPr>
          <w:rFonts w:ascii="Times New Roman" w:hAnsi="Times New Roman" w:cs="Times New Roman"/>
          <w:sz w:val="28"/>
          <w:szCs w:val="28"/>
        </w:rPr>
        <w:t>от</w:t>
      </w:r>
      <w:r>
        <w:t xml:space="preserve"> </w:t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>12 ноября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189-ЗИД-VI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A5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20-46)</w:t>
      </w:r>
      <w:r w:rsidR="007F51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</w:t>
      </w:r>
      <w:r w:rsidR="007F5151"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дополнения.</w:t>
      </w:r>
    </w:p>
    <w:p w:rsidR="00A04A5B" w:rsidRPr="002D0E9B" w:rsidRDefault="00A04A5B" w:rsidP="00A04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4A5B" w:rsidRPr="007C3C5C" w:rsidRDefault="00A04A5B" w:rsidP="002A5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Статью 19 дополнить подпунктом 3-1) следующего содержания:</w:t>
      </w:r>
    </w:p>
    <w:p w:rsidR="00A04A5B" w:rsidRPr="007C3C5C" w:rsidRDefault="00A04A5B" w:rsidP="00FA1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>«3-1) назначение на должность главы государственной администрации</w:t>
      </w:r>
      <w:r w:rsidR="007F5151"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(района)</w:t>
      </w:r>
      <w:r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151"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освобождение его от должности</w:t>
      </w:r>
      <w:r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</w:t>
      </w:r>
      <w:r w:rsidR="007F5151"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Конституцией Приднестровской Молдавской Республики».</w:t>
      </w:r>
    </w:p>
    <w:p w:rsidR="00A04A5B" w:rsidRPr="002D0E9B" w:rsidRDefault="00A04A5B" w:rsidP="00FA1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4A5B" w:rsidRPr="00217CA7" w:rsidRDefault="00A04A5B" w:rsidP="002A5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Дополнить Закон статьей 22-</w:t>
      </w: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>1 следующего содержания:</w:t>
      </w:r>
    </w:p>
    <w:p w:rsidR="00A04A5B" w:rsidRPr="00217CA7" w:rsidRDefault="00A04A5B" w:rsidP="00E04A4D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22-1. Порядок принятия </w:t>
      </w:r>
      <w:r w:rsidR="00640468"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городским (районным) </w:t>
      </w: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40468"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народных депутатов решения </w:t>
      </w:r>
      <w:r w:rsidR="00FA1C59"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 на должность и освобождении от должности главы государственной администрации </w:t>
      </w:r>
      <w:r w:rsidR="00640468"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(района)</w:t>
      </w:r>
    </w:p>
    <w:p w:rsidR="002D0E9B" w:rsidRPr="00217CA7" w:rsidRDefault="002D0E9B" w:rsidP="00E04A4D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4A5B" w:rsidRPr="00217CA7" w:rsidRDefault="00A04A5B" w:rsidP="00FA1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рассматривает представленную Президентом </w:t>
      </w:r>
      <w:r w:rsidR="002D0E9B"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кандидатуру главы государственной администрации</w:t>
      </w:r>
      <w:r w:rsidR="00640468"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(района)</w:t>
      </w: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недели со дня внесения предложения о кандидатуре.</w:t>
      </w:r>
    </w:p>
    <w:p w:rsidR="00A04A5B" w:rsidRPr="00217CA7" w:rsidRDefault="00A04A5B" w:rsidP="00E04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на должность главы государственной администрации </w:t>
      </w:r>
      <w:r w:rsidR="00640468"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(района) </w:t>
      </w: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Совету программу основных направлений своей деятельности. Перед обсуждением кандидатуры кандидат на должность главы государственной администрации </w:t>
      </w:r>
      <w:r w:rsidR="00640468"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(района) </w:t>
      </w: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на вопросы депутатов в течение времени, определенного Советом, но не свыше 30 минут. По окончании ответов на вопросы депутаты высказываются за предложенную кандидатуру или против нее.</w:t>
      </w:r>
    </w:p>
    <w:p w:rsidR="00A04A5B" w:rsidRPr="00217CA7" w:rsidRDefault="00A04A5B" w:rsidP="00E04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Совета о назначении на должность главы государственной администрации </w:t>
      </w:r>
      <w:r w:rsidR="00640468"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(района) </w:t>
      </w: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принятым, если за предложенную кандидатуру проголосовало большинство от установленного числа депутатов Совета.</w:t>
      </w:r>
    </w:p>
    <w:p w:rsidR="00A04A5B" w:rsidRPr="00217CA7" w:rsidRDefault="00A04A5B" w:rsidP="00640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Советом кандидатуры на должность главы государственной администрации </w:t>
      </w:r>
      <w:r w:rsidR="008836B2"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(района) </w:t>
      </w: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="002D0E9B"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</w:t>
      </w: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недель со дня ее отклонения вносит предложение о новой кандидатуре. Обсуждение и голосование по новой кандидатуре на должность главы государственной администрации</w:t>
      </w:r>
      <w:r w:rsidR="008836B2"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(района) </w:t>
      </w: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в порядке, предусмотренном настоящей статьей, в течение двух недель со дня ее представления Президентом Приднестровской Молдавской Республики.</w:t>
      </w:r>
    </w:p>
    <w:p w:rsidR="00A04A5B" w:rsidRPr="00217CA7" w:rsidRDefault="00A04A5B" w:rsidP="00E04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  <w:r w:rsidR="002D0E9B"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представлять одну и ту же кандидатуру на должность главы государственной администрации </w:t>
      </w:r>
      <w:r w:rsidR="0010229C"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(района) </w:t>
      </w: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двух раз.</w:t>
      </w:r>
    </w:p>
    <w:p w:rsidR="00A04A5B" w:rsidRPr="007C3C5C" w:rsidRDefault="00A04A5B" w:rsidP="00E04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предложенные Президентом Приднестровской Молдавской Республики кандидатуры на должность главы государственной администрации </w:t>
      </w:r>
      <w:r w:rsidR="001C6359"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(района) </w:t>
      </w: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отклонены трижды, Президент Приднестровской Молдавской Республики самостоятельно назначает главу </w:t>
      </w:r>
      <w:r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администрации</w:t>
      </w:r>
      <w:r w:rsidR="001C6359"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(района)</w:t>
      </w:r>
      <w:r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4A5B" w:rsidRPr="007C3C5C" w:rsidRDefault="001C6359" w:rsidP="00E04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Советом</w:t>
      </w:r>
      <w:r w:rsidR="00A04A5B"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</w:t>
      </w:r>
      <w:r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4A5B"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Конституцией Приднестровской Молдавской Республики, главы государственной администрации </w:t>
      </w:r>
      <w:r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(района) </w:t>
      </w:r>
      <w:r w:rsidR="00A04A5B"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занимаемой должности</w:t>
      </w:r>
      <w:r w:rsidR="0050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A5B"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 том же порядке,</w:t>
      </w:r>
      <w:r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A5B"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производится его назначение».</w:t>
      </w:r>
    </w:p>
    <w:p w:rsidR="00A04A5B" w:rsidRPr="002D0E9B" w:rsidRDefault="00A04A5B" w:rsidP="00FA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5B" w:rsidRPr="007C3C5C" w:rsidRDefault="00A04A5B" w:rsidP="00E04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45CD" w:rsidRPr="0036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третью статьи 47 изложить в следующей редакции: </w:t>
      </w:r>
    </w:p>
    <w:p w:rsidR="00A04A5B" w:rsidRPr="007C3C5C" w:rsidRDefault="00A04A5B" w:rsidP="00E04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«Глава государственной администрации </w:t>
      </w:r>
      <w:r w:rsidR="001C6359"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(района) </w:t>
      </w:r>
      <w:r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на должность и освобождается от должности Президентом Приднестровской Молдавской Республики, за исключением случаев, установленных Конституцией Приднестровской Молдавской Республики. В случаях, установленных Конституцией Приднестровской Молдавской Республики, глава государственной администрации</w:t>
      </w:r>
      <w:r w:rsidR="001C6359"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(района)</w:t>
      </w:r>
      <w:r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на должность и освобождается от должности</w:t>
      </w:r>
      <w:r w:rsidR="00BA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</w:t>
      </w:r>
      <w:r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народных депутатов по представлению Президента Приднестровской Молдавской Республики».</w:t>
      </w:r>
    </w:p>
    <w:p w:rsidR="00A04A5B" w:rsidRPr="002D0E9B" w:rsidRDefault="00A04A5B" w:rsidP="00FA1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4A5B" w:rsidRPr="007C3C5C" w:rsidRDefault="00A04A5B" w:rsidP="007C3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</w:t>
      </w:r>
      <w:r w:rsidR="007C3C5C" w:rsidRPr="007C3C5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 года.</w:t>
      </w:r>
    </w:p>
    <w:p w:rsidR="00A04A5B" w:rsidRPr="007C3C5C" w:rsidRDefault="00A04A5B" w:rsidP="00FA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2E0" w:rsidRDefault="005212E0" w:rsidP="003327A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A5B" w:rsidRPr="007C3C5C" w:rsidRDefault="00A04A5B" w:rsidP="003327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C3C5C">
        <w:rPr>
          <w:rFonts w:ascii="Times New Roman" w:hAnsi="Times New Roman" w:cs="Times New Roman"/>
          <w:bCs/>
          <w:sz w:val="28"/>
          <w:szCs w:val="28"/>
          <w:lang w:eastAsia="ru-RU"/>
        </w:rPr>
        <w:t>Президент</w:t>
      </w:r>
    </w:p>
    <w:p w:rsidR="00A04A5B" w:rsidRPr="007C3C5C" w:rsidRDefault="00A04A5B" w:rsidP="003327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C3C5C">
        <w:rPr>
          <w:rFonts w:ascii="Times New Roman" w:hAnsi="Times New Roman" w:cs="Times New Roman"/>
          <w:bCs/>
          <w:sz w:val="28"/>
          <w:szCs w:val="28"/>
          <w:lang w:eastAsia="ru-RU"/>
        </w:rPr>
        <w:t>Приднестровской</w:t>
      </w:r>
    </w:p>
    <w:p w:rsidR="00A04A5B" w:rsidRPr="007C3C5C" w:rsidRDefault="00A04A5B" w:rsidP="003327A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3C5C">
        <w:rPr>
          <w:rFonts w:ascii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217CA7" w:rsidRPr="00217CA7" w:rsidRDefault="00217CA7" w:rsidP="00217C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217CA7" w:rsidRPr="00217CA7" w:rsidRDefault="00217CA7" w:rsidP="00217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17CA7" w:rsidRPr="00217CA7" w:rsidRDefault="00217CA7" w:rsidP="00217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2021 г.</w:t>
      </w:r>
    </w:p>
    <w:p w:rsidR="00217CA7" w:rsidRPr="00217CA7" w:rsidRDefault="00217CA7" w:rsidP="00217CA7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78-ЗИД-VI</w:t>
      </w:r>
      <w:r w:rsidRPr="0021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217CA7" w:rsidRPr="00217CA7" w:rsidSect="00FE09DE">
      <w:headerReference w:type="default" r:id="rId6"/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BB" w:rsidRDefault="00DF1FBB" w:rsidP="00E04A4D">
      <w:pPr>
        <w:spacing w:after="0" w:line="240" w:lineRule="auto"/>
      </w:pPr>
      <w:r>
        <w:separator/>
      </w:r>
    </w:p>
  </w:endnote>
  <w:endnote w:type="continuationSeparator" w:id="0">
    <w:p w:rsidR="00DF1FBB" w:rsidRDefault="00DF1FBB" w:rsidP="00E0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BB" w:rsidRDefault="00DF1FBB" w:rsidP="00E04A4D">
      <w:pPr>
        <w:spacing w:after="0" w:line="240" w:lineRule="auto"/>
      </w:pPr>
      <w:r>
        <w:separator/>
      </w:r>
    </w:p>
  </w:footnote>
  <w:footnote w:type="continuationSeparator" w:id="0">
    <w:p w:rsidR="00DF1FBB" w:rsidRDefault="00DF1FBB" w:rsidP="00E0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FE" w:rsidRPr="00E04A4D" w:rsidRDefault="00E36A85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04A4D">
      <w:rPr>
        <w:rFonts w:ascii="Times New Roman" w:hAnsi="Times New Roman" w:cs="Times New Roman"/>
        <w:sz w:val="24"/>
        <w:szCs w:val="24"/>
      </w:rPr>
      <w:fldChar w:fldCharType="begin"/>
    </w:r>
    <w:r w:rsidRPr="00E04A4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04A4D">
      <w:rPr>
        <w:rFonts w:ascii="Times New Roman" w:hAnsi="Times New Roman" w:cs="Times New Roman"/>
        <w:sz w:val="24"/>
        <w:szCs w:val="24"/>
      </w:rPr>
      <w:fldChar w:fldCharType="separate"/>
    </w:r>
    <w:r w:rsidR="00217CA7">
      <w:rPr>
        <w:rFonts w:ascii="Times New Roman" w:hAnsi="Times New Roman" w:cs="Times New Roman"/>
        <w:noProof/>
        <w:sz w:val="24"/>
        <w:szCs w:val="24"/>
      </w:rPr>
      <w:t>3</w:t>
    </w:r>
    <w:r w:rsidRPr="00E04A4D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4D" w:rsidRPr="00E04A4D" w:rsidRDefault="00E04A4D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B"/>
    <w:rsid w:val="0002554D"/>
    <w:rsid w:val="000E1151"/>
    <w:rsid w:val="0010229C"/>
    <w:rsid w:val="001964FD"/>
    <w:rsid w:val="001C6359"/>
    <w:rsid w:val="00217CA7"/>
    <w:rsid w:val="00227D4D"/>
    <w:rsid w:val="00242082"/>
    <w:rsid w:val="002A595B"/>
    <w:rsid w:val="002D0E9B"/>
    <w:rsid w:val="003327AC"/>
    <w:rsid w:val="003645CD"/>
    <w:rsid w:val="003C14BA"/>
    <w:rsid w:val="003D6112"/>
    <w:rsid w:val="00503C65"/>
    <w:rsid w:val="0052117D"/>
    <w:rsid w:val="005212E0"/>
    <w:rsid w:val="0061149E"/>
    <w:rsid w:val="00640468"/>
    <w:rsid w:val="00675B09"/>
    <w:rsid w:val="00684660"/>
    <w:rsid w:val="006C4C24"/>
    <w:rsid w:val="00722AA2"/>
    <w:rsid w:val="007C3C5C"/>
    <w:rsid w:val="007F5151"/>
    <w:rsid w:val="00854DAA"/>
    <w:rsid w:val="008836B2"/>
    <w:rsid w:val="00942EB3"/>
    <w:rsid w:val="009E6E41"/>
    <w:rsid w:val="00A04A5B"/>
    <w:rsid w:val="00A304FF"/>
    <w:rsid w:val="00BA00EA"/>
    <w:rsid w:val="00DF1FBB"/>
    <w:rsid w:val="00E04A4D"/>
    <w:rsid w:val="00E36A85"/>
    <w:rsid w:val="00E54A90"/>
    <w:rsid w:val="00E60AA6"/>
    <w:rsid w:val="00F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29272-3A5B-411B-998C-E2AE4F3C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5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A5B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E0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4D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32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2021-04-20T07:24:00Z</cp:lastPrinted>
  <dcterms:created xsi:type="dcterms:W3CDTF">2021-04-28T12:37:00Z</dcterms:created>
  <dcterms:modified xsi:type="dcterms:W3CDTF">2021-04-29T08:10:00Z</dcterms:modified>
</cp:coreProperties>
</file>