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785D" w14:textId="77777777" w:rsidR="005D72FB" w:rsidRDefault="005D72FB" w:rsidP="005D72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E68BF1" w14:textId="77777777" w:rsidR="00C8238F" w:rsidRDefault="00C8238F" w:rsidP="005D72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9359FE" w14:textId="77777777" w:rsidR="00C8238F" w:rsidRDefault="00C8238F" w:rsidP="005D72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F03D05" w14:textId="77777777" w:rsidR="00C8238F" w:rsidRDefault="00C8238F" w:rsidP="005D72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B50E4E" w14:textId="77777777" w:rsidR="00C8238F" w:rsidRDefault="00C8238F" w:rsidP="005D72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6190D3" w14:textId="77777777" w:rsidR="00C8238F" w:rsidRDefault="00C8238F" w:rsidP="005D72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DEEB5" w14:textId="77777777" w:rsidR="00C8238F" w:rsidRDefault="00C8238F" w:rsidP="005D72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BB5990" w14:textId="77777777" w:rsidR="00C8238F" w:rsidRDefault="00C8238F" w:rsidP="005D72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67D1EA" w14:textId="77777777" w:rsidR="00C8238F" w:rsidRDefault="00C8238F" w:rsidP="005D72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ECC75D" w14:textId="77777777" w:rsidR="00C8238F" w:rsidRDefault="00C8238F" w:rsidP="005D72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A90DF4" w14:textId="77777777" w:rsidR="00C8238F" w:rsidRPr="00C8238F" w:rsidRDefault="00C8238F" w:rsidP="005D72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48690D" w14:textId="77777777" w:rsidR="00C8238F" w:rsidRDefault="005D72FB" w:rsidP="00C82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38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Указ Президента </w:t>
      </w:r>
    </w:p>
    <w:p w14:paraId="1A833A7D" w14:textId="77777777" w:rsidR="00C8238F" w:rsidRDefault="005D72FB" w:rsidP="00C82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38F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1A0A47A8" w14:textId="77777777" w:rsidR="00C8238F" w:rsidRDefault="005D72FB" w:rsidP="00C82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38F">
        <w:rPr>
          <w:rFonts w:ascii="Times New Roman" w:eastAsia="Times New Roman" w:hAnsi="Times New Roman" w:cs="Times New Roman"/>
          <w:sz w:val="28"/>
          <w:szCs w:val="28"/>
        </w:rPr>
        <w:t xml:space="preserve">от 13 августа 2012 года № 529 </w:t>
      </w:r>
    </w:p>
    <w:p w14:paraId="16859F8F" w14:textId="77777777" w:rsidR="00C8238F" w:rsidRDefault="005D72FB" w:rsidP="00C82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38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об упорядочении оборота гражданского </w:t>
      </w:r>
    </w:p>
    <w:p w14:paraId="7DF2588D" w14:textId="77777777" w:rsidR="00C8238F" w:rsidRDefault="005D72FB" w:rsidP="00C82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38F">
        <w:rPr>
          <w:rFonts w:ascii="Times New Roman" w:eastAsia="Times New Roman" w:hAnsi="Times New Roman" w:cs="Times New Roman"/>
          <w:sz w:val="28"/>
          <w:szCs w:val="28"/>
        </w:rPr>
        <w:t xml:space="preserve">и служебного оружия и боеприпасов к нему на территории </w:t>
      </w:r>
    </w:p>
    <w:p w14:paraId="7E095ABA" w14:textId="553C0F29" w:rsidR="005D72FB" w:rsidRPr="00C8238F" w:rsidRDefault="005D72FB" w:rsidP="00C82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38F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</w:p>
    <w:p w14:paraId="47EA94B2" w14:textId="77777777" w:rsidR="005D72FB" w:rsidRDefault="005D72FB" w:rsidP="005D72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893B4E" w14:textId="77777777" w:rsidR="00C8238F" w:rsidRPr="00C8238F" w:rsidRDefault="00C8238F" w:rsidP="005D72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E02809" w14:textId="77777777" w:rsidR="001327E6" w:rsidRDefault="005D72FB" w:rsidP="00C82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8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11 января 2010 года № 5-З-IV «Об обороте оружия и боеприпасов на территории Приднестровской Мо</w:t>
      </w:r>
      <w:r w:rsidR="00331AF2" w:rsidRPr="00C8238F">
        <w:rPr>
          <w:rFonts w:ascii="Times New Roman" w:eastAsia="Times New Roman" w:hAnsi="Times New Roman" w:cs="Times New Roman"/>
          <w:sz w:val="28"/>
          <w:szCs w:val="28"/>
        </w:rPr>
        <w:t>лдавской Республики» (САЗ 10-2),</w:t>
      </w:r>
      <w:r w:rsidRPr="00C82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D98" w:rsidRPr="00C8238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56D98" w:rsidRPr="00C8238F">
        <w:rPr>
          <w:rFonts w:ascii="Times New Roman" w:eastAsia="Times New Roman" w:hAnsi="Times New Roman" w:cs="Times New Roman"/>
          <w:sz w:val="28"/>
          <w:szCs w:val="28"/>
        </w:rPr>
        <w:t>соблюдения принципа единства, полноты и непротиворечивости системы правовых актов</w:t>
      </w:r>
      <w:r w:rsidR="00656D98" w:rsidRPr="00C8238F">
        <w:rPr>
          <w:rStyle w:val="ac"/>
          <w:sz w:val="28"/>
          <w:szCs w:val="28"/>
        </w:rPr>
        <w:t xml:space="preserve"> </w:t>
      </w:r>
      <w:r w:rsidR="00656D98" w:rsidRPr="00C8238F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 w:rsidRPr="00C82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D5745B6" w14:textId="36EDD3D8" w:rsidR="005D72FB" w:rsidRPr="00C8238F" w:rsidRDefault="001327E6" w:rsidP="0013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="005D72FB" w:rsidRPr="00C8238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2FB" w:rsidRPr="00C8238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2FB" w:rsidRPr="00C8238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2FB" w:rsidRPr="00C8238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2FB" w:rsidRPr="00C8238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2FB" w:rsidRPr="00C8238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2FB" w:rsidRPr="00C8238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2FB" w:rsidRPr="00C8238F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2FB" w:rsidRPr="00C8238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2FB" w:rsidRPr="00C8238F">
        <w:rPr>
          <w:rFonts w:ascii="Times New Roman" w:eastAsia="Times New Roman" w:hAnsi="Times New Roman" w:cs="Times New Roman"/>
          <w:sz w:val="28"/>
          <w:szCs w:val="28"/>
        </w:rPr>
        <w:t>ю:</w:t>
      </w:r>
    </w:p>
    <w:p w14:paraId="681A10CF" w14:textId="77777777" w:rsidR="005D72FB" w:rsidRPr="00C8238F" w:rsidRDefault="005D72FB" w:rsidP="00C823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3D028" w14:textId="4F63FF09" w:rsidR="005D72FB" w:rsidRPr="00C8238F" w:rsidRDefault="005D72FB" w:rsidP="00C8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8F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D55A56">
        <w:rPr>
          <w:rFonts w:ascii="Times New Roman" w:hAnsi="Times New Roman" w:cs="Times New Roman"/>
          <w:sz w:val="28"/>
          <w:szCs w:val="28"/>
        </w:rPr>
        <w:br/>
      </w:r>
      <w:r w:rsidRPr="00C8238F">
        <w:rPr>
          <w:rFonts w:ascii="Times New Roman" w:hAnsi="Times New Roman" w:cs="Times New Roman"/>
          <w:sz w:val="28"/>
          <w:szCs w:val="28"/>
        </w:rPr>
        <w:t>от 13 августа 2012 года № 529 «Об утверждении Положения об упорядочении оборота гражданского и служебного оружия и боеприпасов к нему на территории Приднестровской Мол</w:t>
      </w:r>
      <w:r w:rsidR="00D55A56">
        <w:rPr>
          <w:rFonts w:ascii="Times New Roman" w:hAnsi="Times New Roman" w:cs="Times New Roman"/>
          <w:sz w:val="28"/>
          <w:szCs w:val="28"/>
        </w:rPr>
        <w:t>давской Республики» (САЗ 12-34)</w:t>
      </w:r>
      <w:r w:rsidRPr="00C8238F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14:paraId="6C556B24" w14:textId="77777777" w:rsidR="005D72FB" w:rsidRPr="00C8238F" w:rsidRDefault="005D72FB" w:rsidP="00C823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C3167" w14:textId="4A3BC985" w:rsidR="005D72FB" w:rsidRPr="00C8238F" w:rsidRDefault="005D72FB" w:rsidP="00C823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8F">
        <w:rPr>
          <w:rFonts w:ascii="Times New Roman" w:hAnsi="Times New Roman" w:cs="Times New Roman"/>
          <w:sz w:val="28"/>
          <w:szCs w:val="28"/>
        </w:rPr>
        <w:t xml:space="preserve">в пункте 42 раздела 5 Приложения к Указу слова в скобках </w:t>
      </w:r>
      <w:r w:rsidR="00D55A56">
        <w:rPr>
          <w:rFonts w:ascii="Times New Roman" w:hAnsi="Times New Roman" w:cs="Times New Roman"/>
          <w:sz w:val="28"/>
          <w:szCs w:val="28"/>
        </w:rPr>
        <w:br/>
      </w:r>
      <w:r w:rsidRPr="00C8238F">
        <w:rPr>
          <w:rFonts w:ascii="Times New Roman" w:hAnsi="Times New Roman" w:cs="Times New Roman"/>
          <w:sz w:val="28"/>
          <w:szCs w:val="28"/>
        </w:rPr>
        <w:t>«за исключением нарезного» исключить.</w:t>
      </w:r>
    </w:p>
    <w:p w14:paraId="1CFFF07F" w14:textId="77777777" w:rsidR="005D72FB" w:rsidRPr="00C8238F" w:rsidRDefault="005D72FB" w:rsidP="00C823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9F4D5" w14:textId="77777777" w:rsidR="005D72FB" w:rsidRPr="00C8238F" w:rsidRDefault="005D72FB" w:rsidP="00C823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38F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75F247CC" w14:textId="77777777" w:rsidR="005D72FB" w:rsidRPr="00C8238F" w:rsidRDefault="005D72FB" w:rsidP="005D72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AB954B1" w14:textId="77777777" w:rsidR="005D72FB" w:rsidRDefault="005D72FB" w:rsidP="005D72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F48BB5A" w14:textId="77777777" w:rsidR="00C8238F" w:rsidRDefault="00C8238F" w:rsidP="005D72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0C4230A" w14:textId="77777777" w:rsidR="00C8238F" w:rsidRDefault="00C8238F" w:rsidP="005D72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0D641B2" w14:textId="77777777" w:rsidR="00C8238F" w:rsidRPr="00C8238F" w:rsidRDefault="00C8238F" w:rsidP="00C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38F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56A2FA84" w14:textId="77777777" w:rsidR="00C8238F" w:rsidRPr="00C8238F" w:rsidRDefault="00C8238F" w:rsidP="00C823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5718447" w14:textId="77777777" w:rsidR="00C8238F" w:rsidRPr="00C8238F" w:rsidRDefault="00C8238F" w:rsidP="00C823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E5D5635" w14:textId="77777777" w:rsidR="00C8238F" w:rsidRPr="007E0261" w:rsidRDefault="00C8238F" w:rsidP="00C823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8238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г. </w:t>
      </w:r>
      <w:r w:rsidRPr="007E0261">
        <w:rPr>
          <w:rFonts w:ascii="Times New Roman" w:eastAsia="Times New Roman" w:hAnsi="Times New Roman" w:cs="Times New Roman"/>
          <w:sz w:val="28"/>
          <w:szCs w:val="28"/>
        </w:rPr>
        <w:t>Тирасполь</w:t>
      </w:r>
    </w:p>
    <w:p w14:paraId="1DC1032D" w14:textId="6CCAAE66" w:rsidR="00C8238F" w:rsidRPr="007E0261" w:rsidRDefault="007E0261" w:rsidP="00C82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C8238F" w:rsidRPr="007E0261">
        <w:rPr>
          <w:rFonts w:ascii="Times New Roman" w:eastAsia="Times New Roman" w:hAnsi="Times New Roman" w:cs="Times New Roman"/>
          <w:sz w:val="28"/>
          <w:szCs w:val="28"/>
        </w:rPr>
        <w:t xml:space="preserve"> сентября 2021 г.</w:t>
      </w:r>
    </w:p>
    <w:p w14:paraId="10A3999C" w14:textId="36917CDC" w:rsidR="00C8238F" w:rsidRPr="007E0261" w:rsidRDefault="00C8238F" w:rsidP="00C823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E02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55A56" w:rsidRPr="007E0261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7E0261">
        <w:rPr>
          <w:rFonts w:ascii="Times New Roman" w:eastAsia="Times New Roman" w:hAnsi="Times New Roman" w:cs="Times New Roman"/>
          <w:sz w:val="28"/>
          <w:szCs w:val="28"/>
        </w:rPr>
        <w:t>299</w:t>
      </w:r>
    </w:p>
    <w:sectPr w:rsidR="00C8238F" w:rsidRPr="007E0261" w:rsidSect="00C8238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B0139" w14:textId="77777777" w:rsidR="002D2F43" w:rsidRDefault="002D2F43" w:rsidP="00341852">
      <w:pPr>
        <w:spacing w:after="0" w:line="240" w:lineRule="auto"/>
      </w:pPr>
      <w:r>
        <w:separator/>
      </w:r>
    </w:p>
  </w:endnote>
  <w:endnote w:type="continuationSeparator" w:id="0">
    <w:p w14:paraId="7D83B601" w14:textId="77777777" w:rsidR="002D2F43" w:rsidRDefault="002D2F43" w:rsidP="0034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BF595" w14:textId="77777777" w:rsidR="002D2F43" w:rsidRDefault="002D2F43" w:rsidP="00341852">
      <w:pPr>
        <w:spacing w:after="0" w:line="240" w:lineRule="auto"/>
      </w:pPr>
      <w:r>
        <w:separator/>
      </w:r>
    </w:p>
  </w:footnote>
  <w:footnote w:type="continuationSeparator" w:id="0">
    <w:p w14:paraId="250A367B" w14:textId="77777777" w:rsidR="002D2F43" w:rsidRDefault="002D2F43" w:rsidP="0034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500F"/>
    <w:multiLevelType w:val="hybridMultilevel"/>
    <w:tmpl w:val="25940236"/>
    <w:lvl w:ilvl="0" w:tplc="215AE426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D7D"/>
    <w:multiLevelType w:val="hybridMultilevel"/>
    <w:tmpl w:val="1660B03E"/>
    <w:lvl w:ilvl="0" w:tplc="DBA602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1214"/>
    <w:multiLevelType w:val="hybridMultilevel"/>
    <w:tmpl w:val="6A302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6C81"/>
    <w:multiLevelType w:val="hybridMultilevel"/>
    <w:tmpl w:val="05166936"/>
    <w:lvl w:ilvl="0" w:tplc="49B40144">
      <w:start w:val="2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2C312D9"/>
    <w:multiLevelType w:val="hybridMultilevel"/>
    <w:tmpl w:val="3E0A8B2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703CF"/>
    <w:multiLevelType w:val="hybridMultilevel"/>
    <w:tmpl w:val="3E96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75D77"/>
    <w:multiLevelType w:val="hybridMultilevel"/>
    <w:tmpl w:val="C214F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F"/>
    <w:rsid w:val="0000156B"/>
    <w:rsid w:val="00002449"/>
    <w:rsid w:val="000044D3"/>
    <w:rsid w:val="00034B8E"/>
    <w:rsid w:val="000363E2"/>
    <w:rsid w:val="00071BE8"/>
    <w:rsid w:val="00073DEC"/>
    <w:rsid w:val="00083D0C"/>
    <w:rsid w:val="000A4C8C"/>
    <w:rsid w:val="000A6267"/>
    <w:rsid w:val="000B132F"/>
    <w:rsid w:val="000F29F3"/>
    <w:rsid w:val="001327E6"/>
    <w:rsid w:val="00147FAF"/>
    <w:rsid w:val="00152A5E"/>
    <w:rsid w:val="0016470B"/>
    <w:rsid w:val="0016601B"/>
    <w:rsid w:val="00166114"/>
    <w:rsid w:val="00170B22"/>
    <w:rsid w:val="001A35BD"/>
    <w:rsid w:val="001A490A"/>
    <w:rsid w:val="001A60F6"/>
    <w:rsid w:val="001B47E7"/>
    <w:rsid w:val="001C12BC"/>
    <w:rsid w:val="001D4AE0"/>
    <w:rsid w:val="001E1F7D"/>
    <w:rsid w:val="001E70FD"/>
    <w:rsid w:val="00205D77"/>
    <w:rsid w:val="00207AB9"/>
    <w:rsid w:val="00210EEC"/>
    <w:rsid w:val="002111B8"/>
    <w:rsid w:val="0021634E"/>
    <w:rsid w:val="00250817"/>
    <w:rsid w:val="002541EF"/>
    <w:rsid w:val="00255821"/>
    <w:rsid w:val="00263982"/>
    <w:rsid w:val="002A5AAF"/>
    <w:rsid w:val="002A6A1B"/>
    <w:rsid w:val="002D2F43"/>
    <w:rsid w:val="002D5163"/>
    <w:rsid w:val="002D7325"/>
    <w:rsid w:val="002E64B5"/>
    <w:rsid w:val="003053DB"/>
    <w:rsid w:val="00315194"/>
    <w:rsid w:val="00331AF2"/>
    <w:rsid w:val="00341852"/>
    <w:rsid w:val="00343CED"/>
    <w:rsid w:val="00350D37"/>
    <w:rsid w:val="00391DA0"/>
    <w:rsid w:val="003922AE"/>
    <w:rsid w:val="003A6089"/>
    <w:rsid w:val="003A63CD"/>
    <w:rsid w:val="003B42B5"/>
    <w:rsid w:val="003B76E2"/>
    <w:rsid w:val="003C565A"/>
    <w:rsid w:val="003C6EBB"/>
    <w:rsid w:val="003D009D"/>
    <w:rsid w:val="003D07F9"/>
    <w:rsid w:val="00402196"/>
    <w:rsid w:val="00406ED7"/>
    <w:rsid w:val="00414875"/>
    <w:rsid w:val="0042765E"/>
    <w:rsid w:val="00430921"/>
    <w:rsid w:val="00436971"/>
    <w:rsid w:val="00440706"/>
    <w:rsid w:val="004809ED"/>
    <w:rsid w:val="0048774D"/>
    <w:rsid w:val="00490C7E"/>
    <w:rsid w:val="0049551D"/>
    <w:rsid w:val="004B1DA0"/>
    <w:rsid w:val="004B5034"/>
    <w:rsid w:val="004C5C4B"/>
    <w:rsid w:val="004D5A8D"/>
    <w:rsid w:val="004D673E"/>
    <w:rsid w:val="004E3AC1"/>
    <w:rsid w:val="0050454B"/>
    <w:rsid w:val="00513197"/>
    <w:rsid w:val="00523199"/>
    <w:rsid w:val="00532832"/>
    <w:rsid w:val="00533713"/>
    <w:rsid w:val="0054575E"/>
    <w:rsid w:val="005525CC"/>
    <w:rsid w:val="00582632"/>
    <w:rsid w:val="00582B89"/>
    <w:rsid w:val="0058378F"/>
    <w:rsid w:val="00584A45"/>
    <w:rsid w:val="005968BB"/>
    <w:rsid w:val="005D4566"/>
    <w:rsid w:val="005D72FB"/>
    <w:rsid w:val="0061535A"/>
    <w:rsid w:val="00627752"/>
    <w:rsid w:val="0063050A"/>
    <w:rsid w:val="0063506B"/>
    <w:rsid w:val="00655999"/>
    <w:rsid w:val="00656D98"/>
    <w:rsid w:val="00657C37"/>
    <w:rsid w:val="00671B4F"/>
    <w:rsid w:val="00682EF7"/>
    <w:rsid w:val="00684D0A"/>
    <w:rsid w:val="006B24BE"/>
    <w:rsid w:val="006E07D7"/>
    <w:rsid w:val="006E21CE"/>
    <w:rsid w:val="006E4B7C"/>
    <w:rsid w:val="0070785C"/>
    <w:rsid w:val="0072293E"/>
    <w:rsid w:val="0072297E"/>
    <w:rsid w:val="00723530"/>
    <w:rsid w:val="00726285"/>
    <w:rsid w:val="0073759E"/>
    <w:rsid w:val="00742BF5"/>
    <w:rsid w:val="00756536"/>
    <w:rsid w:val="0077384D"/>
    <w:rsid w:val="00775ECA"/>
    <w:rsid w:val="00782D08"/>
    <w:rsid w:val="00793F95"/>
    <w:rsid w:val="007C38DF"/>
    <w:rsid w:val="007C50D4"/>
    <w:rsid w:val="007C708F"/>
    <w:rsid w:val="007E0261"/>
    <w:rsid w:val="007E6C5F"/>
    <w:rsid w:val="007F225D"/>
    <w:rsid w:val="008120F2"/>
    <w:rsid w:val="008208BE"/>
    <w:rsid w:val="00841003"/>
    <w:rsid w:val="008740E3"/>
    <w:rsid w:val="008827C0"/>
    <w:rsid w:val="0088347D"/>
    <w:rsid w:val="0088522E"/>
    <w:rsid w:val="008A695B"/>
    <w:rsid w:val="008B14CA"/>
    <w:rsid w:val="008B6F43"/>
    <w:rsid w:val="008D2168"/>
    <w:rsid w:val="008D3E3A"/>
    <w:rsid w:val="008D4F4B"/>
    <w:rsid w:val="008E46CD"/>
    <w:rsid w:val="008F791F"/>
    <w:rsid w:val="009309D4"/>
    <w:rsid w:val="00931092"/>
    <w:rsid w:val="0093231F"/>
    <w:rsid w:val="00932770"/>
    <w:rsid w:val="00936D4D"/>
    <w:rsid w:val="009733C6"/>
    <w:rsid w:val="00990827"/>
    <w:rsid w:val="009C2EED"/>
    <w:rsid w:val="009C6AED"/>
    <w:rsid w:val="009D7CD5"/>
    <w:rsid w:val="009F4A59"/>
    <w:rsid w:val="009F5F1E"/>
    <w:rsid w:val="00A12303"/>
    <w:rsid w:val="00A1554F"/>
    <w:rsid w:val="00A22607"/>
    <w:rsid w:val="00A328B5"/>
    <w:rsid w:val="00A34C00"/>
    <w:rsid w:val="00A71CDB"/>
    <w:rsid w:val="00A7519D"/>
    <w:rsid w:val="00A81695"/>
    <w:rsid w:val="00A8613E"/>
    <w:rsid w:val="00A9097D"/>
    <w:rsid w:val="00AA4693"/>
    <w:rsid w:val="00AB11A9"/>
    <w:rsid w:val="00AB3483"/>
    <w:rsid w:val="00AE223C"/>
    <w:rsid w:val="00B03212"/>
    <w:rsid w:val="00B03BFD"/>
    <w:rsid w:val="00B03C5B"/>
    <w:rsid w:val="00B06F21"/>
    <w:rsid w:val="00B15767"/>
    <w:rsid w:val="00B15FC1"/>
    <w:rsid w:val="00B4111F"/>
    <w:rsid w:val="00B67DC4"/>
    <w:rsid w:val="00B813DB"/>
    <w:rsid w:val="00B82B83"/>
    <w:rsid w:val="00BC1943"/>
    <w:rsid w:val="00BF56F0"/>
    <w:rsid w:val="00C010DF"/>
    <w:rsid w:val="00C044F2"/>
    <w:rsid w:val="00C32224"/>
    <w:rsid w:val="00C56A96"/>
    <w:rsid w:val="00C77C10"/>
    <w:rsid w:val="00C8238F"/>
    <w:rsid w:val="00C8322F"/>
    <w:rsid w:val="00C8631F"/>
    <w:rsid w:val="00C86BAB"/>
    <w:rsid w:val="00C90078"/>
    <w:rsid w:val="00CA0422"/>
    <w:rsid w:val="00CC51EC"/>
    <w:rsid w:val="00CD1C32"/>
    <w:rsid w:val="00CE730D"/>
    <w:rsid w:val="00CF5507"/>
    <w:rsid w:val="00CF7492"/>
    <w:rsid w:val="00D12172"/>
    <w:rsid w:val="00D21716"/>
    <w:rsid w:val="00D26762"/>
    <w:rsid w:val="00D32569"/>
    <w:rsid w:val="00D46BE1"/>
    <w:rsid w:val="00D55A56"/>
    <w:rsid w:val="00D5776E"/>
    <w:rsid w:val="00D67B58"/>
    <w:rsid w:val="00D86535"/>
    <w:rsid w:val="00DA2DE5"/>
    <w:rsid w:val="00DA4F0A"/>
    <w:rsid w:val="00DB0B99"/>
    <w:rsid w:val="00DB69A7"/>
    <w:rsid w:val="00DE6384"/>
    <w:rsid w:val="00DF7947"/>
    <w:rsid w:val="00E1518F"/>
    <w:rsid w:val="00E23982"/>
    <w:rsid w:val="00E2645A"/>
    <w:rsid w:val="00E3365A"/>
    <w:rsid w:val="00E34F91"/>
    <w:rsid w:val="00E35C72"/>
    <w:rsid w:val="00E55AE0"/>
    <w:rsid w:val="00E7121C"/>
    <w:rsid w:val="00E9224F"/>
    <w:rsid w:val="00E9362E"/>
    <w:rsid w:val="00EA01FD"/>
    <w:rsid w:val="00EA437F"/>
    <w:rsid w:val="00EA5725"/>
    <w:rsid w:val="00F13407"/>
    <w:rsid w:val="00F17F24"/>
    <w:rsid w:val="00F26FCE"/>
    <w:rsid w:val="00F31A1A"/>
    <w:rsid w:val="00F37607"/>
    <w:rsid w:val="00F6216F"/>
    <w:rsid w:val="00F626D9"/>
    <w:rsid w:val="00F83173"/>
    <w:rsid w:val="00F875A4"/>
    <w:rsid w:val="00FA281E"/>
    <w:rsid w:val="00FA5211"/>
    <w:rsid w:val="00FA769A"/>
    <w:rsid w:val="00FD0E63"/>
    <w:rsid w:val="00FD2DFD"/>
    <w:rsid w:val="00FF1BC2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622D"/>
  <w15:docId w15:val="{3D00E4FA-8B00-4B7D-9747-673AB6EA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1B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semiHidden/>
    <w:rsid w:val="0067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">
    <w:name w:val="head"/>
    <w:basedOn w:val="a"/>
    <w:rsid w:val="00C900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C86BAB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6BAB"/>
    <w:pPr>
      <w:widowControl w:val="0"/>
      <w:shd w:val="clear" w:color="auto" w:fill="FFFFFF"/>
      <w:spacing w:before="120" w:after="360" w:line="240" w:lineRule="atLeast"/>
      <w:jc w:val="center"/>
    </w:pPr>
    <w:rPr>
      <w:rFonts w:cs="Times New Roman"/>
      <w:sz w:val="18"/>
      <w:szCs w:val="18"/>
    </w:rPr>
  </w:style>
  <w:style w:type="table" w:styleId="a5">
    <w:name w:val="Table Grid"/>
    <w:basedOn w:val="a1"/>
    <w:uiPriority w:val="59"/>
    <w:rsid w:val="005045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3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A1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852"/>
  </w:style>
  <w:style w:type="paragraph" w:styleId="aa">
    <w:name w:val="footer"/>
    <w:basedOn w:val="a"/>
    <w:link w:val="ab"/>
    <w:uiPriority w:val="99"/>
    <w:unhideWhenUsed/>
    <w:rsid w:val="0034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852"/>
  </w:style>
  <w:style w:type="character" w:customStyle="1" w:styleId="apple-converted-space">
    <w:name w:val="apple-converted-space"/>
    <w:basedOn w:val="a0"/>
    <w:rsid w:val="0088347D"/>
  </w:style>
  <w:style w:type="character" w:styleId="ac">
    <w:name w:val="annotation reference"/>
    <w:basedOn w:val="a0"/>
    <w:uiPriority w:val="99"/>
    <w:semiHidden/>
    <w:unhideWhenUsed/>
    <w:rsid w:val="005D72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72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72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6D9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6D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0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039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0713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11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503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2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9137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6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184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1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7596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592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6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174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376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042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284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6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188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917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91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9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26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7973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10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98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6353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2201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3307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2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5081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50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00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25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794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656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8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458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1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1241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8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830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0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925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6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933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5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174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1507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486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9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153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1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094">
                  <w:marLeft w:val="-281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0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29316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54908-EAE3-425F-A60B-656EB112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Кудрова А.А.</cp:lastModifiedBy>
  <cp:revision>5</cp:revision>
  <cp:lastPrinted>2021-09-20T11:57:00Z</cp:lastPrinted>
  <dcterms:created xsi:type="dcterms:W3CDTF">2020-08-03T08:32:00Z</dcterms:created>
  <dcterms:modified xsi:type="dcterms:W3CDTF">2021-09-20T11:57:00Z</dcterms:modified>
</cp:coreProperties>
</file>