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59" w:rsidRPr="00C86AD0" w:rsidRDefault="005A2A59" w:rsidP="005A2A5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A59" w:rsidRPr="00C86AD0" w:rsidRDefault="005A2A59" w:rsidP="005A2A5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A59" w:rsidRPr="00C86AD0" w:rsidRDefault="005A2A59" w:rsidP="005A2A5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A59" w:rsidRPr="00C86AD0" w:rsidRDefault="005A2A59" w:rsidP="005A2A5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A59" w:rsidRPr="00C86AD0" w:rsidRDefault="005A2A59" w:rsidP="005A2A5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A59" w:rsidRPr="00C86AD0" w:rsidRDefault="005A2A59" w:rsidP="005A2A5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5A2A59" w:rsidRPr="00C86AD0" w:rsidRDefault="005A2A59" w:rsidP="005A2A5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5A2A59" w:rsidRPr="00C86AD0" w:rsidRDefault="005A2A59" w:rsidP="005A2A59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406" w:rsidRPr="00C86AD0" w:rsidRDefault="005A2A59" w:rsidP="0015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53406" w:rsidRPr="00C86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Закон </w:t>
      </w:r>
    </w:p>
    <w:p w:rsidR="00153406" w:rsidRPr="00C86AD0" w:rsidRDefault="00153406" w:rsidP="0015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153406" w:rsidRPr="00C86AD0" w:rsidRDefault="00153406" w:rsidP="0015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государственной целевой программы  </w:t>
      </w:r>
    </w:p>
    <w:p w:rsidR="00153406" w:rsidRPr="00C86AD0" w:rsidRDefault="00153406" w:rsidP="0015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«Сохранение недвижимых объектов культурного наследия </w:t>
      </w:r>
    </w:p>
    <w:p w:rsidR="00153406" w:rsidRPr="00C86AD0" w:rsidRDefault="00153406" w:rsidP="0015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Республики, требующих </w:t>
      </w:r>
    </w:p>
    <w:p w:rsidR="005A2A59" w:rsidRPr="00C86AD0" w:rsidRDefault="0003686F" w:rsidP="0015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неотложного ремонта» на 2019–</w:t>
      </w:r>
      <w:r w:rsidR="00153406" w:rsidRPr="00C86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годы»</w:t>
      </w:r>
    </w:p>
    <w:p w:rsidR="005A2A59" w:rsidRPr="00C86AD0" w:rsidRDefault="005A2A59" w:rsidP="005A2A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A59" w:rsidRPr="00C86AD0" w:rsidRDefault="005A2A59" w:rsidP="005A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5A2A59" w:rsidRPr="00C86AD0" w:rsidRDefault="005A2A59" w:rsidP="005A2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                          8 сентября 2021 года</w:t>
      </w:r>
    </w:p>
    <w:p w:rsidR="005A2A59" w:rsidRPr="00C86AD0" w:rsidRDefault="005A2A59" w:rsidP="005A2A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8BB" w:rsidRPr="00C86AD0" w:rsidRDefault="005A2A59" w:rsidP="00FC28BB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 </w:t>
      </w:r>
      <w:r w:rsidRPr="00C8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C86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 августа 2019 года № 165-З-VI «Об утверждении государственной целевой программы «Сохранение недвижимых объектов культурного наследия Приднестровской Молдавской Республики, требующих неотложного ремонт</w:t>
      </w:r>
      <w:r w:rsidR="0003686F" w:rsidRPr="00C86AD0">
        <w:rPr>
          <w:rFonts w:ascii="Times New Roman" w:eastAsia="Times New Roman" w:hAnsi="Times New Roman" w:cs="Times New Roman"/>
          <w:sz w:val="28"/>
          <w:szCs w:val="28"/>
          <w:lang w:eastAsia="ru-RU"/>
        </w:rPr>
        <w:t>а» на 2019–2021 годы» (САЗ 19-29) с изменениями и дополнения</w:t>
      </w:r>
      <w:r w:rsidRPr="00C86A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3686F" w:rsidRPr="00C86A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внесенными законами Приднестровской Молдавской Республики от 9 января 2020 года № 2-ЗИ-VI (САЗ 20-2); от 25 марта 2020 года № 56-ЗИД-VI </w:t>
      </w:r>
      <w:r w:rsidRPr="00C86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20-13); от 15 апреля 2020 года № </w:t>
      </w:r>
      <w:r w:rsidR="0003686F" w:rsidRPr="00C86AD0">
        <w:rPr>
          <w:rFonts w:ascii="Times New Roman" w:eastAsia="Times New Roman" w:hAnsi="Times New Roman" w:cs="Times New Roman"/>
          <w:sz w:val="28"/>
          <w:szCs w:val="28"/>
          <w:lang w:eastAsia="ru-RU"/>
        </w:rPr>
        <w:t>63-ЗИ-VI (САЗ 20-16);</w:t>
      </w:r>
      <w:r w:rsidRPr="00C8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 октября 2020 года № 166-ЗИД-</w:t>
      </w:r>
      <w:r w:rsidRPr="00C86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C8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20-42)</w:t>
      </w:r>
      <w:r w:rsidR="0003686F" w:rsidRPr="00C86A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86F" w:rsidRPr="00C86AD0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изменения.</w:t>
      </w:r>
    </w:p>
    <w:p w:rsidR="00FC28BB" w:rsidRPr="00C86AD0" w:rsidRDefault="00FC28BB" w:rsidP="00FC28B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28BB" w:rsidRPr="00C86AD0" w:rsidRDefault="00FC28BB" w:rsidP="009F23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AD0">
        <w:rPr>
          <w:rFonts w:ascii="Times New Roman" w:eastAsia="Calibri" w:hAnsi="Times New Roman" w:cs="Times New Roman"/>
          <w:sz w:val="28"/>
          <w:szCs w:val="28"/>
          <w:lang w:eastAsia="ru-RU"/>
        </w:rPr>
        <w:t>1. В наименовании Закона</w:t>
      </w:r>
      <w:r w:rsidR="00D360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6AD0">
        <w:rPr>
          <w:rFonts w:ascii="Times New Roman" w:eastAsia="Calibri" w:hAnsi="Times New Roman" w:cs="Times New Roman"/>
          <w:sz w:val="28"/>
          <w:szCs w:val="28"/>
          <w:lang w:eastAsia="ru-RU"/>
        </w:rPr>
        <w:t>цифровое обозначение «2019–2021» заменить цифровым обозначением «2019–2023».</w:t>
      </w:r>
    </w:p>
    <w:p w:rsidR="00FC28BB" w:rsidRPr="00C86AD0" w:rsidRDefault="00FC28BB" w:rsidP="009F23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0015" w:rsidRPr="00C86AD0" w:rsidRDefault="009F23A1" w:rsidP="009F23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A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120015" w:rsidRPr="00C86AD0">
        <w:rPr>
          <w:rFonts w:ascii="Times New Roman" w:eastAsia="Calibri" w:hAnsi="Times New Roman" w:cs="Times New Roman"/>
          <w:sz w:val="28"/>
          <w:szCs w:val="28"/>
          <w:lang w:eastAsia="ru-RU"/>
        </w:rPr>
        <w:t>В преамбуле Закона</w:t>
      </w:r>
      <w:r w:rsidRPr="00C86A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20015" w:rsidRPr="00C86AD0">
        <w:rPr>
          <w:rFonts w:ascii="Times New Roman" w:eastAsia="Calibri" w:hAnsi="Times New Roman" w:cs="Times New Roman"/>
          <w:sz w:val="28"/>
          <w:szCs w:val="28"/>
          <w:lang w:eastAsia="ru-RU"/>
        </w:rPr>
        <w:t>цифровое обозначение «2019–2021» заменить цифровым обозначением «2019–2023».</w:t>
      </w:r>
    </w:p>
    <w:p w:rsidR="009F23A1" w:rsidRPr="00C86AD0" w:rsidRDefault="009F23A1" w:rsidP="009F23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0015" w:rsidRPr="00C86AD0" w:rsidRDefault="009F23A1" w:rsidP="009F23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AD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120015" w:rsidRPr="00C86A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</w:t>
      </w:r>
      <w:r w:rsidRPr="00C86A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статье 1 </w:t>
      </w:r>
      <w:r w:rsidR="00D36077" w:rsidRPr="00C86A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цифровое </w:t>
      </w:r>
      <w:r w:rsidR="00120015" w:rsidRPr="00C86AD0">
        <w:rPr>
          <w:rFonts w:ascii="Times New Roman" w:eastAsia="Calibri" w:hAnsi="Times New Roman" w:cs="Times New Roman"/>
          <w:sz w:val="28"/>
          <w:szCs w:val="28"/>
          <w:lang w:eastAsia="ru-RU"/>
        </w:rPr>
        <w:t>обозначение «2019–2021» заменить цифровым обозначением «2019–2023».</w:t>
      </w:r>
    </w:p>
    <w:p w:rsidR="009F23A1" w:rsidRPr="00C86AD0" w:rsidRDefault="009F23A1" w:rsidP="009F23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28BB" w:rsidRPr="00C86AD0" w:rsidRDefault="009F23A1" w:rsidP="00FC28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AD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FC28BB" w:rsidRPr="00C86A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заголовке Приложения к Закону цифровое обозначение </w:t>
      </w:r>
      <w:r w:rsidR="00FC28BB" w:rsidRPr="00C86AD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«2019–2021» заменить цифровым обозначением «2019–2023».</w:t>
      </w:r>
    </w:p>
    <w:p w:rsidR="00FC28BB" w:rsidRPr="00C86AD0" w:rsidRDefault="00FC28BB" w:rsidP="00FC28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28BB" w:rsidRPr="00C86AD0" w:rsidRDefault="009F23A1" w:rsidP="00FC28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AD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C28BB" w:rsidRPr="00C86A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наименовании Приложения к Закону цифровое обозначение </w:t>
      </w:r>
      <w:r w:rsidR="00FC28BB" w:rsidRPr="00C86AD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«2019–2021» заменить цифровым обозначением «2019–2023».</w:t>
      </w:r>
    </w:p>
    <w:p w:rsidR="00FC28BB" w:rsidRPr="00C86AD0" w:rsidRDefault="00FC28BB" w:rsidP="00FC28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28BB" w:rsidRDefault="009F23A1" w:rsidP="00FC28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AD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6</w:t>
      </w:r>
      <w:r w:rsidR="00FC28BB" w:rsidRPr="00C86AD0">
        <w:rPr>
          <w:rFonts w:ascii="Times New Roman" w:eastAsia="Calibri" w:hAnsi="Times New Roman" w:cs="Times New Roman"/>
          <w:sz w:val="28"/>
          <w:szCs w:val="28"/>
          <w:lang w:eastAsia="ru-RU"/>
        </w:rPr>
        <w:t>. В строках 1, 2 Паспорта Программы Приложения к Закону цифровое обозначение «2019–2021» заменить цифровым обозначением «2019–2023».</w:t>
      </w:r>
    </w:p>
    <w:p w:rsidR="00C86AD0" w:rsidRPr="00C86AD0" w:rsidRDefault="00C86AD0" w:rsidP="00FC28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0FE7" w:rsidRPr="00C86AD0" w:rsidRDefault="009F23A1" w:rsidP="00FC28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AD0">
        <w:rPr>
          <w:rFonts w:ascii="Times New Roman" w:eastAsia="Calibri" w:hAnsi="Times New Roman" w:cs="Times New Roman"/>
          <w:sz w:val="28"/>
          <w:szCs w:val="28"/>
        </w:rPr>
        <w:t>7</w:t>
      </w:r>
      <w:r w:rsidR="004628BC" w:rsidRPr="00C86AD0">
        <w:rPr>
          <w:rFonts w:ascii="Times New Roman" w:eastAsia="Calibri" w:hAnsi="Times New Roman" w:cs="Times New Roman"/>
          <w:sz w:val="28"/>
          <w:szCs w:val="28"/>
        </w:rPr>
        <w:t>.</w:t>
      </w:r>
      <w:r w:rsidR="00550FE7" w:rsidRPr="00C86AD0"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 w:rsidR="004628BC" w:rsidRPr="00C86AD0">
        <w:rPr>
          <w:rFonts w:ascii="Times New Roman" w:eastAsia="Calibri" w:hAnsi="Times New Roman" w:cs="Times New Roman"/>
          <w:sz w:val="28"/>
          <w:szCs w:val="28"/>
        </w:rPr>
        <w:t xml:space="preserve"> 1 строки 7 Паспорта Программы Приложения к Закону</w:t>
      </w:r>
      <w:r w:rsidR="00550FE7" w:rsidRPr="00C86AD0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FC28BB" w:rsidRPr="00C86AD0" w:rsidRDefault="00550FE7" w:rsidP="00FC28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AD0">
        <w:rPr>
          <w:rFonts w:ascii="Times New Roman" w:eastAsia="Calibri" w:hAnsi="Times New Roman" w:cs="Times New Roman"/>
          <w:sz w:val="28"/>
          <w:szCs w:val="28"/>
        </w:rPr>
        <w:t xml:space="preserve">«1. </w:t>
      </w:r>
      <w:r w:rsidR="00FA38EB" w:rsidRPr="00C86A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Восстановление, капитальный ремонт, реконструкция и благоустройство 31 (тридцати одного) недвижимого объекта культурного наследия Приднестровской Молдавской Республики, требующего неотложного ремонта, расположенного на территории Приднестровья</w:t>
      </w:r>
      <w:r w:rsidR="00FC28BB" w:rsidRPr="00C86AD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C28BB" w:rsidRPr="00C86AD0" w:rsidRDefault="00FC28BB" w:rsidP="00FC28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8BB" w:rsidRPr="00C86AD0" w:rsidRDefault="009F23A1" w:rsidP="00FC28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AD0">
        <w:rPr>
          <w:rFonts w:ascii="Times New Roman" w:eastAsia="Calibri" w:hAnsi="Times New Roman" w:cs="Times New Roman"/>
          <w:sz w:val="28"/>
          <w:szCs w:val="28"/>
        </w:rPr>
        <w:t>8</w:t>
      </w:r>
      <w:r w:rsidR="00135449" w:rsidRPr="00C86AD0">
        <w:rPr>
          <w:rFonts w:ascii="Times New Roman" w:eastAsia="Calibri" w:hAnsi="Times New Roman" w:cs="Times New Roman"/>
          <w:sz w:val="28"/>
          <w:szCs w:val="28"/>
        </w:rPr>
        <w:t xml:space="preserve">. В подпункте </w:t>
      </w:r>
      <w:r w:rsidR="00FC28BB" w:rsidRPr="00C86AD0">
        <w:rPr>
          <w:rFonts w:ascii="Times New Roman" w:eastAsia="Calibri" w:hAnsi="Times New Roman" w:cs="Times New Roman"/>
          <w:sz w:val="28"/>
          <w:szCs w:val="28"/>
        </w:rPr>
        <w:t>а</w:t>
      </w:r>
      <w:r w:rsidR="00135449" w:rsidRPr="00C86AD0">
        <w:rPr>
          <w:rFonts w:ascii="Times New Roman" w:eastAsia="Calibri" w:hAnsi="Times New Roman" w:cs="Times New Roman"/>
          <w:sz w:val="28"/>
          <w:szCs w:val="28"/>
        </w:rPr>
        <w:t>)</w:t>
      </w:r>
      <w:r w:rsidR="00FC28BB" w:rsidRPr="00C86AD0">
        <w:rPr>
          <w:rFonts w:ascii="Times New Roman" w:eastAsia="Calibri" w:hAnsi="Times New Roman" w:cs="Times New Roman"/>
          <w:sz w:val="28"/>
          <w:szCs w:val="28"/>
        </w:rPr>
        <w:t xml:space="preserve"> строки 9 Паспорта Про</w:t>
      </w:r>
      <w:r w:rsidR="00135449" w:rsidRPr="00C86AD0">
        <w:rPr>
          <w:rFonts w:ascii="Times New Roman" w:eastAsia="Calibri" w:hAnsi="Times New Roman" w:cs="Times New Roman"/>
          <w:sz w:val="28"/>
          <w:szCs w:val="28"/>
        </w:rPr>
        <w:t>граммы Приложения к Закону словесно-цифровое обозначение</w:t>
      </w:r>
      <w:r w:rsidR="00FC28BB" w:rsidRPr="00C86AD0">
        <w:rPr>
          <w:rFonts w:ascii="Times New Roman" w:eastAsia="Calibri" w:hAnsi="Times New Roman" w:cs="Times New Roman"/>
          <w:sz w:val="28"/>
          <w:szCs w:val="28"/>
        </w:rPr>
        <w:t xml:space="preserve"> «6 265,2 тысячи рублей» заменить </w:t>
      </w:r>
      <w:r w:rsidR="00135449" w:rsidRPr="00C86AD0">
        <w:rPr>
          <w:rFonts w:ascii="Times New Roman" w:eastAsia="Calibri" w:hAnsi="Times New Roman" w:cs="Times New Roman"/>
          <w:sz w:val="28"/>
          <w:szCs w:val="28"/>
        </w:rPr>
        <w:t xml:space="preserve">словесно-цифровым обозначением </w:t>
      </w:r>
      <w:r w:rsidR="00FC28BB" w:rsidRPr="00C86AD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C28BB" w:rsidRPr="00C86AD0">
        <w:rPr>
          <w:rFonts w:ascii="Times New Roman" w:eastAsia="Calibri" w:hAnsi="Times New Roman" w:cs="Times New Roman"/>
          <w:sz w:val="28"/>
          <w:szCs w:val="28"/>
          <w:lang w:eastAsia="ru-RU"/>
        </w:rPr>
        <w:t>14 803 420 рублей</w:t>
      </w:r>
      <w:r w:rsidR="00FC28BB" w:rsidRPr="00C86AD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C28BB" w:rsidRPr="00C86AD0" w:rsidRDefault="00FC28BB" w:rsidP="00FC28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28BB" w:rsidRPr="00C86AD0" w:rsidRDefault="009F23A1" w:rsidP="00FC28BB">
      <w:pPr>
        <w:widowControl w:val="0"/>
        <w:shd w:val="clear" w:color="auto" w:fill="FFFFFF"/>
        <w:tabs>
          <w:tab w:val="center" w:pos="4677"/>
          <w:tab w:val="right" w:pos="9355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AD0">
        <w:rPr>
          <w:rFonts w:ascii="Times New Roman" w:eastAsia="Times New Roman" w:hAnsi="Times New Roman" w:cs="Times New Roman"/>
          <w:sz w:val="28"/>
          <w:szCs w:val="28"/>
        </w:rPr>
        <w:t>9</w:t>
      </w:r>
      <w:r w:rsidR="00A0630D" w:rsidRPr="00C86AD0">
        <w:rPr>
          <w:rFonts w:ascii="Times New Roman" w:eastAsia="Times New Roman" w:hAnsi="Times New Roman" w:cs="Times New Roman"/>
          <w:sz w:val="28"/>
          <w:szCs w:val="28"/>
          <w:lang w:val="x-none"/>
        </w:rPr>
        <w:t>.</w:t>
      </w:r>
      <w:r w:rsidR="00A0630D" w:rsidRPr="00C86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630D" w:rsidRPr="00C86AD0">
        <w:rPr>
          <w:rFonts w:ascii="Times New Roman" w:eastAsia="Times New Roman" w:hAnsi="Times New Roman" w:cs="Times New Roman"/>
          <w:sz w:val="28"/>
          <w:szCs w:val="28"/>
          <w:lang w:val="x-none"/>
        </w:rPr>
        <w:t>Часть пятнадцатую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раздела 1 Приложения к Закону </w:t>
      </w:r>
      <w:r w:rsidR="00A0630D" w:rsidRPr="00C86AD0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A0630D" w:rsidRPr="00C86AD0" w:rsidRDefault="00A0630D" w:rsidP="00FC28BB">
      <w:pPr>
        <w:widowControl w:val="0"/>
        <w:shd w:val="clear" w:color="auto" w:fill="FFFFFF"/>
        <w:tabs>
          <w:tab w:val="center" w:pos="4677"/>
          <w:tab w:val="right" w:pos="9355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AD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8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был подготовлен список объектов, нуждающихся </w:t>
      </w:r>
      <w:r w:rsidRPr="00C86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нео</w:t>
      </w:r>
      <w:r w:rsidR="00CE7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тложном ремонте, в который вошел</w:t>
      </w:r>
      <w:r w:rsidRPr="00C8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(тридцать один) недвижимый объект культурного наследия Приднестровской Молдавской Республики, расположенный</w:t>
      </w:r>
      <w:r w:rsidR="00AF5864" w:rsidRPr="00C8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городах и районах республики».</w:t>
      </w:r>
    </w:p>
    <w:p w:rsidR="00FC28BB" w:rsidRPr="00C86AD0" w:rsidRDefault="00FC28BB" w:rsidP="00FC28BB">
      <w:pPr>
        <w:widowControl w:val="0"/>
        <w:shd w:val="clear" w:color="auto" w:fill="FFFFFF"/>
        <w:tabs>
          <w:tab w:val="center" w:pos="4677"/>
          <w:tab w:val="right" w:pos="9355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</w:p>
    <w:p w:rsidR="00FC28BB" w:rsidRPr="00C86AD0" w:rsidRDefault="009F23A1" w:rsidP="00FC28BB">
      <w:pPr>
        <w:widowControl w:val="0"/>
        <w:shd w:val="clear" w:color="auto" w:fill="FFFFFF"/>
        <w:tabs>
          <w:tab w:val="center" w:pos="4677"/>
          <w:tab w:val="right" w:pos="9355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C86AD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val="x-none"/>
        </w:rPr>
        <w:t>. В раздел</w:t>
      </w:r>
      <w:r w:rsidR="00AF5864" w:rsidRPr="00C86AD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3 Приложения к Закону слов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</w:rPr>
        <w:t>а «3 (три) года» заменить словами «5 (пять) лет»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val="x-none"/>
        </w:rPr>
        <w:t>.</w:t>
      </w:r>
    </w:p>
    <w:p w:rsidR="00FC28BB" w:rsidRPr="00C86AD0" w:rsidRDefault="00FC28BB" w:rsidP="00FC28BB">
      <w:pPr>
        <w:widowControl w:val="0"/>
        <w:shd w:val="clear" w:color="auto" w:fill="FFFFFF"/>
        <w:tabs>
          <w:tab w:val="center" w:pos="4677"/>
          <w:tab w:val="right" w:pos="9355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</w:p>
    <w:p w:rsidR="00FC28BB" w:rsidRPr="00C86AD0" w:rsidRDefault="009F23A1" w:rsidP="00FC28BB">
      <w:pPr>
        <w:widowControl w:val="0"/>
        <w:shd w:val="clear" w:color="auto" w:fill="FFFFFF"/>
        <w:tabs>
          <w:tab w:val="center" w:pos="4677"/>
          <w:tab w:val="right" w:pos="9355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C86AD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В подпункте б</w:t>
      </w:r>
      <w:r w:rsidR="00AF5864" w:rsidRPr="00C86AD0">
        <w:rPr>
          <w:rFonts w:ascii="Times New Roman" w:eastAsia="Times New Roman" w:hAnsi="Times New Roman" w:cs="Times New Roman"/>
          <w:sz w:val="28"/>
          <w:szCs w:val="28"/>
        </w:rPr>
        <w:t>)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раздела 3 Приложения к Закону слов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val="x-none"/>
        </w:rPr>
        <w:t>«26 (двадцати шести)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</w:rPr>
        <w:t xml:space="preserve"> объектов</w:t>
      </w:r>
      <w:r w:rsidR="00AF5864" w:rsidRPr="00C86AD0">
        <w:rPr>
          <w:rFonts w:ascii="Times New Roman" w:eastAsia="Times New Roman" w:hAnsi="Times New Roman" w:cs="Times New Roman"/>
          <w:sz w:val="28"/>
          <w:szCs w:val="28"/>
        </w:rPr>
        <w:t>, расположенных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» 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</w:rPr>
        <w:t xml:space="preserve">заменить 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val="x-none"/>
        </w:rPr>
        <w:t>слов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val="x-none"/>
        </w:rPr>
        <w:t>«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31 (тридцати одного)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</w:rPr>
        <w:t xml:space="preserve"> объекта</w:t>
      </w:r>
      <w:r w:rsidR="00AF5864" w:rsidRPr="00C86AD0">
        <w:rPr>
          <w:rFonts w:ascii="Times New Roman" w:eastAsia="Times New Roman" w:hAnsi="Times New Roman" w:cs="Times New Roman"/>
          <w:sz w:val="28"/>
          <w:szCs w:val="28"/>
        </w:rPr>
        <w:t>, расположенного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val="x-none"/>
        </w:rPr>
        <w:t>.</w:t>
      </w:r>
    </w:p>
    <w:p w:rsidR="00FC28BB" w:rsidRPr="00C86AD0" w:rsidRDefault="00FC28BB" w:rsidP="00FC28BB">
      <w:pPr>
        <w:widowControl w:val="0"/>
        <w:shd w:val="clear" w:color="auto" w:fill="FFFFFF"/>
        <w:tabs>
          <w:tab w:val="center" w:pos="4677"/>
          <w:tab w:val="right" w:pos="9355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</w:p>
    <w:p w:rsidR="00FC28BB" w:rsidRPr="00C86AD0" w:rsidRDefault="009F23A1" w:rsidP="00FC28BB">
      <w:pPr>
        <w:widowControl w:val="0"/>
        <w:shd w:val="clear" w:color="auto" w:fill="FFFFFF"/>
        <w:tabs>
          <w:tab w:val="center" w:pos="4677"/>
          <w:tab w:val="right" w:pos="9355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C86AD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val="x-none"/>
        </w:rPr>
        <w:t>. Раздел 4 Приложения к Закону изложить в следующей редакции:</w:t>
      </w:r>
    </w:p>
    <w:p w:rsidR="00FC28BB" w:rsidRPr="00C86AD0" w:rsidRDefault="00FC28BB" w:rsidP="00FC28BB">
      <w:pPr>
        <w:widowControl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«4. Конкретные мероприятия и сроки их исполнения</w:t>
      </w:r>
    </w:p>
    <w:p w:rsidR="00FC28BB" w:rsidRPr="00C86AD0" w:rsidRDefault="00FC28BB" w:rsidP="00FC28B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Реализация настоящей Программы будет осуществляться в течение </w:t>
      </w:r>
      <w:r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  <w:t>2019</w:t>
      </w:r>
      <w:r w:rsidR="00AB00FE" w:rsidRPr="00C86AD0">
        <w:rPr>
          <w:rFonts w:ascii="Times New Roman" w:eastAsia="Times New Roman" w:hAnsi="Times New Roman" w:cs="Times New Roman"/>
          <w:sz w:val="28"/>
          <w:szCs w:val="28"/>
          <w:lang w:eastAsia="x-none"/>
        </w:rPr>
        <w:t>–</w:t>
      </w:r>
      <w:r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202</w:t>
      </w:r>
      <w:r w:rsidRPr="00C86AD0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годов в </w:t>
      </w:r>
      <w:r w:rsidRPr="00C86AD0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</w:t>
      </w:r>
      <w:r w:rsidRPr="00C86AD0">
        <w:rPr>
          <w:rFonts w:ascii="Times New Roman" w:eastAsia="Times New Roman" w:hAnsi="Times New Roman" w:cs="Times New Roman"/>
          <w:sz w:val="28"/>
          <w:szCs w:val="28"/>
          <w:lang w:eastAsia="x-none"/>
        </w:rPr>
        <w:t>пять</w:t>
      </w:r>
      <w:r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этап</w:t>
      </w:r>
      <w:r w:rsidRPr="00C86AD0">
        <w:rPr>
          <w:rFonts w:ascii="Times New Roman" w:eastAsia="Times New Roman" w:hAnsi="Times New Roman" w:cs="Times New Roman"/>
          <w:sz w:val="28"/>
          <w:szCs w:val="28"/>
          <w:lang w:eastAsia="x-none"/>
        </w:rPr>
        <w:t>ов</w:t>
      </w:r>
      <w:r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FC28BB" w:rsidRPr="00C86AD0" w:rsidRDefault="00AB00FE" w:rsidP="00FC28B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а) 1 этап – 2019 год</w:t>
      </w:r>
      <w:r w:rsidRPr="00C86A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является первоначальным этапом по реализации Программы и предусматривает проведение ремонтно-реставрационных работ 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  <w:t>на 12 (двенадцати) объектах в объеме 1 530 768 рублей;</w:t>
      </w:r>
    </w:p>
    <w:p w:rsidR="00FC28BB" w:rsidRPr="00C86AD0" w:rsidRDefault="00AB00FE" w:rsidP="00FC28B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б) 2 этап – 2020 год</w:t>
      </w:r>
      <w:r w:rsidRPr="00C86AD0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предполагает проведение ремонтно-реставрационных работ и работ по благоустройству на 9 (девяти) объектах, 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  <w:t xml:space="preserve">а также продолжение ремонтно-реставрационных работ, начатых в 2019 году, на 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eastAsia="x-none"/>
        </w:rPr>
        <w:t>2 (двух)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объектах, в объеме 3 529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93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0 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рубл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eastAsia="x-none"/>
        </w:rPr>
        <w:t>ей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FC28BB" w:rsidRPr="00C86AD0" w:rsidRDefault="00AB00FE" w:rsidP="00FC28BB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в) 3 этап – 2021 год</w:t>
      </w:r>
      <w:r w:rsidRPr="00C86AD0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предполагает проведение ремонтно-реставрационных работ и работ по благоустройству на 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eastAsia="x-none"/>
        </w:rPr>
        <w:t>пяти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объектах, 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  <w:t>а также продолжение ремонтно-реставрационных работ, начатых в 20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  <w:t xml:space="preserve">на 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eastAsia="x-none"/>
        </w:rPr>
        <w:t>одном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объект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eastAsia="x-none"/>
        </w:rPr>
        <w:t>е,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объеме 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2 840 937 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рублей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FC28BB" w:rsidRPr="00C86AD0" w:rsidRDefault="00FC28BB" w:rsidP="00FC28BB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86A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г) </w:t>
      </w:r>
      <w:r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 этап – 202</w:t>
      </w:r>
      <w:r w:rsidRPr="00C86AD0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AB00FE"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</w:t>
      </w:r>
      <w:r w:rsidR="00AB00FE" w:rsidRPr="00C86AD0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предполагает проведение ремонтно-реставрационных работ и работ по благоустройству на </w:t>
      </w:r>
      <w:r w:rsidRPr="00C86AD0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</w:t>
      </w:r>
      <w:r w:rsidRPr="00C86AD0">
        <w:rPr>
          <w:rFonts w:ascii="Times New Roman" w:eastAsia="Times New Roman" w:hAnsi="Times New Roman" w:cs="Times New Roman"/>
          <w:sz w:val="28"/>
          <w:szCs w:val="28"/>
          <w:lang w:eastAsia="x-none"/>
        </w:rPr>
        <w:t>трех</w:t>
      </w:r>
      <w:r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объектах, </w:t>
      </w:r>
      <w:r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</w:r>
      <w:r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а также продолжение ремонтно-реставра</w:t>
      </w:r>
      <w:r w:rsidR="00651E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ционных работ, начатых </w:t>
      </w:r>
      <w:r w:rsidR="00651E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  <w:t>в 2019</w:t>
      </w:r>
      <w:r w:rsidR="00651E7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2020</w:t>
      </w:r>
      <w:r w:rsidR="009A13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651E79">
        <w:rPr>
          <w:rFonts w:ascii="Times New Roman" w:eastAsia="Times New Roman" w:hAnsi="Times New Roman" w:cs="Times New Roman"/>
          <w:sz w:val="28"/>
          <w:szCs w:val="28"/>
          <w:lang w:eastAsia="x-none"/>
        </w:rPr>
        <w:t>и 2021</w:t>
      </w:r>
      <w:r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годах на 6 (шести) объектах, в объеме </w:t>
      </w:r>
      <w:r w:rsidRPr="00C86AD0">
        <w:rPr>
          <w:rFonts w:ascii="Times New Roman" w:eastAsia="Times New Roman" w:hAnsi="Times New Roman" w:cs="Times New Roman"/>
          <w:sz w:val="28"/>
          <w:szCs w:val="28"/>
          <w:lang w:eastAsia="x-none"/>
        </w:rPr>
        <w:t>2 088</w:t>
      </w:r>
      <w:r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785 рублей</w:t>
      </w:r>
      <w:r w:rsidRPr="00C86AD0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FC28BB" w:rsidRPr="00C86AD0" w:rsidRDefault="00FC28BB" w:rsidP="00FC28BB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86AD0">
        <w:rPr>
          <w:rFonts w:ascii="Times New Roman" w:eastAsia="Times New Roman" w:hAnsi="Times New Roman" w:cs="Times New Roman"/>
          <w:sz w:val="28"/>
          <w:szCs w:val="28"/>
          <w:lang w:eastAsia="x-none"/>
        </w:rPr>
        <w:t>д) 5</w:t>
      </w:r>
      <w:r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этап – 202</w:t>
      </w:r>
      <w:r w:rsidRPr="00C86AD0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</w:t>
      </w:r>
      <w:r w:rsidR="00AB00FE" w:rsidRPr="00C86AD0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предполагает проведение ремонтно-реставрационных работ и работ по благоустройству на </w:t>
      </w:r>
      <w:r w:rsidRPr="00C86AD0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</w:t>
      </w:r>
      <w:r w:rsidRPr="00C86AD0">
        <w:rPr>
          <w:rFonts w:ascii="Times New Roman" w:eastAsia="Times New Roman" w:hAnsi="Times New Roman" w:cs="Times New Roman"/>
          <w:sz w:val="28"/>
          <w:szCs w:val="28"/>
          <w:lang w:eastAsia="x-none"/>
        </w:rPr>
        <w:t>двух</w:t>
      </w:r>
      <w:r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объектах, </w:t>
      </w:r>
      <w:r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  <w:t xml:space="preserve">в объеме </w:t>
      </w:r>
      <w:r w:rsidRPr="00C86AD0">
        <w:rPr>
          <w:rFonts w:ascii="Times New Roman" w:eastAsia="Times New Roman" w:hAnsi="Times New Roman" w:cs="Times New Roman"/>
          <w:sz w:val="28"/>
          <w:szCs w:val="28"/>
          <w:lang w:eastAsia="x-none"/>
        </w:rPr>
        <w:t>4 840 000</w:t>
      </w:r>
      <w:r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рублей».</w:t>
      </w:r>
    </w:p>
    <w:p w:rsidR="00FC28BB" w:rsidRPr="00C86AD0" w:rsidRDefault="00FC28BB" w:rsidP="00FC28BB">
      <w:pPr>
        <w:widowControl w:val="0"/>
        <w:shd w:val="clear" w:color="auto" w:fill="FFFFFF"/>
        <w:tabs>
          <w:tab w:val="center" w:pos="4677"/>
          <w:tab w:val="right" w:pos="9355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8BB" w:rsidRPr="00C86AD0" w:rsidRDefault="00FC28BB" w:rsidP="00FC28BB">
      <w:pPr>
        <w:widowControl w:val="0"/>
        <w:shd w:val="clear" w:color="auto" w:fill="FFFFFF"/>
        <w:tabs>
          <w:tab w:val="center" w:pos="4677"/>
          <w:tab w:val="right" w:pos="9355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C86A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23A1" w:rsidRPr="00C86AD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86AD0">
        <w:rPr>
          <w:rFonts w:ascii="Times New Roman" w:eastAsia="Times New Roman" w:hAnsi="Times New Roman" w:cs="Times New Roman"/>
          <w:sz w:val="28"/>
          <w:szCs w:val="28"/>
          <w:lang w:val="x-none"/>
        </w:rPr>
        <w:t>. Часть первую раздела 5 Приложения к Закону изложить в следующей редакции:</w:t>
      </w:r>
    </w:p>
    <w:p w:rsidR="00FC28BB" w:rsidRPr="00C86AD0" w:rsidRDefault="00FC28BB" w:rsidP="00FC28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AD0">
        <w:rPr>
          <w:rFonts w:ascii="Times New Roman" w:eastAsia="Calibri" w:hAnsi="Times New Roman" w:cs="Times New Roman"/>
          <w:sz w:val="28"/>
          <w:szCs w:val="28"/>
        </w:rPr>
        <w:t xml:space="preserve">«Общий объем финансирования составляет </w:t>
      </w:r>
      <w:r w:rsidRPr="00C86A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14 830 420 </w:t>
      </w:r>
      <w:r w:rsidRPr="00C86AD0">
        <w:rPr>
          <w:rFonts w:ascii="Times New Roman" w:eastAsia="Calibri" w:hAnsi="Times New Roman" w:cs="Times New Roman"/>
          <w:sz w:val="28"/>
          <w:szCs w:val="28"/>
        </w:rPr>
        <w:t xml:space="preserve">рублей, в том числе за счет средств республиканского бюджета – </w:t>
      </w:r>
      <w:r w:rsidRPr="00C86A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14 803 420 </w:t>
      </w:r>
      <w:r w:rsidRPr="00C86AD0">
        <w:rPr>
          <w:rFonts w:ascii="Times New Roman" w:eastAsia="Calibri" w:hAnsi="Times New Roman" w:cs="Times New Roman"/>
          <w:sz w:val="28"/>
          <w:szCs w:val="28"/>
        </w:rPr>
        <w:t>рублей, за счет средств местных бюджетов – 27 000 рублей, из них:</w:t>
      </w:r>
    </w:p>
    <w:p w:rsidR="00FC28BB" w:rsidRPr="00C86AD0" w:rsidRDefault="00FC28BB" w:rsidP="00FC28BB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C86AD0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а) в 2019 году – 1 530 768 рублей (республиканский бюджет – </w:t>
      </w:r>
      <w:r w:rsidRPr="00C86AD0">
        <w:rPr>
          <w:rFonts w:ascii="Times New Roman" w:eastAsia="Times New Roman" w:hAnsi="Times New Roman" w:cs="Times New Roman"/>
          <w:sz w:val="28"/>
          <w:szCs w:val="28"/>
          <w:lang w:val="x-none"/>
        </w:rPr>
        <w:br/>
        <w:t>1 509 768 рублей, местные бюджеты – 21 000 рублей);</w:t>
      </w:r>
    </w:p>
    <w:p w:rsidR="00FC28BB" w:rsidRPr="00C86AD0" w:rsidRDefault="00FC28BB" w:rsidP="00FC28BB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C86AD0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б) в 2020 году – </w:t>
      </w:r>
      <w:r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3 529 930</w:t>
      </w:r>
      <w:r w:rsidRPr="00C86AD0">
        <w:rPr>
          <w:rFonts w:ascii="Times New Roman" w:eastAsia="Times New Roman" w:hAnsi="Times New Roman" w:cs="Times New Roman"/>
          <w:color w:val="00B050"/>
          <w:sz w:val="28"/>
          <w:szCs w:val="28"/>
          <w:lang w:val="x-none" w:eastAsia="x-none"/>
        </w:rPr>
        <w:t xml:space="preserve"> </w:t>
      </w:r>
      <w:r w:rsidRPr="00C86AD0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рублей (республиканский бюджет – </w:t>
      </w:r>
      <w:r w:rsidRPr="00C86AD0">
        <w:rPr>
          <w:rFonts w:ascii="Times New Roman" w:eastAsia="Times New Roman" w:hAnsi="Times New Roman" w:cs="Times New Roman"/>
          <w:sz w:val="28"/>
          <w:szCs w:val="28"/>
          <w:lang w:val="x-none"/>
        </w:rPr>
        <w:br/>
      </w:r>
      <w:r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3 523 930</w:t>
      </w:r>
      <w:r w:rsidRPr="00C86AD0">
        <w:rPr>
          <w:rFonts w:ascii="Times New Roman" w:eastAsia="Times New Roman" w:hAnsi="Times New Roman" w:cs="Times New Roman"/>
          <w:color w:val="00B050"/>
          <w:sz w:val="28"/>
          <w:szCs w:val="28"/>
          <w:lang w:val="x-none" w:eastAsia="x-none"/>
        </w:rPr>
        <w:t xml:space="preserve"> </w:t>
      </w:r>
      <w:r w:rsidRPr="00C86AD0">
        <w:rPr>
          <w:rFonts w:ascii="Times New Roman" w:eastAsia="Times New Roman" w:hAnsi="Times New Roman" w:cs="Times New Roman"/>
          <w:sz w:val="28"/>
          <w:szCs w:val="28"/>
          <w:lang w:val="x-none"/>
        </w:rPr>
        <w:t>рублей, местные бюджеты – 6 000 рублей);</w:t>
      </w:r>
    </w:p>
    <w:p w:rsidR="00FC28BB" w:rsidRPr="00C86AD0" w:rsidRDefault="00FC28BB" w:rsidP="00FC28BB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AD0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в) в 2021 году – </w:t>
      </w:r>
      <w:r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2 840 937 </w:t>
      </w:r>
      <w:r w:rsidRPr="00C86AD0">
        <w:rPr>
          <w:rFonts w:ascii="Times New Roman" w:eastAsia="Times New Roman" w:hAnsi="Times New Roman" w:cs="Times New Roman"/>
          <w:sz w:val="28"/>
          <w:szCs w:val="28"/>
          <w:lang w:val="x-none"/>
        </w:rPr>
        <w:t>рублей (республиканский бюджет)</w:t>
      </w:r>
      <w:r w:rsidRPr="00C86A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28BB" w:rsidRPr="00C86AD0" w:rsidRDefault="00FC28BB" w:rsidP="00FC28BB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AD0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г) в 2022 году – </w:t>
      </w:r>
      <w:r w:rsidRPr="00C86AD0">
        <w:rPr>
          <w:rFonts w:ascii="Times New Roman" w:eastAsia="Times New Roman" w:hAnsi="Times New Roman" w:cs="Times New Roman"/>
          <w:sz w:val="28"/>
          <w:szCs w:val="28"/>
          <w:lang w:eastAsia="x-none"/>
        </w:rPr>
        <w:t>2 088</w:t>
      </w:r>
      <w:r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785 </w:t>
      </w:r>
      <w:r w:rsidRPr="00C86AD0">
        <w:rPr>
          <w:rFonts w:ascii="Times New Roman" w:eastAsia="Times New Roman" w:hAnsi="Times New Roman" w:cs="Times New Roman"/>
          <w:sz w:val="28"/>
          <w:szCs w:val="28"/>
          <w:lang w:val="x-none"/>
        </w:rPr>
        <w:t>рублей (республиканский бюджет)</w:t>
      </w:r>
      <w:r w:rsidRPr="00C86A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28BB" w:rsidRPr="00C86AD0" w:rsidRDefault="00FC28BB" w:rsidP="00FC28BB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C86AD0">
        <w:rPr>
          <w:rFonts w:ascii="Times New Roman" w:eastAsia="Times New Roman" w:hAnsi="Times New Roman" w:cs="Times New Roman"/>
          <w:sz w:val="28"/>
          <w:szCs w:val="28"/>
          <w:lang w:val="x-none"/>
        </w:rPr>
        <w:t>д) в 202</w:t>
      </w:r>
      <w:r w:rsidRPr="00C86AD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86AD0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году – </w:t>
      </w:r>
      <w:r w:rsidRPr="00C86AD0">
        <w:rPr>
          <w:rFonts w:ascii="Times New Roman" w:eastAsia="Times New Roman" w:hAnsi="Times New Roman" w:cs="Times New Roman"/>
          <w:sz w:val="28"/>
          <w:szCs w:val="28"/>
          <w:lang w:eastAsia="x-none"/>
        </w:rPr>
        <w:t>4 840 000</w:t>
      </w:r>
      <w:r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C86AD0">
        <w:rPr>
          <w:rFonts w:ascii="Times New Roman" w:eastAsia="Times New Roman" w:hAnsi="Times New Roman" w:cs="Times New Roman"/>
          <w:sz w:val="28"/>
          <w:szCs w:val="28"/>
          <w:lang w:val="x-none"/>
        </w:rPr>
        <w:t>рублей (республиканский бюджет)».</w:t>
      </w:r>
    </w:p>
    <w:p w:rsidR="00FC28BB" w:rsidRPr="00C86AD0" w:rsidRDefault="00FC28BB" w:rsidP="00FC28BB">
      <w:pPr>
        <w:widowControl w:val="0"/>
        <w:shd w:val="clear" w:color="auto" w:fill="FFFFFF"/>
        <w:tabs>
          <w:tab w:val="center" w:pos="4677"/>
          <w:tab w:val="right" w:pos="9355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C28BB" w:rsidRPr="00C86AD0" w:rsidRDefault="009F23A1" w:rsidP="00FC28BB">
      <w:pPr>
        <w:widowControl w:val="0"/>
        <w:shd w:val="clear" w:color="auto" w:fill="FFFFFF"/>
        <w:tabs>
          <w:tab w:val="center" w:pos="4677"/>
          <w:tab w:val="right" w:pos="9355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14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Часть 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</w:rPr>
        <w:t>вторую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раздела 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28BB" w:rsidRPr="00C86AD0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Приложения к Закону изложить в следующей редакции:</w:t>
      </w:r>
    </w:p>
    <w:p w:rsidR="00FC28BB" w:rsidRPr="00C86AD0" w:rsidRDefault="00FC28BB" w:rsidP="00FC28B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«Расчет показателей производится по следующей формуле:</w:t>
      </w:r>
    </w:p>
    <w:p w:rsidR="00FC28BB" w:rsidRPr="00C86AD0" w:rsidRDefault="00FC28BB" w:rsidP="00FC28B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=К</w:t>
      </w:r>
      <w:r w:rsidRPr="00C86AD0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2019</w:t>
      </w:r>
      <w:r w:rsidRPr="00C86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 К</w:t>
      </w:r>
      <w:r w:rsidRPr="00C86AD0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2020</w:t>
      </w:r>
      <w:r w:rsidRPr="00C86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+ К</w:t>
      </w:r>
      <w:r w:rsidRPr="00C86AD0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2021 </w:t>
      </w:r>
      <w:r w:rsidRPr="00C86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Pr="00C86AD0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 </w:t>
      </w:r>
      <w:r w:rsidRPr="00C86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C86AD0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2022 </w:t>
      </w:r>
      <w:r w:rsidRPr="00C86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 К</w:t>
      </w:r>
      <w:r w:rsidRPr="00C86AD0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2023</w:t>
      </w:r>
      <w:r w:rsidRPr="00C86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где:</w:t>
      </w:r>
    </w:p>
    <w:p w:rsidR="00FC28BB" w:rsidRPr="00C86AD0" w:rsidRDefault="00FC28BB" w:rsidP="00FC28B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C86AD0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2019</w:t>
      </w:r>
      <w:r w:rsidRPr="00C86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количество отремонтированных памятников и благоустроенных территорий в 2019 году; </w:t>
      </w:r>
    </w:p>
    <w:p w:rsidR="00FC28BB" w:rsidRPr="00C86AD0" w:rsidRDefault="00FC28BB" w:rsidP="00FC28B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C86AD0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2020</w:t>
      </w:r>
      <w:r w:rsidRPr="00C86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количество отремонтированных памятников и благоустроенных территорий в 2020 году;</w:t>
      </w:r>
    </w:p>
    <w:p w:rsidR="00FC28BB" w:rsidRPr="00C86AD0" w:rsidRDefault="00FC28BB" w:rsidP="00FC28B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C86AD0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2021</w:t>
      </w:r>
      <w:r w:rsidRPr="00C86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количество отремонтированных памятников и благоустроенных территорий в 2021 году;</w:t>
      </w:r>
    </w:p>
    <w:p w:rsidR="00FC28BB" w:rsidRPr="00C86AD0" w:rsidRDefault="00FC28BB" w:rsidP="00FC28B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C86AD0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2022</w:t>
      </w:r>
      <w:r w:rsidRPr="00C86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количество отремонтированных памятников и благоустроенных территорий в 2022 году;</w:t>
      </w:r>
    </w:p>
    <w:p w:rsidR="00FC28BB" w:rsidRPr="00C86AD0" w:rsidRDefault="00FC28BB" w:rsidP="00FC28B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6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C86AD0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2023</w:t>
      </w:r>
      <w:r w:rsidRPr="00C86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количество отремонтированных памятников и благоустроенных территорий в 2023 году».</w:t>
      </w:r>
    </w:p>
    <w:p w:rsidR="00FC28BB" w:rsidRPr="00C86AD0" w:rsidRDefault="00FC28BB" w:rsidP="00FC28B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28BB" w:rsidRPr="00C86AD0" w:rsidRDefault="009F23A1" w:rsidP="00FC28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AD0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FC28BB" w:rsidRPr="00C86A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Приложения № 1 и </w:t>
      </w:r>
      <w:r w:rsidR="00AB00FE" w:rsidRPr="00C86A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FC28BB" w:rsidRPr="00C86A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к государственной целевой программе «Сохранение недвижимых объектов культурного наследия Приднестровской Молдавской Республики, требующих неотложного ремонта» на </w:t>
      </w:r>
      <w:r w:rsidR="00FC28BB" w:rsidRPr="00C86AD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2019–2021 годы изложить в редакции согласно приложениям № 1 и </w:t>
      </w:r>
      <w:r w:rsidR="00AB00FE" w:rsidRPr="00C86A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FC28BB" w:rsidRPr="00C86A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</w:t>
      </w:r>
      <w:r w:rsidR="00FC28BB" w:rsidRPr="00C86AD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к настоящему Закону.</w:t>
      </w:r>
    </w:p>
    <w:p w:rsidR="00FC28BB" w:rsidRDefault="00FC28BB" w:rsidP="00FC28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6AD0" w:rsidRDefault="00C86AD0" w:rsidP="00FC28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6AD0" w:rsidRDefault="00C86AD0" w:rsidP="00FC28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6AD0" w:rsidRDefault="00C86AD0" w:rsidP="00FC28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86AD0" w:rsidRPr="00C86AD0" w:rsidRDefault="00C86AD0" w:rsidP="00FC28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28BB" w:rsidRPr="00C86AD0" w:rsidRDefault="00FC28BB" w:rsidP="00FC28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6A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Статья 2.</w:t>
      </w:r>
      <w:r w:rsidRPr="00C86A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5A2A59" w:rsidRPr="00C86AD0" w:rsidRDefault="005A2A59" w:rsidP="00FC2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A59" w:rsidRPr="00C86AD0" w:rsidRDefault="005A2A59" w:rsidP="005A2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A59" w:rsidRPr="00C86AD0" w:rsidRDefault="005A2A59" w:rsidP="005A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5A2A59" w:rsidRPr="00C86AD0" w:rsidRDefault="005A2A59" w:rsidP="005A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5A2A59" w:rsidRPr="00C86AD0" w:rsidRDefault="005A2A59" w:rsidP="005A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5A2A59" w:rsidRPr="00C86AD0" w:rsidRDefault="005A2A59" w:rsidP="005A2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AD0" w:rsidRPr="00C86AD0" w:rsidRDefault="00C86AD0" w:rsidP="005A2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AD0" w:rsidRDefault="00C86AD0" w:rsidP="005A2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1C7" w:rsidRPr="007321C7" w:rsidRDefault="007321C7" w:rsidP="00732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1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7321C7" w:rsidRPr="007321C7" w:rsidRDefault="007321C7" w:rsidP="00732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1C7">
        <w:rPr>
          <w:rFonts w:ascii="Times New Roman" w:eastAsia="Times New Roman" w:hAnsi="Times New Roman" w:cs="Times New Roman"/>
          <w:sz w:val="28"/>
          <w:szCs w:val="28"/>
          <w:lang w:eastAsia="ru-RU"/>
        </w:rPr>
        <w:t>29 сентябр</w:t>
      </w:r>
      <w:bookmarkStart w:id="0" w:name="_GoBack"/>
      <w:bookmarkEnd w:id="0"/>
      <w:r w:rsidRPr="007321C7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2021 г.</w:t>
      </w:r>
    </w:p>
    <w:p w:rsidR="007321C7" w:rsidRPr="007321C7" w:rsidRDefault="007321C7" w:rsidP="00732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1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223-ЗИ-VI</w:t>
      </w:r>
      <w:r w:rsidRPr="007321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7321C7" w:rsidRPr="00C86AD0" w:rsidRDefault="007321C7" w:rsidP="005A2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21C7" w:rsidRPr="00C86AD0" w:rsidSect="00770C0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850" w:rsidRDefault="00FC7850" w:rsidP="00C31CBE">
      <w:pPr>
        <w:spacing w:after="0" w:line="240" w:lineRule="auto"/>
      </w:pPr>
      <w:r>
        <w:separator/>
      </w:r>
    </w:p>
  </w:endnote>
  <w:endnote w:type="continuationSeparator" w:id="0">
    <w:p w:rsidR="00FC7850" w:rsidRDefault="00FC7850" w:rsidP="00C3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850" w:rsidRDefault="00FC7850" w:rsidP="00C31CBE">
      <w:pPr>
        <w:spacing w:after="0" w:line="240" w:lineRule="auto"/>
      </w:pPr>
      <w:r>
        <w:separator/>
      </w:r>
    </w:p>
  </w:footnote>
  <w:footnote w:type="continuationSeparator" w:id="0">
    <w:p w:rsidR="00FC7850" w:rsidRDefault="00FC7850" w:rsidP="00C31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66254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70C09" w:rsidRPr="00037D38" w:rsidRDefault="00C364F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7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7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37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21C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37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634E3"/>
    <w:multiLevelType w:val="hybridMultilevel"/>
    <w:tmpl w:val="93D49672"/>
    <w:lvl w:ilvl="0" w:tplc="4E8E3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59"/>
    <w:rsid w:val="0003686F"/>
    <w:rsid w:val="00037D38"/>
    <w:rsid w:val="00120015"/>
    <w:rsid w:val="00135449"/>
    <w:rsid w:val="00153406"/>
    <w:rsid w:val="001F6AF8"/>
    <w:rsid w:val="002D4EDE"/>
    <w:rsid w:val="002E30E2"/>
    <w:rsid w:val="004628BC"/>
    <w:rsid w:val="00550FE7"/>
    <w:rsid w:val="005A2A59"/>
    <w:rsid w:val="005B2EEE"/>
    <w:rsid w:val="00622762"/>
    <w:rsid w:val="00651E79"/>
    <w:rsid w:val="007321C7"/>
    <w:rsid w:val="00971E8A"/>
    <w:rsid w:val="009A13CE"/>
    <w:rsid w:val="009F23A1"/>
    <w:rsid w:val="00A0630D"/>
    <w:rsid w:val="00AB00FE"/>
    <w:rsid w:val="00AF5864"/>
    <w:rsid w:val="00B71AE9"/>
    <w:rsid w:val="00B82EF0"/>
    <w:rsid w:val="00C1610E"/>
    <w:rsid w:val="00C31CBE"/>
    <w:rsid w:val="00C364FB"/>
    <w:rsid w:val="00C47CC0"/>
    <w:rsid w:val="00C86AD0"/>
    <w:rsid w:val="00CE7C00"/>
    <w:rsid w:val="00D21774"/>
    <w:rsid w:val="00D36077"/>
    <w:rsid w:val="00E60974"/>
    <w:rsid w:val="00F70144"/>
    <w:rsid w:val="00F75C2F"/>
    <w:rsid w:val="00FA38EB"/>
    <w:rsid w:val="00FC28BB"/>
    <w:rsid w:val="00FC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A791CD-4741-4A1B-BEAB-6EB7B2CF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A59"/>
  </w:style>
  <w:style w:type="paragraph" w:styleId="a5">
    <w:name w:val="footer"/>
    <w:basedOn w:val="a"/>
    <w:link w:val="a6"/>
    <w:uiPriority w:val="99"/>
    <w:unhideWhenUsed/>
    <w:rsid w:val="00C31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1CBE"/>
  </w:style>
  <w:style w:type="paragraph" w:styleId="a7">
    <w:name w:val="Balloon Text"/>
    <w:basedOn w:val="a"/>
    <w:link w:val="a8"/>
    <w:uiPriority w:val="99"/>
    <w:semiHidden/>
    <w:unhideWhenUsed/>
    <w:rsid w:val="00E60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0974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F2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47C67-9B13-423B-8683-F0011976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31</cp:revision>
  <cp:lastPrinted>2021-09-10T06:59:00Z</cp:lastPrinted>
  <dcterms:created xsi:type="dcterms:W3CDTF">2021-09-08T10:42:00Z</dcterms:created>
  <dcterms:modified xsi:type="dcterms:W3CDTF">2021-09-29T10:59:00Z</dcterms:modified>
</cp:coreProperties>
</file>