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EFD" w:rsidRDefault="005B2EFD" w:rsidP="00B929C2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</w:p>
    <w:p w:rsidR="005B2EFD" w:rsidRDefault="005B2EFD" w:rsidP="00B929C2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</w:p>
    <w:p w:rsidR="005B2EFD" w:rsidRDefault="005B2EFD" w:rsidP="00B929C2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</w:p>
    <w:p w:rsidR="005B2EFD" w:rsidRDefault="005B2EFD" w:rsidP="00B929C2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</w:p>
    <w:p w:rsidR="005B2EFD" w:rsidRDefault="005B2EFD" w:rsidP="00B929C2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</w:p>
    <w:p w:rsidR="005B2EFD" w:rsidRDefault="005B2EFD" w:rsidP="00B929C2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</w:p>
    <w:p w:rsidR="005B2EFD" w:rsidRDefault="005B2EFD" w:rsidP="00B929C2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</w:p>
    <w:p w:rsidR="005B2EFD" w:rsidRDefault="005B2EFD" w:rsidP="00B929C2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</w:p>
    <w:p w:rsidR="005B2EFD" w:rsidRDefault="005B2EFD" w:rsidP="00B929C2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</w:p>
    <w:p w:rsidR="005B2EFD" w:rsidRDefault="005B2EFD" w:rsidP="00B929C2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</w:p>
    <w:p w:rsidR="005B2EFD" w:rsidRDefault="005B2EFD" w:rsidP="00B929C2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</w:p>
    <w:p w:rsidR="00955315" w:rsidRPr="00955315" w:rsidRDefault="00E804B8" w:rsidP="00B929C2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  <w:r w:rsidRPr="00E804B8">
        <w:rPr>
          <w:rStyle w:val="apple-converted-space"/>
          <w:sz w:val="28"/>
          <w:szCs w:val="28"/>
        </w:rPr>
        <w:t xml:space="preserve">О внесении </w:t>
      </w:r>
      <w:r w:rsidR="00C32C90">
        <w:rPr>
          <w:rStyle w:val="apple-converted-space"/>
          <w:sz w:val="28"/>
          <w:szCs w:val="28"/>
        </w:rPr>
        <w:t xml:space="preserve">изменений и </w:t>
      </w:r>
      <w:r w:rsidR="001C3899">
        <w:rPr>
          <w:rStyle w:val="apple-converted-space"/>
          <w:sz w:val="28"/>
          <w:szCs w:val="28"/>
        </w:rPr>
        <w:t>дополнени</w:t>
      </w:r>
      <w:r w:rsidR="00B929C2">
        <w:rPr>
          <w:rStyle w:val="apple-converted-space"/>
          <w:sz w:val="28"/>
          <w:szCs w:val="28"/>
        </w:rPr>
        <w:t>й</w:t>
      </w:r>
      <w:r w:rsidR="009D199E">
        <w:rPr>
          <w:rStyle w:val="apple-converted-space"/>
          <w:sz w:val="28"/>
          <w:szCs w:val="28"/>
        </w:rPr>
        <w:t xml:space="preserve"> </w:t>
      </w:r>
      <w:r w:rsidRPr="00E804B8">
        <w:rPr>
          <w:rStyle w:val="apple-converted-space"/>
          <w:sz w:val="28"/>
          <w:szCs w:val="28"/>
        </w:rPr>
        <w:t xml:space="preserve">в Указ Президента </w:t>
      </w:r>
      <w:r w:rsidR="00B929C2">
        <w:rPr>
          <w:rStyle w:val="apple-converted-space"/>
          <w:sz w:val="28"/>
          <w:szCs w:val="28"/>
        </w:rPr>
        <w:br/>
      </w:r>
      <w:r w:rsidRPr="00E804B8">
        <w:rPr>
          <w:rStyle w:val="apple-converted-space"/>
          <w:sz w:val="28"/>
          <w:szCs w:val="28"/>
        </w:rPr>
        <w:t>Приднестровской Молдавской Республики</w:t>
      </w:r>
      <w:r w:rsidR="00B929C2">
        <w:rPr>
          <w:rStyle w:val="apple-converted-space"/>
          <w:sz w:val="28"/>
          <w:szCs w:val="28"/>
        </w:rPr>
        <w:t xml:space="preserve"> </w:t>
      </w:r>
      <w:r w:rsidR="00B929C2">
        <w:rPr>
          <w:rStyle w:val="apple-converted-space"/>
          <w:sz w:val="28"/>
          <w:szCs w:val="28"/>
        </w:rPr>
        <w:br/>
      </w:r>
      <w:r w:rsidR="00955315" w:rsidRPr="009F2164">
        <w:rPr>
          <w:sz w:val="28"/>
          <w:szCs w:val="28"/>
        </w:rPr>
        <w:t xml:space="preserve">от </w:t>
      </w:r>
      <w:r w:rsidR="006E2873">
        <w:rPr>
          <w:rStyle w:val="apple-converted-space"/>
          <w:sz w:val="28"/>
          <w:szCs w:val="28"/>
        </w:rPr>
        <w:t>5</w:t>
      </w:r>
      <w:r w:rsidR="00955315">
        <w:rPr>
          <w:rStyle w:val="apple-converted-space"/>
          <w:sz w:val="28"/>
          <w:szCs w:val="28"/>
        </w:rPr>
        <w:t xml:space="preserve"> </w:t>
      </w:r>
      <w:r w:rsidR="006E2873">
        <w:rPr>
          <w:rStyle w:val="apple-converted-space"/>
          <w:sz w:val="28"/>
          <w:szCs w:val="28"/>
        </w:rPr>
        <w:t>июл</w:t>
      </w:r>
      <w:r w:rsidR="00641A4F">
        <w:rPr>
          <w:rStyle w:val="apple-converted-space"/>
          <w:sz w:val="28"/>
          <w:szCs w:val="28"/>
        </w:rPr>
        <w:t>я</w:t>
      </w:r>
      <w:r w:rsidR="00955315" w:rsidRPr="009F2164">
        <w:rPr>
          <w:rStyle w:val="apple-converted-space"/>
          <w:sz w:val="28"/>
          <w:szCs w:val="28"/>
        </w:rPr>
        <w:t xml:space="preserve"> </w:t>
      </w:r>
      <w:r w:rsidR="00955315">
        <w:rPr>
          <w:rStyle w:val="apple-converted-space"/>
          <w:sz w:val="28"/>
          <w:szCs w:val="28"/>
        </w:rPr>
        <w:t>2019</w:t>
      </w:r>
      <w:r w:rsidR="00955315" w:rsidRPr="009F2164">
        <w:rPr>
          <w:rStyle w:val="apple-converted-space"/>
          <w:sz w:val="28"/>
          <w:szCs w:val="28"/>
        </w:rPr>
        <w:t xml:space="preserve"> года № </w:t>
      </w:r>
      <w:r w:rsidR="006E2873">
        <w:rPr>
          <w:rStyle w:val="apple-converted-space"/>
          <w:sz w:val="28"/>
          <w:szCs w:val="28"/>
        </w:rPr>
        <w:t>215</w:t>
      </w:r>
      <w:r w:rsidR="00B929C2">
        <w:rPr>
          <w:rStyle w:val="apple-converted-space"/>
          <w:sz w:val="28"/>
          <w:szCs w:val="28"/>
        </w:rPr>
        <w:t xml:space="preserve"> </w:t>
      </w:r>
      <w:r w:rsidR="00B929C2">
        <w:rPr>
          <w:rStyle w:val="apple-converted-space"/>
          <w:sz w:val="28"/>
          <w:szCs w:val="28"/>
        </w:rPr>
        <w:br/>
      </w:r>
      <w:r w:rsidRPr="00E804B8">
        <w:rPr>
          <w:rStyle w:val="apple-converted-space"/>
          <w:sz w:val="28"/>
          <w:szCs w:val="28"/>
        </w:rPr>
        <w:t>«</w:t>
      </w:r>
      <w:r w:rsidR="00955315" w:rsidRPr="00955315">
        <w:rPr>
          <w:rStyle w:val="apple-converted-space"/>
          <w:sz w:val="28"/>
          <w:szCs w:val="28"/>
        </w:rPr>
        <w:t xml:space="preserve">О </w:t>
      </w:r>
      <w:r w:rsidR="00287469">
        <w:rPr>
          <w:rStyle w:val="apple-converted-space"/>
          <w:sz w:val="28"/>
          <w:szCs w:val="28"/>
        </w:rPr>
        <w:t>государственны</w:t>
      </w:r>
      <w:r w:rsidR="006E2873">
        <w:rPr>
          <w:rStyle w:val="apple-converted-space"/>
          <w:sz w:val="28"/>
          <w:szCs w:val="28"/>
        </w:rPr>
        <w:t>х</w:t>
      </w:r>
      <w:r w:rsidR="00287469">
        <w:rPr>
          <w:rStyle w:val="apple-converted-space"/>
          <w:sz w:val="28"/>
          <w:szCs w:val="28"/>
        </w:rPr>
        <w:t xml:space="preserve"> награда</w:t>
      </w:r>
      <w:r w:rsidR="006E2873">
        <w:rPr>
          <w:rStyle w:val="apple-converted-space"/>
          <w:sz w:val="28"/>
          <w:szCs w:val="28"/>
        </w:rPr>
        <w:t>х</w:t>
      </w:r>
      <w:r w:rsidR="00955315" w:rsidRPr="00955315">
        <w:rPr>
          <w:rStyle w:val="apple-converted-space"/>
          <w:sz w:val="28"/>
          <w:szCs w:val="28"/>
        </w:rPr>
        <w:t xml:space="preserve"> </w:t>
      </w:r>
      <w:r w:rsidR="00B929C2">
        <w:rPr>
          <w:rStyle w:val="apple-converted-space"/>
          <w:sz w:val="28"/>
          <w:szCs w:val="28"/>
        </w:rPr>
        <w:br/>
      </w:r>
      <w:r w:rsidR="00955315" w:rsidRPr="00955315">
        <w:rPr>
          <w:rStyle w:val="apple-converted-space"/>
          <w:sz w:val="28"/>
          <w:szCs w:val="28"/>
        </w:rPr>
        <w:t>Приднестровской Молдавской Республики»</w:t>
      </w:r>
    </w:p>
    <w:p w:rsidR="00E804B8" w:rsidRPr="00FC5A5E" w:rsidRDefault="00E804B8" w:rsidP="00E804B8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</w:p>
    <w:p w:rsidR="00E804B8" w:rsidRPr="00FC5A5E" w:rsidRDefault="00E804B8" w:rsidP="00E804B8">
      <w:pPr>
        <w:pStyle w:val="a9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</w:p>
    <w:p w:rsidR="00E804B8" w:rsidRPr="00E804B8" w:rsidRDefault="00E804B8" w:rsidP="00E804B8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804B8">
        <w:rPr>
          <w:sz w:val="28"/>
          <w:szCs w:val="28"/>
        </w:rPr>
        <w:t>В соответствии с</w:t>
      </w:r>
      <w:r w:rsidR="001E5FEC">
        <w:rPr>
          <w:sz w:val="28"/>
          <w:szCs w:val="28"/>
        </w:rPr>
        <w:t xml:space="preserve">о </w:t>
      </w:r>
      <w:r w:rsidRPr="00E804B8">
        <w:rPr>
          <w:sz w:val="28"/>
          <w:szCs w:val="28"/>
        </w:rPr>
        <w:t>стать</w:t>
      </w:r>
      <w:r w:rsidR="001E5FEC">
        <w:rPr>
          <w:sz w:val="28"/>
          <w:szCs w:val="28"/>
        </w:rPr>
        <w:t>ей</w:t>
      </w:r>
      <w:r w:rsidRPr="00E804B8">
        <w:rPr>
          <w:sz w:val="28"/>
          <w:szCs w:val="28"/>
        </w:rPr>
        <w:t xml:space="preserve"> 6</w:t>
      </w:r>
      <w:r w:rsidR="001E5FEC">
        <w:rPr>
          <w:sz w:val="28"/>
          <w:szCs w:val="28"/>
        </w:rPr>
        <w:t>5</w:t>
      </w:r>
      <w:r w:rsidRPr="00E804B8">
        <w:rPr>
          <w:sz w:val="28"/>
          <w:szCs w:val="28"/>
        </w:rPr>
        <w:t xml:space="preserve"> Конституции Приднестровской Молдавской Республики, в целях </w:t>
      </w:r>
      <w:r w:rsidR="00707B7A" w:rsidRPr="006C27F9">
        <w:rPr>
          <w:sz w:val="28"/>
          <w:szCs w:val="28"/>
        </w:rPr>
        <w:t>совершенствования системы государственных наград Приднестровской Молдавской Респу</w:t>
      </w:r>
      <w:r w:rsidR="00707B7A">
        <w:rPr>
          <w:sz w:val="28"/>
          <w:szCs w:val="28"/>
        </w:rPr>
        <w:t>блики</w:t>
      </w:r>
      <w:r w:rsidRPr="00E804B8">
        <w:rPr>
          <w:sz w:val="28"/>
          <w:szCs w:val="28"/>
        </w:rPr>
        <w:t>,</w:t>
      </w:r>
    </w:p>
    <w:p w:rsidR="00E804B8" w:rsidRPr="00E804B8" w:rsidRDefault="00E804B8" w:rsidP="00E804B8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E804B8">
        <w:rPr>
          <w:sz w:val="28"/>
          <w:szCs w:val="28"/>
        </w:rPr>
        <w:t>п</w:t>
      </w:r>
      <w:proofErr w:type="gramEnd"/>
      <w:r w:rsidRPr="00E804B8">
        <w:rPr>
          <w:sz w:val="28"/>
          <w:szCs w:val="28"/>
        </w:rPr>
        <w:t xml:space="preserve"> о с т а н о в л я ю:</w:t>
      </w:r>
    </w:p>
    <w:p w:rsidR="00E804B8" w:rsidRPr="00E804B8" w:rsidRDefault="00E804B8" w:rsidP="00E804B8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C1293" w:rsidRDefault="00E804B8" w:rsidP="006C1293">
      <w:pPr>
        <w:ind w:firstLine="709"/>
        <w:jc w:val="both"/>
        <w:rPr>
          <w:sz w:val="28"/>
          <w:szCs w:val="28"/>
        </w:rPr>
      </w:pPr>
      <w:r w:rsidRPr="00E804B8">
        <w:rPr>
          <w:rStyle w:val="aa"/>
          <w:b w:val="0"/>
          <w:spacing w:val="-4"/>
          <w:sz w:val="28"/>
          <w:szCs w:val="28"/>
        </w:rPr>
        <w:t>1.</w:t>
      </w:r>
      <w:r w:rsidR="00727AEB" w:rsidRPr="009F2164">
        <w:rPr>
          <w:sz w:val="28"/>
          <w:szCs w:val="28"/>
        </w:rPr>
        <w:t xml:space="preserve"> </w:t>
      </w:r>
      <w:r w:rsidRPr="009F2164">
        <w:rPr>
          <w:sz w:val="28"/>
          <w:szCs w:val="28"/>
        </w:rPr>
        <w:t xml:space="preserve">Внести в Указ Президента Приднестровской Молдавской Республики </w:t>
      </w:r>
      <w:r w:rsidRPr="009F2164">
        <w:rPr>
          <w:sz w:val="28"/>
          <w:szCs w:val="28"/>
        </w:rPr>
        <w:br/>
        <w:t xml:space="preserve">от </w:t>
      </w:r>
      <w:r w:rsidR="00763ADD">
        <w:rPr>
          <w:rStyle w:val="apple-converted-space"/>
          <w:sz w:val="28"/>
          <w:szCs w:val="28"/>
        </w:rPr>
        <w:t>5 июля</w:t>
      </w:r>
      <w:r w:rsidR="00763ADD" w:rsidRPr="009F2164">
        <w:rPr>
          <w:rStyle w:val="apple-converted-space"/>
          <w:sz w:val="28"/>
          <w:szCs w:val="28"/>
        </w:rPr>
        <w:t xml:space="preserve"> </w:t>
      </w:r>
      <w:r w:rsidR="00763ADD">
        <w:rPr>
          <w:rStyle w:val="apple-converted-space"/>
          <w:sz w:val="28"/>
          <w:szCs w:val="28"/>
        </w:rPr>
        <w:t>2019</w:t>
      </w:r>
      <w:r w:rsidR="00763ADD" w:rsidRPr="009F2164">
        <w:rPr>
          <w:rStyle w:val="apple-converted-space"/>
          <w:sz w:val="28"/>
          <w:szCs w:val="28"/>
        </w:rPr>
        <w:t xml:space="preserve"> года № </w:t>
      </w:r>
      <w:r w:rsidR="00763ADD">
        <w:rPr>
          <w:rStyle w:val="apple-converted-space"/>
          <w:sz w:val="28"/>
          <w:szCs w:val="28"/>
        </w:rPr>
        <w:t>215</w:t>
      </w:r>
      <w:r w:rsidR="00763ADD" w:rsidRPr="009F2164">
        <w:rPr>
          <w:rStyle w:val="apple-converted-space"/>
          <w:sz w:val="28"/>
          <w:szCs w:val="28"/>
        </w:rPr>
        <w:t xml:space="preserve"> </w:t>
      </w:r>
      <w:r w:rsidRPr="009F2164">
        <w:rPr>
          <w:rStyle w:val="apple-converted-space"/>
          <w:sz w:val="28"/>
          <w:szCs w:val="28"/>
        </w:rPr>
        <w:t>«</w:t>
      </w:r>
      <w:r w:rsidR="00955315" w:rsidRPr="00955315">
        <w:rPr>
          <w:rStyle w:val="apple-converted-space"/>
          <w:sz w:val="28"/>
          <w:szCs w:val="28"/>
        </w:rPr>
        <w:t xml:space="preserve">О </w:t>
      </w:r>
      <w:r w:rsidR="00727AEB">
        <w:rPr>
          <w:rStyle w:val="apple-converted-space"/>
          <w:sz w:val="28"/>
          <w:szCs w:val="28"/>
        </w:rPr>
        <w:t>государственны</w:t>
      </w:r>
      <w:r w:rsidR="00763ADD">
        <w:rPr>
          <w:rStyle w:val="apple-converted-space"/>
          <w:sz w:val="28"/>
          <w:szCs w:val="28"/>
        </w:rPr>
        <w:t>х</w:t>
      </w:r>
      <w:r w:rsidR="00727AEB">
        <w:rPr>
          <w:rStyle w:val="apple-converted-space"/>
          <w:sz w:val="28"/>
          <w:szCs w:val="28"/>
        </w:rPr>
        <w:t xml:space="preserve"> награда</w:t>
      </w:r>
      <w:r w:rsidR="00763ADD">
        <w:rPr>
          <w:rStyle w:val="apple-converted-space"/>
          <w:sz w:val="28"/>
          <w:szCs w:val="28"/>
        </w:rPr>
        <w:t>х</w:t>
      </w:r>
      <w:r w:rsidR="00727AEB" w:rsidRPr="00955315">
        <w:rPr>
          <w:rStyle w:val="apple-converted-space"/>
          <w:sz w:val="28"/>
          <w:szCs w:val="28"/>
        </w:rPr>
        <w:t xml:space="preserve"> </w:t>
      </w:r>
      <w:r w:rsidR="00955315" w:rsidRPr="00955315">
        <w:rPr>
          <w:rStyle w:val="apple-converted-space"/>
          <w:sz w:val="28"/>
          <w:szCs w:val="28"/>
        </w:rPr>
        <w:t>Приднестровской Молдавской Республики»</w:t>
      </w:r>
      <w:r w:rsidR="00955315">
        <w:rPr>
          <w:rStyle w:val="apple-converted-space"/>
          <w:sz w:val="28"/>
          <w:szCs w:val="28"/>
        </w:rPr>
        <w:t xml:space="preserve"> </w:t>
      </w:r>
      <w:r w:rsidR="00644F7A">
        <w:rPr>
          <w:rStyle w:val="apple-converted-space"/>
          <w:sz w:val="28"/>
          <w:szCs w:val="28"/>
        </w:rPr>
        <w:t>(САЗ 19-</w:t>
      </w:r>
      <w:r w:rsidR="00763ADD">
        <w:rPr>
          <w:rStyle w:val="apple-converted-space"/>
          <w:sz w:val="28"/>
          <w:szCs w:val="28"/>
        </w:rPr>
        <w:t>25</w:t>
      </w:r>
      <w:r w:rsidR="00644F7A">
        <w:rPr>
          <w:rStyle w:val="apple-converted-space"/>
          <w:sz w:val="28"/>
          <w:szCs w:val="28"/>
        </w:rPr>
        <w:t xml:space="preserve">) </w:t>
      </w:r>
      <w:r w:rsidR="001C3899">
        <w:rPr>
          <w:sz w:val="28"/>
          <w:szCs w:val="28"/>
        </w:rPr>
        <w:t xml:space="preserve">с изменениями и дополнениями, внесенными указами Президента Приднестровской Молдавской Республики </w:t>
      </w:r>
      <w:r w:rsidR="001C3899">
        <w:rPr>
          <w:sz w:val="28"/>
          <w:szCs w:val="28"/>
        </w:rPr>
        <w:br/>
        <w:t xml:space="preserve">от 27 февраля 2020 года № 70 (САЗ 20-9), от 18 июня 2020 года № 197 </w:t>
      </w:r>
      <w:r w:rsidR="001C3899">
        <w:rPr>
          <w:sz w:val="28"/>
          <w:szCs w:val="28"/>
        </w:rPr>
        <w:br/>
        <w:t>(САЗ 20-25),</w:t>
      </w:r>
      <w:r w:rsidR="001C3899">
        <w:rPr>
          <w:color w:val="000000"/>
          <w:sz w:val="28"/>
          <w:szCs w:val="28"/>
        </w:rPr>
        <w:t xml:space="preserve"> </w:t>
      </w:r>
      <w:r w:rsidR="001C3899">
        <w:rPr>
          <w:sz w:val="28"/>
          <w:szCs w:val="28"/>
        </w:rPr>
        <w:t xml:space="preserve">от 23 июня 2020 года № 206 (САЗ 20-26), </w:t>
      </w:r>
      <w:r w:rsidR="00B929C2">
        <w:rPr>
          <w:sz w:val="28"/>
          <w:szCs w:val="28"/>
        </w:rPr>
        <w:t xml:space="preserve">от 4 ноября 2020 года </w:t>
      </w:r>
      <w:r w:rsidR="00B929C2">
        <w:rPr>
          <w:sz w:val="28"/>
          <w:szCs w:val="28"/>
        </w:rPr>
        <w:br/>
        <w:t>№ 419 (САЗ 20-45)</w:t>
      </w:r>
      <w:r w:rsidR="00C32C90">
        <w:rPr>
          <w:sz w:val="28"/>
          <w:szCs w:val="28"/>
        </w:rPr>
        <w:t>,</w:t>
      </w:r>
      <w:r w:rsidR="00C32C90" w:rsidRPr="00C32C90">
        <w:rPr>
          <w:sz w:val="28"/>
          <w:szCs w:val="28"/>
        </w:rPr>
        <w:t xml:space="preserve"> </w:t>
      </w:r>
      <w:r w:rsidR="00C32C90">
        <w:rPr>
          <w:sz w:val="28"/>
          <w:szCs w:val="28"/>
        </w:rPr>
        <w:t>от 9 апреля 2021 года № 95 (САЗ 21-14)</w:t>
      </w:r>
      <w:r w:rsidR="00C6387B" w:rsidRPr="00585467">
        <w:rPr>
          <w:sz w:val="28"/>
          <w:szCs w:val="28"/>
        </w:rPr>
        <w:t>,</w:t>
      </w:r>
      <w:r w:rsidR="00B929C2">
        <w:rPr>
          <w:sz w:val="28"/>
          <w:szCs w:val="28"/>
        </w:rPr>
        <w:t xml:space="preserve"> </w:t>
      </w:r>
      <w:r w:rsidRPr="009F2164">
        <w:rPr>
          <w:rStyle w:val="apple-converted-space"/>
          <w:sz w:val="28"/>
          <w:szCs w:val="28"/>
        </w:rPr>
        <w:t>следующ</w:t>
      </w:r>
      <w:r w:rsidR="00B929C2">
        <w:rPr>
          <w:rStyle w:val="apple-converted-space"/>
          <w:sz w:val="28"/>
          <w:szCs w:val="28"/>
        </w:rPr>
        <w:t>и</w:t>
      </w:r>
      <w:r w:rsidRPr="009F2164">
        <w:rPr>
          <w:rStyle w:val="apple-converted-space"/>
          <w:sz w:val="28"/>
          <w:szCs w:val="28"/>
        </w:rPr>
        <w:t xml:space="preserve">е </w:t>
      </w:r>
      <w:r w:rsidR="00C32C90">
        <w:rPr>
          <w:rStyle w:val="apple-converted-space"/>
          <w:sz w:val="28"/>
          <w:szCs w:val="28"/>
        </w:rPr>
        <w:t xml:space="preserve">изменения и </w:t>
      </w:r>
      <w:r w:rsidR="001C3899">
        <w:rPr>
          <w:rStyle w:val="apple-converted-space"/>
          <w:sz w:val="28"/>
          <w:szCs w:val="28"/>
        </w:rPr>
        <w:t>дополнени</w:t>
      </w:r>
      <w:r w:rsidR="00B929C2">
        <w:rPr>
          <w:rStyle w:val="apple-converted-space"/>
          <w:sz w:val="28"/>
          <w:szCs w:val="28"/>
        </w:rPr>
        <w:t>я</w:t>
      </w:r>
      <w:r w:rsidRPr="00E804B8">
        <w:rPr>
          <w:sz w:val="28"/>
          <w:szCs w:val="28"/>
        </w:rPr>
        <w:t>:</w:t>
      </w:r>
    </w:p>
    <w:p w:rsidR="00763ADD" w:rsidRDefault="00763ADD" w:rsidP="00763ADD">
      <w:pPr>
        <w:ind w:firstLine="709"/>
        <w:jc w:val="both"/>
        <w:rPr>
          <w:sz w:val="28"/>
          <w:szCs w:val="28"/>
        </w:rPr>
      </w:pPr>
    </w:p>
    <w:p w:rsidR="00877A90" w:rsidRPr="00585467" w:rsidRDefault="00877A90" w:rsidP="00877A90">
      <w:pPr>
        <w:pStyle w:val="ad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 w:rsidRPr="00796EBD">
        <w:rPr>
          <w:sz w:val="28"/>
          <w:szCs w:val="28"/>
        </w:rPr>
        <w:t xml:space="preserve"> подпункт</w:t>
      </w:r>
      <w:r>
        <w:rPr>
          <w:sz w:val="28"/>
          <w:szCs w:val="28"/>
        </w:rPr>
        <w:t>е</w:t>
      </w:r>
      <w:r w:rsidRPr="00796EBD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б» </w:t>
      </w:r>
      <w:r w:rsidR="00C6387B" w:rsidRPr="00585467">
        <w:rPr>
          <w:sz w:val="28"/>
          <w:szCs w:val="28"/>
        </w:rPr>
        <w:t xml:space="preserve">части первой </w:t>
      </w:r>
      <w:r w:rsidRPr="00585467">
        <w:rPr>
          <w:sz w:val="28"/>
          <w:szCs w:val="28"/>
        </w:rPr>
        <w:t xml:space="preserve">пункта 5 главы 1 Приложения № 1 </w:t>
      </w:r>
      <w:r w:rsidR="00585467">
        <w:rPr>
          <w:sz w:val="28"/>
          <w:szCs w:val="28"/>
        </w:rPr>
        <w:br/>
      </w:r>
      <w:r w:rsidRPr="00585467">
        <w:rPr>
          <w:sz w:val="28"/>
          <w:szCs w:val="28"/>
        </w:rPr>
        <w:t>к Указу слова «юбилейными нагрудными знаками»</w:t>
      </w:r>
      <w:r w:rsidR="00C6387B" w:rsidRPr="00585467">
        <w:rPr>
          <w:sz w:val="28"/>
          <w:szCs w:val="28"/>
        </w:rPr>
        <w:t xml:space="preserve"> с последующей запятой</w:t>
      </w:r>
      <w:r w:rsidRPr="00585467">
        <w:rPr>
          <w:sz w:val="28"/>
          <w:szCs w:val="28"/>
        </w:rPr>
        <w:t xml:space="preserve"> исключить;</w:t>
      </w:r>
    </w:p>
    <w:p w:rsidR="00877A90" w:rsidRPr="00444F33" w:rsidRDefault="00877A90" w:rsidP="00877A90">
      <w:pPr>
        <w:tabs>
          <w:tab w:val="left" w:pos="993"/>
        </w:tabs>
        <w:jc w:val="both"/>
        <w:rPr>
          <w:sz w:val="16"/>
          <w:szCs w:val="16"/>
        </w:rPr>
      </w:pPr>
    </w:p>
    <w:p w:rsidR="001F2EB6" w:rsidRPr="00585467" w:rsidRDefault="00C73D50" w:rsidP="00C73D50">
      <w:pPr>
        <w:pStyle w:val="ad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585467">
        <w:rPr>
          <w:sz w:val="28"/>
          <w:szCs w:val="28"/>
        </w:rPr>
        <w:t>подпункт</w:t>
      </w:r>
      <w:proofErr w:type="gramEnd"/>
      <w:r w:rsidRPr="00585467">
        <w:rPr>
          <w:sz w:val="28"/>
          <w:szCs w:val="28"/>
        </w:rPr>
        <w:t xml:space="preserve"> </w:t>
      </w:r>
      <w:r w:rsidR="0076649C" w:rsidRPr="00585467">
        <w:rPr>
          <w:sz w:val="28"/>
          <w:szCs w:val="28"/>
        </w:rPr>
        <w:t>3</w:t>
      </w:r>
      <w:r w:rsidRPr="00585467">
        <w:rPr>
          <w:sz w:val="28"/>
          <w:szCs w:val="28"/>
        </w:rPr>
        <w:t xml:space="preserve"> подпункта «</w:t>
      </w:r>
      <w:r w:rsidR="0076649C" w:rsidRPr="00585467">
        <w:rPr>
          <w:sz w:val="28"/>
          <w:szCs w:val="28"/>
        </w:rPr>
        <w:t>а</w:t>
      </w:r>
      <w:r w:rsidRPr="00585467">
        <w:rPr>
          <w:sz w:val="28"/>
          <w:szCs w:val="28"/>
        </w:rPr>
        <w:t>» пункта 37 главы 5 Приложения № 1 к Указу</w:t>
      </w:r>
      <w:r w:rsidR="001F2EB6" w:rsidRPr="00585467">
        <w:rPr>
          <w:sz w:val="28"/>
          <w:szCs w:val="28"/>
        </w:rPr>
        <w:t>:</w:t>
      </w:r>
    </w:p>
    <w:p w:rsidR="00C73D50" w:rsidRPr="00585467" w:rsidRDefault="001F2EB6" w:rsidP="001F2EB6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85467">
        <w:rPr>
          <w:sz w:val="28"/>
          <w:szCs w:val="28"/>
        </w:rPr>
        <w:t>1) после строки «25 лет Миротворческой операции в Приднестровье»</w:t>
      </w:r>
      <w:r w:rsidR="00C73D50" w:rsidRPr="00585467">
        <w:rPr>
          <w:sz w:val="28"/>
          <w:szCs w:val="28"/>
        </w:rPr>
        <w:t xml:space="preserve"> дополнить строк</w:t>
      </w:r>
      <w:r w:rsidR="000A1D16" w:rsidRPr="00585467">
        <w:rPr>
          <w:sz w:val="28"/>
          <w:szCs w:val="28"/>
        </w:rPr>
        <w:t>ой</w:t>
      </w:r>
      <w:r w:rsidR="00C73D50" w:rsidRPr="00585467">
        <w:rPr>
          <w:sz w:val="28"/>
          <w:szCs w:val="28"/>
        </w:rPr>
        <w:t xml:space="preserve"> следующего содержания:</w:t>
      </w:r>
    </w:p>
    <w:p w:rsidR="00C4065A" w:rsidRPr="00585467" w:rsidRDefault="00C4065A" w:rsidP="00C73D50">
      <w:pPr>
        <w:pStyle w:val="ad"/>
        <w:tabs>
          <w:tab w:val="left" w:pos="993"/>
        </w:tabs>
        <w:ind w:left="0" w:firstLine="709"/>
        <w:rPr>
          <w:sz w:val="28"/>
          <w:szCs w:val="28"/>
        </w:rPr>
      </w:pPr>
      <w:r w:rsidRPr="00585467">
        <w:rPr>
          <w:sz w:val="28"/>
          <w:szCs w:val="28"/>
        </w:rPr>
        <w:t xml:space="preserve">«30 лет Миротворческой операции </w:t>
      </w:r>
      <w:r w:rsidR="005E2CD8" w:rsidRPr="00585467">
        <w:rPr>
          <w:sz w:val="28"/>
          <w:szCs w:val="28"/>
        </w:rPr>
        <w:t>в Приднестровье</w:t>
      </w:r>
      <w:r w:rsidRPr="00585467">
        <w:rPr>
          <w:sz w:val="28"/>
          <w:szCs w:val="28"/>
        </w:rPr>
        <w:t>»;</w:t>
      </w:r>
    </w:p>
    <w:p w:rsidR="000A1D16" w:rsidRDefault="000A1D16" w:rsidP="000A1D16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85467">
        <w:rPr>
          <w:sz w:val="28"/>
          <w:szCs w:val="28"/>
        </w:rPr>
        <w:t>2) после строки «25 лет отражения вооруженной агрессии против Приднестровья» дополнить строкой следующего содержания:</w:t>
      </w:r>
    </w:p>
    <w:p w:rsidR="00C4065A" w:rsidRDefault="00C4065A" w:rsidP="00C73D50">
      <w:pPr>
        <w:pStyle w:val="ad"/>
        <w:tabs>
          <w:tab w:val="left" w:pos="993"/>
        </w:tabs>
        <w:ind w:left="0" w:firstLine="709"/>
        <w:rPr>
          <w:sz w:val="28"/>
          <w:szCs w:val="28"/>
        </w:rPr>
      </w:pPr>
      <w:r w:rsidRPr="005E2CD8">
        <w:rPr>
          <w:sz w:val="28"/>
          <w:szCs w:val="28"/>
        </w:rPr>
        <w:t>«30 лет отражения вооруженной агрессии против Приднестровья»;</w:t>
      </w:r>
    </w:p>
    <w:p w:rsidR="004F6FE2" w:rsidRPr="00444F33" w:rsidRDefault="004F6FE2" w:rsidP="00C73D50">
      <w:pPr>
        <w:pStyle w:val="ad"/>
        <w:tabs>
          <w:tab w:val="left" w:pos="993"/>
        </w:tabs>
        <w:ind w:left="0" w:firstLine="709"/>
        <w:rPr>
          <w:sz w:val="16"/>
          <w:szCs w:val="16"/>
        </w:rPr>
      </w:pPr>
    </w:p>
    <w:p w:rsidR="004F6FE2" w:rsidRPr="00444F33" w:rsidRDefault="004F6FE2" w:rsidP="004F6FE2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444F33">
        <w:rPr>
          <w:sz w:val="28"/>
          <w:szCs w:val="28"/>
        </w:rPr>
        <w:t>в</w:t>
      </w:r>
      <w:proofErr w:type="gramEnd"/>
      <w:r w:rsidRPr="00444F33">
        <w:rPr>
          <w:sz w:val="28"/>
          <w:szCs w:val="28"/>
        </w:rPr>
        <w:t xml:space="preserve">) подпункт «а» пункта 82 главы 39 Раздела 20 Приложения № 2 к Указу после слов «и следственных органах Приднестровской Молдавской Республики» дополнить </w:t>
      </w:r>
      <w:r w:rsidR="000F35D1" w:rsidRPr="00444F33">
        <w:rPr>
          <w:sz w:val="28"/>
          <w:szCs w:val="28"/>
        </w:rPr>
        <w:t xml:space="preserve">через запятую </w:t>
      </w:r>
      <w:r w:rsidRPr="00444F33">
        <w:rPr>
          <w:sz w:val="28"/>
          <w:szCs w:val="28"/>
        </w:rPr>
        <w:t>словами «а также</w:t>
      </w:r>
      <w:r w:rsidR="0000683E" w:rsidRPr="00444F33">
        <w:rPr>
          <w:sz w:val="28"/>
          <w:szCs w:val="28"/>
        </w:rPr>
        <w:t xml:space="preserve"> лица, являющиеся</w:t>
      </w:r>
      <w:r w:rsidRPr="00444F33">
        <w:rPr>
          <w:sz w:val="28"/>
          <w:szCs w:val="28"/>
        </w:rPr>
        <w:t xml:space="preserve"> судь</w:t>
      </w:r>
      <w:r w:rsidR="0000683E" w:rsidRPr="00444F33">
        <w:rPr>
          <w:sz w:val="28"/>
          <w:szCs w:val="28"/>
        </w:rPr>
        <w:t>ями</w:t>
      </w:r>
      <w:r w:rsidRPr="00444F33">
        <w:rPr>
          <w:sz w:val="28"/>
          <w:szCs w:val="28"/>
        </w:rPr>
        <w:t xml:space="preserve"> Приднестровской Молдавской Республики»;</w:t>
      </w:r>
    </w:p>
    <w:p w:rsidR="00C73D50" w:rsidRDefault="004F6FE2" w:rsidP="004F6FE2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444F33">
        <w:rPr>
          <w:sz w:val="28"/>
          <w:szCs w:val="28"/>
        </w:rPr>
        <w:lastRenderedPageBreak/>
        <w:t>г</w:t>
      </w:r>
      <w:proofErr w:type="gramEnd"/>
      <w:r w:rsidRPr="00444F33">
        <w:rPr>
          <w:sz w:val="28"/>
          <w:szCs w:val="28"/>
        </w:rPr>
        <w:t xml:space="preserve">) </w:t>
      </w:r>
      <w:r w:rsidR="00980588" w:rsidRPr="00444F33">
        <w:rPr>
          <w:sz w:val="28"/>
          <w:szCs w:val="28"/>
        </w:rPr>
        <w:t>Приложение</w:t>
      </w:r>
      <w:r w:rsidR="00980588" w:rsidRPr="004F6FE2">
        <w:rPr>
          <w:sz w:val="28"/>
          <w:szCs w:val="28"/>
        </w:rPr>
        <w:t xml:space="preserve"> № 2 к Указу дополнить Раздел</w:t>
      </w:r>
      <w:r w:rsidR="00C73D50" w:rsidRPr="004F6FE2">
        <w:rPr>
          <w:sz w:val="28"/>
          <w:szCs w:val="28"/>
        </w:rPr>
        <w:t>о</w:t>
      </w:r>
      <w:r w:rsidR="00980588" w:rsidRPr="004F6FE2">
        <w:rPr>
          <w:sz w:val="28"/>
          <w:szCs w:val="28"/>
        </w:rPr>
        <w:t>м 35-1 следующего содержания</w:t>
      </w:r>
      <w:r w:rsidR="00C73D50" w:rsidRPr="004F6FE2">
        <w:rPr>
          <w:sz w:val="28"/>
          <w:szCs w:val="28"/>
        </w:rPr>
        <w:t>:</w:t>
      </w:r>
    </w:p>
    <w:p w:rsidR="00444F33" w:rsidRPr="00444F33" w:rsidRDefault="00444F33" w:rsidP="004F6FE2">
      <w:pPr>
        <w:pStyle w:val="ad"/>
        <w:tabs>
          <w:tab w:val="left" w:pos="993"/>
        </w:tabs>
        <w:ind w:left="0" w:firstLine="709"/>
        <w:jc w:val="both"/>
        <w:rPr>
          <w:sz w:val="16"/>
          <w:szCs w:val="16"/>
        </w:rPr>
      </w:pPr>
    </w:p>
    <w:p w:rsidR="00C73D50" w:rsidRDefault="00C73D50" w:rsidP="00444F33">
      <w:pPr>
        <w:pStyle w:val="ad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«Раздел 35-1. </w:t>
      </w:r>
      <w:r w:rsidRPr="00796EBD">
        <w:rPr>
          <w:sz w:val="28"/>
          <w:szCs w:val="28"/>
        </w:rPr>
        <w:t>Положение и описание</w:t>
      </w:r>
      <w:r>
        <w:rPr>
          <w:sz w:val="28"/>
          <w:szCs w:val="28"/>
        </w:rPr>
        <w:t xml:space="preserve"> юбилейной медали </w:t>
      </w:r>
      <w:r w:rsidR="00C51E2B">
        <w:rPr>
          <w:sz w:val="28"/>
          <w:szCs w:val="28"/>
        </w:rPr>
        <w:br/>
      </w:r>
      <w:r w:rsidR="00C51E2B" w:rsidRPr="005E2CD8">
        <w:rPr>
          <w:sz w:val="28"/>
          <w:szCs w:val="28"/>
        </w:rPr>
        <w:t>«30 лет Миротворческой операции в Приднестровье»</w:t>
      </w:r>
    </w:p>
    <w:p w:rsidR="005E465E" w:rsidRPr="00444F33" w:rsidRDefault="005E465E" w:rsidP="00444F33">
      <w:pPr>
        <w:pStyle w:val="ad"/>
        <w:ind w:left="0"/>
        <w:rPr>
          <w:sz w:val="16"/>
          <w:szCs w:val="16"/>
        </w:rPr>
      </w:pPr>
    </w:p>
    <w:p w:rsidR="00C51E2B" w:rsidRDefault="00C51E2B" w:rsidP="00444F33">
      <w:pPr>
        <w:pStyle w:val="ad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Глава 70-1.</w:t>
      </w:r>
      <w:r w:rsidRPr="00C51E2B">
        <w:rPr>
          <w:sz w:val="28"/>
          <w:szCs w:val="28"/>
        </w:rPr>
        <w:t xml:space="preserve"> </w:t>
      </w:r>
      <w:r w:rsidRPr="00796EBD">
        <w:rPr>
          <w:sz w:val="28"/>
          <w:szCs w:val="28"/>
        </w:rPr>
        <w:t xml:space="preserve">Положение </w:t>
      </w:r>
      <w:r>
        <w:rPr>
          <w:sz w:val="28"/>
          <w:szCs w:val="28"/>
        </w:rPr>
        <w:t xml:space="preserve">о юбилейной медали </w:t>
      </w:r>
      <w:r>
        <w:rPr>
          <w:sz w:val="28"/>
          <w:szCs w:val="28"/>
        </w:rPr>
        <w:br/>
      </w:r>
      <w:r w:rsidRPr="005E2CD8">
        <w:rPr>
          <w:sz w:val="28"/>
          <w:szCs w:val="28"/>
        </w:rPr>
        <w:t>«30 лет Миротворческой операции в Приднестровье»</w:t>
      </w:r>
    </w:p>
    <w:p w:rsidR="00452291" w:rsidRDefault="00452291" w:rsidP="00444F33">
      <w:pPr>
        <w:pStyle w:val="ad"/>
        <w:ind w:left="0"/>
        <w:rPr>
          <w:sz w:val="28"/>
          <w:szCs w:val="28"/>
        </w:rPr>
      </w:pPr>
    </w:p>
    <w:p w:rsidR="00452291" w:rsidRPr="00CF492A" w:rsidRDefault="00452291" w:rsidP="00452291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4"/>
          <w:sz w:val="28"/>
          <w:szCs w:val="28"/>
        </w:rPr>
      </w:pPr>
      <w:r w:rsidRPr="00CF492A">
        <w:rPr>
          <w:spacing w:val="-4"/>
          <w:sz w:val="28"/>
          <w:szCs w:val="28"/>
        </w:rPr>
        <w:t xml:space="preserve">181-1. Юбилейная медаль «30 лет Миротворческой операции </w:t>
      </w:r>
      <w:r w:rsidR="00CF492A">
        <w:rPr>
          <w:spacing w:val="-4"/>
          <w:sz w:val="28"/>
          <w:szCs w:val="28"/>
        </w:rPr>
        <w:br/>
      </w:r>
      <w:r w:rsidRPr="00CF492A">
        <w:rPr>
          <w:spacing w:val="-4"/>
          <w:sz w:val="28"/>
          <w:szCs w:val="28"/>
        </w:rPr>
        <w:t>в Приднестровье» учреждена для награждения в ознаменование 30-й годовщины Миротворческой миссии в Приднестровской Молдавской Республике.</w:t>
      </w:r>
    </w:p>
    <w:p w:rsidR="00452291" w:rsidRPr="004E1545" w:rsidRDefault="00452291" w:rsidP="00452291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1545">
        <w:rPr>
          <w:sz w:val="28"/>
          <w:szCs w:val="28"/>
        </w:rPr>
        <w:t>1</w:t>
      </w:r>
      <w:r>
        <w:rPr>
          <w:sz w:val="28"/>
          <w:szCs w:val="28"/>
        </w:rPr>
        <w:t>81-2</w:t>
      </w:r>
      <w:r w:rsidRPr="004E1545">
        <w:rPr>
          <w:sz w:val="28"/>
          <w:szCs w:val="28"/>
        </w:rPr>
        <w:t>. Юбилейной медалью «</w:t>
      </w:r>
      <w:r>
        <w:rPr>
          <w:sz w:val="28"/>
          <w:szCs w:val="28"/>
        </w:rPr>
        <w:t>30</w:t>
      </w:r>
      <w:r w:rsidRPr="004E1545">
        <w:rPr>
          <w:sz w:val="28"/>
          <w:szCs w:val="28"/>
        </w:rPr>
        <w:t xml:space="preserve"> лет Миротворческой операции </w:t>
      </w:r>
      <w:r w:rsidRPr="004E1545">
        <w:rPr>
          <w:sz w:val="28"/>
          <w:szCs w:val="28"/>
        </w:rPr>
        <w:br/>
        <w:t xml:space="preserve">в Приднестровье» награждаются </w:t>
      </w:r>
      <w:r w:rsidRPr="00AC6987">
        <w:rPr>
          <w:sz w:val="28"/>
          <w:szCs w:val="28"/>
        </w:rPr>
        <w:t>состоящие</w:t>
      </w:r>
      <w:r w:rsidRPr="004E1545">
        <w:rPr>
          <w:sz w:val="28"/>
          <w:szCs w:val="28"/>
        </w:rPr>
        <w:t xml:space="preserve"> на действительной военной службе военнослужащие Миротворческих сил Приднестровской Молдавской Республики, добросовестно </w:t>
      </w:r>
      <w:r>
        <w:rPr>
          <w:sz w:val="28"/>
          <w:szCs w:val="28"/>
        </w:rPr>
        <w:t>вы</w:t>
      </w:r>
      <w:r w:rsidRPr="004E1545">
        <w:rPr>
          <w:sz w:val="28"/>
          <w:szCs w:val="28"/>
        </w:rPr>
        <w:t xml:space="preserve">полняющие свои воинские обязанности </w:t>
      </w:r>
      <w:r w:rsidRPr="004E1545">
        <w:rPr>
          <w:sz w:val="28"/>
          <w:szCs w:val="28"/>
        </w:rPr>
        <w:br/>
        <w:t xml:space="preserve">и прослужившие в Миротворческих силах не менее пяти лет, служащие </w:t>
      </w:r>
      <w:r w:rsidRPr="004E1545">
        <w:rPr>
          <w:sz w:val="28"/>
          <w:szCs w:val="28"/>
        </w:rPr>
        <w:br/>
        <w:t xml:space="preserve">и гражданский персонал Приднестровского контингента совместных Миротворческих сил и органов, осуществляющих руководство миротворческой операцией, а также других структур за активное участие в мероприятиях </w:t>
      </w:r>
      <w:r w:rsidRPr="004E1545">
        <w:rPr>
          <w:sz w:val="28"/>
          <w:szCs w:val="28"/>
        </w:rPr>
        <w:br/>
        <w:t>по установлению и поддержанию мира.</w:t>
      </w:r>
    </w:p>
    <w:p w:rsidR="00452291" w:rsidRPr="004E1545" w:rsidRDefault="00452291" w:rsidP="00452291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1545">
        <w:rPr>
          <w:sz w:val="28"/>
          <w:szCs w:val="28"/>
        </w:rPr>
        <w:t>1</w:t>
      </w:r>
      <w:r>
        <w:rPr>
          <w:sz w:val="28"/>
          <w:szCs w:val="28"/>
        </w:rPr>
        <w:t>81-3</w:t>
      </w:r>
      <w:r w:rsidRPr="004E1545">
        <w:rPr>
          <w:sz w:val="28"/>
          <w:szCs w:val="28"/>
        </w:rPr>
        <w:t>. Юбилейной медалью «</w:t>
      </w:r>
      <w:r>
        <w:rPr>
          <w:sz w:val="28"/>
          <w:szCs w:val="28"/>
        </w:rPr>
        <w:t>30</w:t>
      </w:r>
      <w:r w:rsidRPr="004E1545">
        <w:rPr>
          <w:sz w:val="28"/>
          <w:szCs w:val="28"/>
        </w:rPr>
        <w:t xml:space="preserve"> лет Миротворческой операции </w:t>
      </w:r>
      <w:r w:rsidRPr="004E1545">
        <w:rPr>
          <w:sz w:val="28"/>
          <w:szCs w:val="28"/>
        </w:rPr>
        <w:br/>
        <w:t xml:space="preserve">в Приднестровье» могут награждаться военнослужащие миротворческих контингентов других стран, сотрудники иностранных и международных учреждений, представители государственных органов, органов власти </w:t>
      </w:r>
      <w:r w:rsidRPr="004E1545">
        <w:rPr>
          <w:sz w:val="28"/>
          <w:szCs w:val="28"/>
        </w:rPr>
        <w:br/>
        <w:t xml:space="preserve">и местного самоуправления, средств массовой информации, общественных организаций, а также </w:t>
      </w:r>
      <w:r w:rsidRPr="00AC6987">
        <w:rPr>
          <w:sz w:val="28"/>
          <w:szCs w:val="28"/>
        </w:rPr>
        <w:t>граждане</w:t>
      </w:r>
      <w:r w:rsidRPr="00AC6987">
        <w:rPr>
          <w:rFonts w:eastAsia="Calibri"/>
          <w:sz w:val="28"/>
          <w:szCs w:val="28"/>
        </w:rPr>
        <w:t xml:space="preserve"> Приднестровской Молдавской Республики, иностранные граждане и лица без гражданства,</w:t>
      </w:r>
      <w:r w:rsidRPr="00AC6987">
        <w:rPr>
          <w:sz w:val="28"/>
          <w:szCs w:val="28"/>
        </w:rPr>
        <w:t xml:space="preserve"> принимавшие</w:t>
      </w:r>
      <w:r w:rsidRPr="004E1545">
        <w:rPr>
          <w:sz w:val="28"/>
          <w:szCs w:val="28"/>
        </w:rPr>
        <w:t xml:space="preserve"> активное участие </w:t>
      </w:r>
      <w:r w:rsidRPr="004E1545">
        <w:rPr>
          <w:sz w:val="28"/>
          <w:szCs w:val="28"/>
        </w:rPr>
        <w:br/>
        <w:t xml:space="preserve">в миротворческой миссии или оказавшие поддержку мероприятиям </w:t>
      </w:r>
      <w:r w:rsidRPr="004E1545">
        <w:rPr>
          <w:sz w:val="28"/>
          <w:szCs w:val="28"/>
        </w:rPr>
        <w:br/>
        <w:t>по сохранению мира в Приднестровской Молдавской Республике.</w:t>
      </w:r>
    </w:p>
    <w:p w:rsidR="00452291" w:rsidRPr="004E1545" w:rsidRDefault="00452291" w:rsidP="00452291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1545">
        <w:rPr>
          <w:sz w:val="28"/>
          <w:szCs w:val="28"/>
        </w:rPr>
        <w:t>1</w:t>
      </w:r>
      <w:r>
        <w:rPr>
          <w:sz w:val="28"/>
          <w:szCs w:val="28"/>
        </w:rPr>
        <w:t>81-4</w:t>
      </w:r>
      <w:r w:rsidRPr="004E1545">
        <w:rPr>
          <w:sz w:val="28"/>
          <w:szCs w:val="28"/>
        </w:rPr>
        <w:t>. На представляемых к н</w:t>
      </w:r>
      <w:r>
        <w:rPr>
          <w:sz w:val="28"/>
          <w:szCs w:val="28"/>
        </w:rPr>
        <w:t xml:space="preserve">аграждению юбилейной медалью </w:t>
      </w:r>
      <w:r>
        <w:rPr>
          <w:sz w:val="28"/>
          <w:szCs w:val="28"/>
        </w:rPr>
        <w:br/>
        <w:t>«30</w:t>
      </w:r>
      <w:r w:rsidRPr="004E1545">
        <w:rPr>
          <w:sz w:val="28"/>
          <w:szCs w:val="28"/>
        </w:rPr>
        <w:t xml:space="preserve"> лет Миротворческой операции в Приднестровье» составляются списки, </w:t>
      </w:r>
      <w:r w:rsidRPr="004E1545">
        <w:rPr>
          <w:sz w:val="28"/>
          <w:szCs w:val="28"/>
        </w:rPr>
        <w:br/>
        <w:t>в которых указываются: фамилия, имя, отчество, место работы, должность.</w:t>
      </w:r>
    </w:p>
    <w:p w:rsidR="00452291" w:rsidRPr="004E1545" w:rsidRDefault="00452291" w:rsidP="00452291">
      <w:pPr>
        <w:pStyle w:val="1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E1545">
        <w:rPr>
          <w:rFonts w:ascii="Times New Roman" w:hAnsi="Times New Roman"/>
          <w:sz w:val="28"/>
          <w:szCs w:val="28"/>
        </w:rPr>
        <w:t>Для военнослужащих, кроме того, указываются</w:t>
      </w:r>
      <w:r>
        <w:rPr>
          <w:rFonts w:ascii="Times New Roman" w:hAnsi="Times New Roman"/>
          <w:sz w:val="28"/>
          <w:szCs w:val="28"/>
        </w:rPr>
        <w:t>:</w:t>
      </w:r>
      <w:r w:rsidRPr="004E1545">
        <w:rPr>
          <w:rFonts w:ascii="Times New Roman" w:hAnsi="Times New Roman"/>
          <w:sz w:val="28"/>
          <w:szCs w:val="28"/>
        </w:rPr>
        <w:t xml:space="preserve"> воинское звание, </w:t>
      </w:r>
      <w:r w:rsidRPr="004E1545">
        <w:rPr>
          <w:rFonts w:ascii="Times New Roman" w:hAnsi="Times New Roman"/>
          <w:sz w:val="28"/>
          <w:szCs w:val="28"/>
        </w:rPr>
        <w:br/>
        <w:t>место и срок службы, номер воинской части.</w:t>
      </w:r>
    </w:p>
    <w:p w:rsidR="00452291" w:rsidRPr="004E1545" w:rsidRDefault="00452291" w:rsidP="00452291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1545">
        <w:rPr>
          <w:sz w:val="28"/>
          <w:szCs w:val="28"/>
        </w:rPr>
        <w:t>1</w:t>
      </w:r>
      <w:r>
        <w:rPr>
          <w:sz w:val="28"/>
          <w:szCs w:val="28"/>
        </w:rPr>
        <w:t>81-5</w:t>
      </w:r>
      <w:r w:rsidRPr="004E1545">
        <w:rPr>
          <w:sz w:val="28"/>
          <w:szCs w:val="28"/>
        </w:rPr>
        <w:t>. Награждение юбилейной медалью «</w:t>
      </w:r>
      <w:r>
        <w:rPr>
          <w:sz w:val="28"/>
          <w:szCs w:val="28"/>
        </w:rPr>
        <w:t>30</w:t>
      </w:r>
      <w:r w:rsidRPr="004E1545">
        <w:rPr>
          <w:sz w:val="28"/>
          <w:szCs w:val="28"/>
        </w:rPr>
        <w:t xml:space="preserve"> лет Миротворческой операции в Приднестровье» производится по представлению сопредседателя Объединенной контрольной комиссии от Приднестровской Молдавской Республики или министра обороны Приднестровской Молдавской Республики по согласованию с сопредседателем Объединенной контрольной комиссии </w:t>
      </w:r>
      <w:r w:rsidRPr="004E1545">
        <w:rPr>
          <w:sz w:val="28"/>
          <w:szCs w:val="28"/>
        </w:rPr>
        <w:br/>
        <w:t>от Приднестровской Молдавской Республики. Представления к награждению согласовываются с руководителями министерств, ведомств и организаций Приднестровской Молдавской Республики.</w:t>
      </w:r>
    </w:p>
    <w:p w:rsidR="00452291" w:rsidRDefault="00452291" w:rsidP="00452291">
      <w:pPr>
        <w:pStyle w:val="ad"/>
        <w:ind w:left="0" w:firstLine="720"/>
        <w:jc w:val="both"/>
        <w:rPr>
          <w:sz w:val="28"/>
          <w:szCs w:val="28"/>
        </w:rPr>
      </w:pPr>
      <w:r w:rsidRPr="004E1545">
        <w:rPr>
          <w:sz w:val="28"/>
          <w:szCs w:val="28"/>
        </w:rPr>
        <w:t>1</w:t>
      </w:r>
      <w:r>
        <w:rPr>
          <w:sz w:val="28"/>
          <w:szCs w:val="28"/>
        </w:rPr>
        <w:t>81-6</w:t>
      </w:r>
      <w:r w:rsidRPr="004E1545">
        <w:rPr>
          <w:sz w:val="28"/>
          <w:szCs w:val="28"/>
        </w:rPr>
        <w:t>. Юбилейная медаль «</w:t>
      </w:r>
      <w:r>
        <w:rPr>
          <w:sz w:val="28"/>
          <w:szCs w:val="28"/>
        </w:rPr>
        <w:t>30</w:t>
      </w:r>
      <w:r w:rsidRPr="004E1545">
        <w:rPr>
          <w:sz w:val="28"/>
          <w:szCs w:val="28"/>
        </w:rPr>
        <w:t xml:space="preserve"> лет Миротворческой операции </w:t>
      </w:r>
      <w:r w:rsidRPr="004E1545">
        <w:rPr>
          <w:sz w:val="28"/>
          <w:szCs w:val="28"/>
        </w:rPr>
        <w:br/>
        <w:t xml:space="preserve">в Приднестровье» носится на левой стороне груди и располагается </w:t>
      </w:r>
      <w:r w:rsidRPr="004E1545">
        <w:rPr>
          <w:sz w:val="28"/>
          <w:szCs w:val="28"/>
        </w:rPr>
        <w:br/>
        <w:t>после юбилейной медали «2</w:t>
      </w:r>
      <w:r>
        <w:rPr>
          <w:sz w:val="28"/>
          <w:szCs w:val="28"/>
        </w:rPr>
        <w:t>5</w:t>
      </w:r>
      <w:r w:rsidRPr="004E1545">
        <w:rPr>
          <w:sz w:val="28"/>
          <w:szCs w:val="28"/>
        </w:rPr>
        <w:t xml:space="preserve"> лет Миротворческой миссии в Приднестровье».</w:t>
      </w:r>
    </w:p>
    <w:p w:rsidR="00C51E2B" w:rsidRDefault="00C51E2B" w:rsidP="00CF492A">
      <w:pPr>
        <w:pStyle w:val="ad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Глава 70-2. </w:t>
      </w:r>
      <w:r w:rsidRPr="00796EBD">
        <w:rPr>
          <w:sz w:val="28"/>
          <w:szCs w:val="28"/>
        </w:rPr>
        <w:t>Описание</w:t>
      </w:r>
      <w:r>
        <w:rPr>
          <w:sz w:val="28"/>
          <w:szCs w:val="28"/>
        </w:rPr>
        <w:t xml:space="preserve"> юбилейной медали </w:t>
      </w:r>
      <w:r>
        <w:rPr>
          <w:sz w:val="28"/>
          <w:szCs w:val="28"/>
        </w:rPr>
        <w:br/>
      </w:r>
      <w:r w:rsidRPr="005E2CD8">
        <w:rPr>
          <w:sz w:val="28"/>
          <w:szCs w:val="28"/>
        </w:rPr>
        <w:t>«30 лет Миротворческой операции в Приднестровье»</w:t>
      </w:r>
    </w:p>
    <w:p w:rsidR="00C51E2B" w:rsidRDefault="00C51E2B" w:rsidP="00452291">
      <w:pPr>
        <w:pStyle w:val="ad"/>
        <w:rPr>
          <w:sz w:val="28"/>
          <w:szCs w:val="28"/>
        </w:rPr>
      </w:pPr>
    </w:p>
    <w:p w:rsidR="00452291" w:rsidRPr="00452291" w:rsidRDefault="00452291" w:rsidP="00452291">
      <w:pPr>
        <w:pStyle w:val="ad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181-7. </w:t>
      </w:r>
      <w:r w:rsidR="00F37B15" w:rsidRPr="004E1545">
        <w:rPr>
          <w:sz w:val="28"/>
          <w:szCs w:val="28"/>
        </w:rPr>
        <w:t>Юбилейная медаль «</w:t>
      </w:r>
      <w:r w:rsidR="00F37B15">
        <w:rPr>
          <w:sz w:val="28"/>
          <w:szCs w:val="28"/>
        </w:rPr>
        <w:t>30</w:t>
      </w:r>
      <w:r w:rsidR="00F37B15" w:rsidRPr="004E1545">
        <w:rPr>
          <w:sz w:val="28"/>
          <w:szCs w:val="28"/>
        </w:rPr>
        <w:t xml:space="preserve"> лет Миротворческой операции </w:t>
      </w:r>
      <w:r w:rsidR="00F37B15">
        <w:rPr>
          <w:sz w:val="28"/>
          <w:szCs w:val="28"/>
        </w:rPr>
        <w:br/>
      </w:r>
      <w:r w:rsidR="00F37B15" w:rsidRPr="004E1545">
        <w:rPr>
          <w:sz w:val="28"/>
          <w:szCs w:val="28"/>
        </w:rPr>
        <w:t>в Приднестровье»</w:t>
      </w:r>
      <w:r w:rsidR="00F37B15">
        <w:rPr>
          <w:sz w:val="28"/>
          <w:szCs w:val="28"/>
        </w:rPr>
        <w:t xml:space="preserve"> </w:t>
      </w:r>
      <w:r w:rsidR="000C460E" w:rsidRPr="00452291">
        <w:rPr>
          <w:sz w:val="28"/>
          <w:szCs w:val="28"/>
        </w:rPr>
        <w:t>серебристого цвета</w:t>
      </w:r>
      <w:r w:rsidR="000C460E">
        <w:rPr>
          <w:sz w:val="28"/>
          <w:szCs w:val="28"/>
        </w:rPr>
        <w:t>,</w:t>
      </w:r>
      <w:r w:rsidR="000C460E" w:rsidRPr="00452291">
        <w:rPr>
          <w:sz w:val="28"/>
          <w:szCs w:val="28"/>
        </w:rPr>
        <w:t xml:space="preserve"> </w:t>
      </w:r>
      <w:r w:rsidRPr="00452291">
        <w:rPr>
          <w:sz w:val="28"/>
          <w:szCs w:val="28"/>
        </w:rPr>
        <w:t>круглая, диаметр</w:t>
      </w:r>
      <w:r w:rsidR="00F37B15">
        <w:rPr>
          <w:sz w:val="28"/>
          <w:szCs w:val="28"/>
        </w:rPr>
        <w:t>ом</w:t>
      </w:r>
      <w:r w:rsidRPr="00452291">
        <w:rPr>
          <w:sz w:val="28"/>
          <w:szCs w:val="28"/>
        </w:rPr>
        <w:t xml:space="preserve"> 35</w:t>
      </w:r>
      <w:r w:rsidR="00F37B15">
        <w:rPr>
          <w:sz w:val="28"/>
          <w:szCs w:val="28"/>
        </w:rPr>
        <w:t xml:space="preserve"> </w:t>
      </w:r>
      <w:r w:rsidRPr="00452291">
        <w:rPr>
          <w:sz w:val="28"/>
          <w:szCs w:val="28"/>
        </w:rPr>
        <w:t>мм, изготавливается из латуни толщиной 3</w:t>
      </w:r>
      <w:r w:rsidR="00F37B15">
        <w:rPr>
          <w:sz w:val="28"/>
          <w:szCs w:val="28"/>
        </w:rPr>
        <w:t xml:space="preserve"> </w:t>
      </w:r>
      <w:r w:rsidRPr="00452291">
        <w:rPr>
          <w:sz w:val="28"/>
          <w:szCs w:val="28"/>
        </w:rPr>
        <w:t>мм, с двух сторон окантована бортиком.</w:t>
      </w:r>
    </w:p>
    <w:p w:rsidR="00452291" w:rsidRPr="00452291" w:rsidRDefault="00452291" w:rsidP="00452291">
      <w:pPr>
        <w:pStyle w:val="ad"/>
        <w:ind w:left="0" w:firstLine="709"/>
        <w:jc w:val="both"/>
        <w:rPr>
          <w:sz w:val="28"/>
          <w:szCs w:val="28"/>
        </w:rPr>
      </w:pPr>
      <w:r w:rsidRPr="00452291">
        <w:rPr>
          <w:sz w:val="28"/>
          <w:szCs w:val="28"/>
        </w:rPr>
        <w:t xml:space="preserve">На аверсе по центру медали расположен покрытый шагренью </w:t>
      </w:r>
      <w:proofErr w:type="spellStart"/>
      <w:r w:rsidRPr="00452291">
        <w:rPr>
          <w:sz w:val="28"/>
          <w:szCs w:val="28"/>
        </w:rPr>
        <w:t>безант</w:t>
      </w:r>
      <w:proofErr w:type="spellEnd"/>
      <w:r w:rsidRPr="00452291">
        <w:rPr>
          <w:sz w:val="28"/>
          <w:szCs w:val="28"/>
        </w:rPr>
        <w:t xml:space="preserve"> золотистого цвета. В нижней части медали по центру изображен памятник </w:t>
      </w:r>
      <w:r w:rsidR="00247EAE" w:rsidRPr="00FB432D">
        <w:t>"</w:t>
      </w:r>
      <w:r w:rsidRPr="00452291">
        <w:rPr>
          <w:sz w:val="28"/>
          <w:szCs w:val="28"/>
        </w:rPr>
        <w:t>Арка Мира «Блаженны миротворцы»</w:t>
      </w:r>
      <w:r w:rsidR="00247EAE" w:rsidRPr="00FB432D">
        <w:t>"</w:t>
      </w:r>
      <w:r w:rsidR="00D43FA9">
        <w:rPr>
          <w:sz w:val="28"/>
          <w:szCs w:val="28"/>
        </w:rPr>
        <w:t>. Изображение А</w:t>
      </w:r>
      <w:r w:rsidRPr="00452291">
        <w:rPr>
          <w:sz w:val="28"/>
          <w:szCs w:val="28"/>
        </w:rPr>
        <w:t xml:space="preserve">рки залито белой эмалью. На поле между </w:t>
      </w:r>
      <w:proofErr w:type="spellStart"/>
      <w:r w:rsidRPr="00452291">
        <w:rPr>
          <w:sz w:val="28"/>
          <w:szCs w:val="28"/>
        </w:rPr>
        <w:t>безантом</w:t>
      </w:r>
      <w:proofErr w:type="spellEnd"/>
      <w:r w:rsidRPr="00452291">
        <w:rPr>
          <w:sz w:val="28"/>
          <w:szCs w:val="28"/>
        </w:rPr>
        <w:t xml:space="preserve"> и бортиком расположена золотистая надпись «БЛАЖЕННЫ МИРОТВОРЦЫ». Слова разделены </w:t>
      </w:r>
      <w:r w:rsidR="000C460E">
        <w:rPr>
          <w:sz w:val="28"/>
          <w:szCs w:val="28"/>
        </w:rPr>
        <w:t xml:space="preserve">крестом </w:t>
      </w:r>
      <w:r w:rsidR="00D43FA9">
        <w:rPr>
          <w:sz w:val="28"/>
          <w:szCs w:val="28"/>
        </w:rPr>
        <w:t>А</w:t>
      </w:r>
      <w:r w:rsidR="000C460E">
        <w:rPr>
          <w:sz w:val="28"/>
          <w:szCs w:val="28"/>
        </w:rPr>
        <w:t xml:space="preserve">рки золотистого цвета. </w:t>
      </w:r>
      <w:r w:rsidR="00D43FA9">
        <w:rPr>
          <w:sz w:val="28"/>
          <w:szCs w:val="28"/>
        </w:rPr>
        <w:t>Бортики и изображение колокола А</w:t>
      </w:r>
      <w:r w:rsidRPr="00452291">
        <w:rPr>
          <w:sz w:val="28"/>
          <w:szCs w:val="28"/>
        </w:rPr>
        <w:t>рки рельефные.</w:t>
      </w:r>
    </w:p>
    <w:p w:rsidR="00452291" w:rsidRPr="00452291" w:rsidRDefault="00452291" w:rsidP="00452291">
      <w:pPr>
        <w:pStyle w:val="ad"/>
        <w:ind w:left="0" w:firstLine="709"/>
        <w:jc w:val="both"/>
        <w:rPr>
          <w:sz w:val="28"/>
          <w:szCs w:val="28"/>
        </w:rPr>
      </w:pPr>
      <w:r w:rsidRPr="00452291">
        <w:rPr>
          <w:sz w:val="28"/>
          <w:szCs w:val="28"/>
        </w:rPr>
        <w:t>На реверсе медали изображена горизонтальная надпись «30 лет миротворческой операции в Приднестровье». В нижней части справа налево, вдоль бортика, изображена ветвь лавра. Поле обор</w:t>
      </w:r>
      <w:r w:rsidR="000C460E">
        <w:rPr>
          <w:sz w:val="28"/>
          <w:szCs w:val="28"/>
        </w:rPr>
        <w:t xml:space="preserve">отной стороны покрыто шагренью. </w:t>
      </w:r>
      <w:r w:rsidRPr="00452291">
        <w:rPr>
          <w:sz w:val="28"/>
          <w:szCs w:val="28"/>
        </w:rPr>
        <w:t>Надписи и изображения рельефные.</w:t>
      </w:r>
    </w:p>
    <w:p w:rsidR="00452291" w:rsidRPr="00452291" w:rsidRDefault="007F4D55" w:rsidP="00452291">
      <w:pPr>
        <w:pStyle w:val="ad"/>
        <w:ind w:left="0" w:firstLine="709"/>
        <w:jc w:val="both"/>
        <w:rPr>
          <w:sz w:val="28"/>
          <w:szCs w:val="28"/>
        </w:rPr>
      </w:pPr>
      <w:r w:rsidRPr="004E1545">
        <w:rPr>
          <w:sz w:val="28"/>
          <w:szCs w:val="32"/>
        </w:rPr>
        <w:t xml:space="preserve">Медаль при помощи ушка и соединительного кольца крепится </w:t>
      </w:r>
      <w:r w:rsidRPr="004E1545">
        <w:rPr>
          <w:sz w:val="28"/>
          <w:szCs w:val="32"/>
        </w:rPr>
        <w:br/>
        <w:t>к пятиугольной колодке, обтянутой шелковой лентой шириной 2</w:t>
      </w:r>
      <w:r>
        <w:rPr>
          <w:sz w:val="28"/>
          <w:szCs w:val="32"/>
        </w:rPr>
        <w:t>6</w:t>
      </w:r>
      <w:r w:rsidRPr="004E1545">
        <w:rPr>
          <w:sz w:val="28"/>
          <w:szCs w:val="32"/>
        </w:rPr>
        <w:t xml:space="preserve"> мм. </w:t>
      </w:r>
      <w:r>
        <w:rPr>
          <w:sz w:val="28"/>
          <w:szCs w:val="32"/>
        </w:rPr>
        <w:br/>
      </w:r>
      <w:r w:rsidR="00452291" w:rsidRPr="00452291">
        <w:rPr>
          <w:sz w:val="28"/>
          <w:szCs w:val="28"/>
        </w:rPr>
        <w:t>По центру ленты проходит полоса голубого цвета шириной 9</w:t>
      </w:r>
      <w:r>
        <w:rPr>
          <w:sz w:val="28"/>
          <w:szCs w:val="28"/>
        </w:rPr>
        <w:t xml:space="preserve"> </w:t>
      </w:r>
      <w:r w:rsidR="00452291" w:rsidRPr="00452291">
        <w:rPr>
          <w:sz w:val="28"/>
          <w:szCs w:val="28"/>
        </w:rPr>
        <w:t>мм. В обе стороны от голубой полосы расположены полосы белого и зеленого цвета шириной по 2</w:t>
      </w:r>
      <w:r>
        <w:rPr>
          <w:sz w:val="28"/>
          <w:szCs w:val="28"/>
        </w:rPr>
        <w:t xml:space="preserve"> </w:t>
      </w:r>
      <w:r w:rsidR="00452291" w:rsidRPr="00452291">
        <w:rPr>
          <w:sz w:val="28"/>
          <w:szCs w:val="28"/>
        </w:rPr>
        <w:t>мм, красные полосы шириной 4,5</w:t>
      </w:r>
      <w:r>
        <w:rPr>
          <w:sz w:val="28"/>
          <w:szCs w:val="28"/>
        </w:rPr>
        <w:t xml:space="preserve"> </w:t>
      </w:r>
      <w:r w:rsidR="00452291" w:rsidRPr="00452291">
        <w:rPr>
          <w:sz w:val="28"/>
          <w:szCs w:val="28"/>
        </w:rPr>
        <w:t>мм.</w:t>
      </w:r>
    </w:p>
    <w:p w:rsidR="004F6FE2" w:rsidRDefault="007F4D55" w:rsidP="004F6FE2">
      <w:pPr>
        <w:pStyle w:val="ad"/>
        <w:ind w:left="0" w:firstLine="709"/>
        <w:jc w:val="both"/>
        <w:rPr>
          <w:sz w:val="28"/>
          <w:szCs w:val="28"/>
        </w:rPr>
      </w:pPr>
      <w:r w:rsidRPr="004E1545">
        <w:rPr>
          <w:sz w:val="28"/>
          <w:szCs w:val="28"/>
        </w:rPr>
        <w:t xml:space="preserve">На оборотной стороне колодочки имеется булавка-застежка </w:t>
      </w:r>
      <w:r>
        <w:rPr>
          <w:sz w:val="28"/>
          <w:szCs w:val="28"/>
        </w:rPr>
        <w:br/>
      </w:r>
      <w:r w:rsidRPr="004E1545">
        <w:rPr>
          <w:sz w:val="28"/>
          <w:szCs w:val="28"/>
        </w:rPr>
        <w:t>для крепления медали к одежде</w:t>
      </w:r>
      <w:r w:rsidR="00AD1155">
        <w:rPr>
          <w:sz w:val="28"/>
          <w:szCs w:val="28"/>
        </w:rPr>
        <w:t>»</w:t>
      </w:r>
      <w:r w:rsidR="00C47946">
        <w:rPr>
          <w:sz w:val="28"/>
          <w:szCs w:val="28"/>
        </w:rPr>
        <w:t>;</w:t>
      </w:r>
    </w:p>
    <w:p w:rsidR="004F6FE2" w:rsidRDefault="004F6FE2" w:rsidP="004F6FE2">
      <w:pPr>
        <w:pStyle w:val="ad"/>
        <w:ind w:left="0" w:firstLine="709"/>
        <w:jc w:val="both"/>
        <w:rPr>
          <w:sz w:val="28"/>
          <w:szCs w:val="28"/>
        </w:rPr>
      </w:pPr>
    </w:p>
    <w:p w:rsidR="00C86D66" w:rsidRDefault="004F6FE2" w:rsidP="004F6FE2">
      <w:pPr>
        <w:pStyle w:val="ad"/>
        <w:ind w:left="0" w:firstLine="709"/>
        <w:jc w:val="both"/>
        <w:rPr>
          <w:sz w:val="28"/>
          <w:szCs w:val="28"/>
        </w:rPr>
      </w:pPr>
      <w:proofErr w:type="gramStart"/>
      <w:r w:rsidRPr="0030364B">
        <w:rPr>
          <w:sz w:val="28"/>
          <w:szCs w:val="28"/>
        </w:rPr>
        <w:t>д</w:t>
      </w:r>
      <w:proofErr w:type="gramEnd"/>
      <w:r w:rsidRPr="003036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C86D66" w:rsidRPr="004F6FE2">
        <w:rPr>
          <w:sz w:val="28"/>
          <w:szCs w:val="28"/>
        </w:rPr>
        <w:t>Приложение № 2 к Указу дополнить Разделом 37-1 следующего содержания:</w:t>
      </w:r>
    </w:p>
    <w:p w:rsidR="0030364B" w:rsidRPr="0030364B" w:rsidRDefault="0030364B" w:rsidP="004F6FE2">
      <w:pPr>
        <w:pStyle w:val="ad"/>
        <w:ind w:left="0" w:firstLine="709"/>
        <w:jc w:val="both"/>
        <w:rPr>
          <w:sz w:val="16"/>
          <w:szCs w:val="16"/>
        </w:rPr>
      </w:pPr>
    </w:p>
    <w:p w:rsidR="00C86D66" w:rsidRDefault="00C86D66" w:rsidP="0030364B">
      <w:pPr>
        <w:pStyle w:val="ad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«Раздел 37-1. </w:t>
      </w:r>
      <w:r w:rsidRPr="00796EBD">
        <w:rPr>
          <w:sz w:val="28"/>
          <w:szCs w:val="28"/>
        </w:rPr>
        <w:t>Положение и описание</w:t>
      </w:r>
      <w:r>
        <w:rPr>
          <w:sz w:val="28"/>
          <w:szCs w:val="28"/>
        </w:rPr>
        <w:t xml:space="preserve"> юбилейной медали </w:t>
      </w:r>
      <w:r>
        <w:rPr>
          <w:sz w:val="28"/>
          <w:szCs w:val="28"/>
        </w:rPr>
        <w:br/>
      </w:r>
      <w:r w:rsidRPr="005E2CD8">
        <w:rPr>
          <w:sz w:val="28"/>
          <w:szCs w:val="28"/>
        </w:rPr>
        <w:t>«30 лет отражения вооруженной агрессии против Приднестровья»</w:t>
      </w:r>
    </w:p>
    <w:p w:rsidR="00C86D66" w:rsidRDefault="00C86D66" w:rsidP="0030364B">
      <w:pPr>
        <w:pStyle w:val="ad"/>
        <w:ind w:left="0"/>
        <w:jc w:val="center"/>
        <w:rPr>
          <w:sz w:val="28"/>
          <w:szCs w:val="28"/>
        </w:rPr>
      </w:pPr>
    </w:p>
    <w:p w:rsidR="00C86D66" w:rsidRDefault="00C86D66" w:rsidP="0030364B">
      <w:pPr>
        <w:pStyle w:val="ad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Глава 74-1.</w:t>
      </w:r>
      <w:r w:rsidRPr="00C51E2B">
        <w:rPr>
          <w:sz w:val="28"/>
          <w:szCs w:val="28"/>
        </w:rPr>
        <w:t xml:space="preserve"> </w:t>
      </w:r>
      <w:r w:rsidRPr="00796EBD">
        <w:rPr>
          <w:sz w:val="28"/>
          <w:szCs w:val="28"/>
        </w:rPr>
        <w:t xml:space="preserve">Положение </w:t>
      </w:r>
      <w:r>
        <w:rPr>
          <w:sz w:val="28"/>
          <w:szCs w:val="28"/>
        </w:rPr>
        <w:t xml:space="preserve">о юбилейной медали </w:t>
      </w:r>
      <w:r>
        <w:rPr>
          <w:sz w:val="28"/>
          <w:szCs w:val="28"/>
        </w:rPr>
        <w:br/>
      </w:r>
      <w:r w:rsidRPr="005E2CD8">
        <w:rPr>
          <w:sz w:val="28"/>
          <w:szCs w:val="28"/>
        </w:rPr>
        <w:t>«30 лет отражения вооруженной агрессии против Приднестровья»</w:t>
      </w:r>
    </w:p>
    <w:p w:rsidR="00C86D66" w:rsidRDefault="00C86D66" w:rsidP="00344514">
      <w:pPr>
        <w:pStyle w:val="ad"/>
        <w:rPr>
          <w:sz w:val="28"/>
          <w:szCs w:val="28"/>
        </w:rPr>
      </w:pPr>
    </w:p>
    <w:p w:rsidR="00344514" w:rsidRPr="004E1545" w:rsidRDefault="00344514" w:rsidP="00344514">
      <w:pPr>
        <w:tabs>
          <w:tab w:val="left" w:pos="-5954"/>
        </w:tabs>
        <w:ind w:firstLine="709"/>
        <w:jc w:val="both"/>
        <w:rPr>
          <w:rFonts w:eastAsia="Calibri"/>
          <w:sz w:val="28"/>
          <w:szCs w:val="28"/>
        </w:rPr>
      </w:pPr>
      <w:r w:rsidRPr="004E1545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>91-1</w:t>
      </w:r>
      <w:r w:rsidRPr="004E1545">
        <w:rPr>
          <w:rFonts w:eastAsia="Calibri"/>
          <w:sz w:val="28"/>
          <w:szCs w:val="28"/>
        </w:rPr>
        <w:t xml:space="preserve">. Юбилейная медаль </w:t>
      </w:r>
      <w:r w:rsidRPr="004E1545">
        <w:rPr>
          <w:sz w:val="28"/>
          <w:szCs w:val="28"/>
        </w:rPr>
        <w:t>«</w:t>
      </w:r>
      <w:r>
        <w:rPr>
          <w:rFonts w:eastAsia="Calibri"/>
          <w:sz w:val="28"/>
          <w:szCs w:val="28"/>
        </w:rPr>
        <w:t>30</w:t>
      </w:r>
      <w:r w:rsidRPr="004E1545">
        <w:rPr>
          <w:rFonts w:eastAsia="Calibri"/>
          <w:sz w:val="28"/>
          <w:szCs w:val="28"/>
        </w:rPr>
        <w:t xml:space="preserve"> лет отражения вооруженной агрессии против Приднестровья</w:t>
      </w:r>
      <w:r w:rsidRPr="004E1545">
        <w:rPr>
          <w:sz w:val="28"/>
          <w:szCs w:val="28"/>
        </w:rPr>
        <w:t>»</w:t>
      </w:r>
      <w:r w:rsidRPr="004E1545">
        <w:rPr>
          <w:rFonts w:eastAsia="Calibri"/>
          <w:sz w:val="28"/>
          <w:szCs w:val="28"/>
        </w:rPr>
        <w:t xml:space="preserve"> учреждена в связи с </w:t>
      </w:r>
      <w:r>
        <w:rPr>
          <w:rFonts w:eastAsia="Calibri"/>
          <w:sz w:val="28"/>
          <w:szCs w:val="28"/>
        </w:rPr>
        <w:t>30</w:t>
      </w:r>
      <w:r w:rsidRPr="004E1545">
        <w:rPr>
          <w:rFonts w:eastAsia="Calibri"/>
          <w:sz w:val="28"/>
          <w:szCs w:val="28"/>
        </w:rPr>
        <w:t xml:space="preserve">-й годовщиной отражения военной агрессии против Приднестровья и в знак глубокого уважения </w:t>
      </w:r>
      <w:r w:rsidR="00E51B9F">
        <w:rPr>
          <w:rFonts w:eastAsia="Calibri"/>
          <w:sz w:val="28"/>
          <w:szCs w:val="28"/>
        </w:rPr>
        <w:br/>
      </w:r>
      <w:r w:rsidRPr="004E1545">
        <w:rPr>
          <w:sz w:val="28"/>
          <w:szCs w:val="28"/>
        </w:rPr>
        <w:t xml:space="preserve">за мужество и </w:t>
      </w:r>
      <w:r w:rsidRPr="004E1545">
        <w:rPr>
          <w:rFonts w:eastAsia="Calibri"/>
          <w:sz w:val="28"/>
          <w:szCs w:val="28"/>
        </w:rPr>
        <w:t xml:space="preserve">отвагу к участникам борьбы за независимость, создателям </w:t>
      </w:r>
      <w:r w:rsidR="00E51B9F">
        <w:rPr>
          <w:rFonts w:eastAsia="Calibri"/>
          <w:sz w:val="28"/>
          <w:szCs w:val="28"/>
        </w:rPr>
        <w:br/>
      </w:r>
      <w:r w:rsidRPr="004E1545">
        <w:rPr>
          <w:rFonts w:eastAsia="Calibri"/>
          <w:sz w:val="28"/>
          <w:szCs w:val="28"/>
        </w:rPr>
        <w:t>и защитникам государственности Приднестровской Молдавской Республики.</w:t>
      </w:r>
    </w:p>
    <w:p w:rsidR="00344514" w:rsidRPr="004E1545" w:rsidRDefault="00344514" w:rsidP="00344514">
      <w:pPr>
        <w:tabs>
          <w:tab w:val="left" w:pos="-5954"/>
        </w:tabs>
        <w:ind w:firstLine="709"/>
        <w:jc w:val="both"/>
        <w:rPr>
          <w:rFonts w:eastAsia="Calibri"/>
          <w:sz w:val="28"/>
          <w:szCs w:val="28"/>
        </w:rPr>
      </w:pPr>
      <w:r w:rsidRPr="004E1545">
        <w:rPr>
          <w:rFonts w:eastAsia="Calibri"/>
          <w:sz w:val="28"/>
          <w:szCs w:val="28"/>
        </w:rPr>
        <w:t>1</w:t>
      </w:r>
      <w:r w:rsidR="00E51B9F">
        <w:rPr>
          <w:rFonts w:eastAsia="Calibri"/>
          <w:sz w:val="28"/>
          <w:szCs w:val="28"/>
        </w:rPr>
        <w:t>91-2</w:t>
      </w:r>
      <w:r w:rsidRPr="004E1545">
        <w:rPr>
          <w:rFonts w:eastAsia="Calibri"/>
          <w:sz w:val="28"/>
          <w:szCs w:val="28"/>
        </w:rPr>
        <w:t xml:space="preserve">. Юбилейной медалью </w:t>
      </w:r>
      <w:r w:rsidRPr="004E1545">
        <w:rPr>
          <w:sz w:val="28"/>
          <w:szCs w:val="28"/>
        </w:rPr>
        <w:t>«</w:t>
      </w:r>
      <w:r w:rsidR="00E51B9F">
        <w:rPr>
          <w:sz w:val="28"/>
          <w:szCs w:val="28"/>
        </w:rPr>
        <w:t>30</w:t>
      </w:r>
      <w:r w:rsidRPr="004E1545">
        <w:rPr>
          <w:rFonts w:eastAsia="Calibri"/>
          <w:sz w:val="28"/>
          <w:szCs w:val="28"/>
        </w:rPr>
        <w:t xml:space="preserve"> лет отражения вооруженной агрессии против Приднестровья</w:t>
      </w:r>
      <w:r w:rsidRPr="004E1545">
        <w:rPr>
          <w:sz w:val="28"/>
          <w:szCs w:val="28"/>
        </w:rPr>
        <w:t>»</w:t>
      </w:r>
      <w:r w:rsidRPr="004E1545">
        <w:rPr>
          <w:rFonts w:eastAsia="Calibri"/>
          <w:sz w:val="28"/>
          <w:szCs w:val="28"/>
        </w:rPr>
        <w:t xml:space="preserve"> награждаются военнослужащие и </w:t>
      </w:r>
      <w:r w:rsidRPr="00D71E4B">
        <w:rPr>
          <w:rFonts w:eastAsia="Calibri"/>
          <w:sz w:val="28"/>
          <w:szCs w:val="28"/>
        </w:rPr>
        <w:t xml:space="preserve">сотрудники </w:t>
      </w:r>
      <w:r>
        <w:rPr>
          <w:rFonts w:eastAsia="Calibri"/>
          <w:sz w:val="28"/>
          <w:szCs w:val="28"/>
        </w:rPr>
        <w:t>М</w:t>
      </w:r>
      <w:r w:rsidRPr="004E1545">
        <w:rPr>
          <w:rFonts w:eastAsia="Calibri"/>
          <w:sz w:val="28"/>
          <w:szCs w:val="28"/>
        </w:rPr>
        <w:t>инистерств</w:t>
      </w:r>
      <w:r>
        <w:rPr>
          <w:rFonts w:eastAsia="Calibri"/>
          <w:sz w:val="28"/>
          <w:szCs w:val="28"/>
        </w:rPr>
        <w:t>а</w:t>
      </w:r>
      <w:r w:rsidRPr="00D71E4B">
        <w:rPr>
          <w:rFonts w:eastAsia="Calibri"/>
          <w:sz w:val="28"/>
          <w:szCs w:val="28"/>
        </w:rPr>
        <w:t xml:space="preserve"> обороны</w:t>
      </w:r>
      <w:r>
        <w:rPr>
          <w:rFonts w:eastAsia="Calibri"/>
          <w:sz w:val="28"/>
          <w:szCs w:val="28"/>
        </w:rPr>
        <w:t xml:space="preserve"> Приднестровской Молдавской Республики</w:t>
      </w:r>
      <w:r w:rsidRPr="00D71E4B">
        <w:rPr>
          <w:rFonts w:eastAsia="Calibri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М</w:t>
      </w:r>
      <w:r w:rsidRPr="004E1545">
        <w:rPr>
          <w:rFonts w:eastAsia="Calibri"/>
          <w:sz w:val="28"/>
          <w:szCs w:val="28"/>
        </w:rPr>
        <w:t>инистерств</w:t>
      </w:r>
      <w:r>
        <w:rPr>
          <w:rFonts w:eastAsia="Calibri"/>
          <w:sz w:val="28"/>
          <w:szCs w:val="28"/>
        </w:rPr>
        <w:t>а</w:t>
      </w:r>
      <w:r w:rsidRPr="00D71E4B">
        <w:rPr>
          <w:rFonts w:eastAsia="Calibri"/>
          <w:sz w:val="28"/>
          <w:szCs w:val="28"/>
        </w:rPr>
        <w:t xml:space="preserve"> внутренних дел</w:t>
      </w:r>
      <w:r>
        <w:rPr>
          <w:rFonts w:eastAsia="Calibri"/>
          <w:sz w:val="28"/>
          <w:szCs w:val="28"/>
        </w:rPr>
        <w:t xml:space="preserve"> Приднестровской Молдавской Республики</w:t>
      </w:r>
      <w:r w:rsidRPr="00D71E4B">
        <w:rPr>
          <w:rFonts w:eastAsia="Calibri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М</w:t>
      </w:r>
      <w:r w:rsidRPr="004E1545">
        <w:rPr>
          <w:rFonts w:eastAsia="Calibri"/>
          <w:sz w:val="28"/>
          <w:szCs w:val="28"/>
        </w:rPr>
        <w:t>инистерств</w:t>
      </w:r>
      <w:r>
        <w:rPr>
          <w:rFonts w:eastAsia="Calibri"/>
          <w:sz w:val="28"/>
          <w:szCs w:val="28"/>
        </w:rPr>
        <w:t>а</w:t>
      </w:r>
      <w:r w:rsidRPr="00D71E4B">
        <w:rPr>
          <w:rFonts w:eastAsia="Calibri"/>
          <w:sz w:val="28"/>
          <w:szCs w:val="28"/>
        </w:rPr>
        <w:t xml:space="preserve"> юстиции</w:t>
      </w:r>
      <w:r>
        <w:rPr>
          <w:rFonts w:eastAsia="Calibri"/>
          <w:sz w:val="28"/>
          <w:szCs w:val="28"/>
        </w:rPr>
        <w:t xml:space="preserve"> Приднестровской Молдавской Республики</w:t>
      </w:r>
      <w:r w:rsidRPr="00D71E4B">
        <w:rPr>
          <w:rFonts w:eastAsia="Calibri"/>
          <w:sz w:val="28"/>
          <w:szCs w:val="28"/>
        </w:rPr>
        <w:t xml:space="preserve">, </w:t>
      </w:r>
      <w:r>
        <w:rPr>
          <w:rFonts w:eastAsia="Calibri"/>
          <w:sz w:val="28"/>
          <w:szCs w:val="28"/>
        </w:rPr>
        <w:t>М</w:t>
      </w:r>
      <w:r w:rsidRPr="004E1545">
        <w:rPr>
          <w:rFonts w:eastAsia="Calibri"/>
          <w:sz w:val="28"/>
          <w:szCs w:val="28"/>
        </w:rPr>
        <w:t>инистерств</w:t>
      </w:r>
      <w:r>
        <w:rPr>
          <w:rFonts w:eastAsia="Calibri"/>
          <w:sz w:val="28"/>
          <w:szCs w:val="28"/>
        </w:rPr>
        <w:t>а</w:t>
      </w:r>
      <w:r w:rsidRPr="00D71E4B">
        <w:rPr>
          <w:rFonts w:eastAsia="Calibri"/>
          <w:sz w:val="28"/>
          <w:szCs w:val="28"/>
        </w:rPr>
        <w:t xml:space="preserve"> государственной безопасности</w:t>
      </w:r>
      <w:r>
        <w:rPr>
          <w:rFonts w:eastAsia="Calibri"/>
          <w:sz w:val="28"/>
          <w:szCs w:val="28"/>
        </w:rPr>
        <w:t xml:space="preserve"> Приднестровской Молдавской Республики</w:t>
      </w:r>
      <w:r w:rsidRPr="00D71E4B">
        <w:rPr>
          <w:rFonts w:eastAsia="Calibri"/>
          <w:sz w:val="28"/>
          <w:szCs w:val="28"/>
        </w:rPr>
        <w:t>,</w:t>
      </w:r>
      <w:r w:rsidR="00E51B9F">
        <w:rPr>
          <w:rFonts w:eastAsia="Calibri"/>
          <w:sz w:val="28"/>
          <w:szCs w:val="28"/>
        </w:rPr>
        <w:t xml:space="preserve"> Государственной службы охраны Приднестровской Молдавской Республики,</w:t>
      </w:r>
      <w:r w:rsidRPr="00D71E4B">
        <w:rPr>
          <w:rFonts w:eastAsia="Calibri"/>
          <w:sz w:val="28"/>
          <w:szCs w:val="28"/>
        </w:rPr>
        <w:t xml:space="preserve"> казаки Черноморского казачьего войска, ополченцы и иные </w:t>
      </w:r>
      <w:r w:rsidRPr="00D71E4B">
        <w:rPr>
          <w:rFonts w:eastAsia="Calibri"/>
          <w:sz w:val="28"/>
          <w:szCs w:val="28"/>
        </w:rPr>
        <w:lastRenderedPageBreak/>
        <w:t>граждане Приднестровской Молдавской Республики, п</w:t>
      </w:r>
      <w:r w:rsidRPr="004E1545">
        <w:rPr>
          <w:rFonts w:eastAsia="Calibri"/>
          <w:sz w:val="28"/>
          <w:szCs w:val="28"/>
        </w:rPr>
        <w:t>ринимавшие активное участие в защите, становлении и развитии Приднестровской Молдавской Республики.</w:t>
      </w:r>
    </w:p>
    <w:p w:rsidR="00344514" w:rsidRDefault="00344514" w:rsidP="00344514">
      <w:pPr>
        <w:tabs>
          <w:tab w:val="left" w:pos="-5954"/>
        </w:tabs>
        <w:ind w:firstLine="709"/>
        <w:jc w:val="both"/>
        <w:rPr>
          <w:rFonts w:eastAsia="Calibri"/>
          <w:sz w:val="28"/>
          <w:szCs w:val="28"/>
        </w:rPr>
      </w:pPr>
      <w:r w:rsidRPr="004E1545">
        <w:rPr>
          <w:rFonts w:eastAsia="Calibri"/>
          <w:sz w:val="28"/>
          <w:szCs w:val="28"/>
        </w:rPr>
        <w:t xml:space="preserve">Юбилейной медалью </w:t>
      </w:r>
      <w:r w:rsidRPr="004E1545">
        <w:rPr>
          <w:sz w:val="28"/>
          <w:szCs w:val="28"/>
        </w:rPr>
        <w:t>«</w:t>
      </w:r>
      <w:r w:rsidR="00E51B9F">
        <w:rPr>
          <w:sz w:val="28"/>
          <w:szCs w:val="28"/>
        </w:rPr>
        <w:t>30</w:t>
      </w:r>
      <w:r w:rsidRPr="004E1545">
        <w:rPr>
          <w:rFonts w:eastAsia="Calibri"/>
          <w:sz w:val="28"/>
          <w:szCs w:val="28"/>
        </w:rPr>
        <w:t xml:space="preserve"> лет отражения вооруженной агрессии против Приднестровья</w:t>
      </w:r>
      <w:r w:rsidRPr="004E1545">
        <w:rPr>
          <w:sz w:val="28"/>
          <w:szCs w:val="28"/>
        </w:rPr>
        <w:t>»</w:t>
      </w:r>
      <w:r w:rsidRPr="004E1545">
        <w:rPr>
          <w:rFonts w:eastAsia="Calibri"/>
          <w:sz w:val="28"/>
          <w:szCs w:val="28"/>
        </w:rPr>
        <w:t xml:space="preserve"> могут награждаться иностранные граждане </w:t>
      </w:r>
      <w:r w:rsidRPr="00D71E4B">
        <w:rPr>
          <w:rFonts w:eastAsia="Calibri"/>
          <w:sz w:val="28"/>
          <w:szCs w:val="28"/>
        </w:rPr>
        <w:t xml:space="preserve">и лица </w:t>
      </w:r>
      <w:r w:rsidR="00E51B9F">
        <w:rPr>
          <w:rFonts w:eastAsia="Calibri"/>
          <w:sz w:val="28"/>
          <w:szCs w:val="28"/>
        </w:rPr>
        <w:br/>
      </w:r>
      <w:r w:rsidRPr="00D71E4B">
        <w:rPr>
          <w:rFonts w:eastAsia="Calibri"/>
          <w:sz w:val="28"/>
          <w:szCs w:val="28"/>
        </w:rPr>
        <w:t>без гражданства,</w:t>
      </w:r>
      <w:r w:rsidRPr="004E1545">
        <w:rPr>
          <w:rFonts w:eastAsia="Calibri"/>
          <w:sz w:val="28"/>
          <w:szCs w:val="28"/>
        </w:rPr>
        <w:t xml:space="preserve"> проявившие солидарность в становлении, защите </w:t>
      </w:r>
      <w:r>
        <w:rPr>
          <w:rFonts w:eastAsia="Calibri"/>
          <w:sz w:val="28"/>
          <w:szCs w:val="28"/>
        </w:rPr>
        <w:br/>
      </w:r>
      <w:r w:rsidRPr="004E1545">
        <w:rPr>
          <w:rFonts w:eastAsia="Calibri"/>
          <w:sz w:val="28"/>
          <w:szCs w:val="28"/>
        </w:rPr>
        <w:t>и укреплении Приднестровской Молдавской Республики.</w:t>
      </w:r>
    </w:p>
    <w:p w:rsidR="00344514" w:rsidRPr="004E1545" w:rsidRDefault="00344514" w:rsidP="00344514">
      <w:pPr>
        <w:tabs>
          <w:tab w:val="left" w:pos="-5954"/>
        </w:tabs>
        <w:ind w:firstLine="709"/>
        <w:jc w:val="both"/>
        <w:rPr>
          <w:rFonts w:eastAsia="Calibri"/>
          <w:b/>
          <w:sz w:val="28"/>
          <w:szCs w:val="28"/>
        </w:rPr>
      </w:pPr>
      <w:r w:rsidRPr="004E1545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>9</w:t>
      </w:r>
      <w:r w:rsidR="00E51B9F">
        <w:rPr>
          <w:rFonts w:eastAsia="Calibri"/>
          <w:sz w:val="28"/>
          <w:szCs w:val="28"/>
        </w:rPr>
        <w:t>1-3</w:t>
      </w:r>
      <w:r w:rsidRPr="004E1545">
        <w:rPr>
          <w:rFonts w:eastAsia="Calibri"/>
          <w:sz w:val="28"/>
          <w:szCs w:val="28"/>
        </w:rPr>
        <w:t>. На представляемых к награждению юбилейной медалью составляются списки, в которых указываются: фамилия, имя, отчество, место работы, должность, домашний адрес. Для военнослужащих, кроме того, указываются</w:t>
      </w:r>
      <w:r>
        <w:rPr>
          <w:rFonts w:eastAsia="Calibri"/>
          <w:sz w:val="28"/>
          <w:szCs w:val="28"/>
        </w:rPr>
        <w:t>:</w:t>
      </w:r>
      <w:r w:rsidRPr="004E1545">
        <w:rPr>
          <w:rFonts w:eastAsia="Calibri"/>
          <w:sz w:val="28"/>
          <w:szCs w:val="28"/>
        </w:rPr>
        <w:t xml:space="preserve"> воинское или специальное звание, номер войсковой части.</w:t>
      </w:r>
    </w:p>
    <w:p w:rsidR="000645D8" w:rsidRDefault="00344514" w:rsidP="000645D8">
      <w:pPr>
        <w:tabs>
          <w:tab w:val="left" w:pos="-5954"/>
        </w:tabs>
        <w:ind w:firstLine="709"/>
        <w:jc w:val="both"/>
        <w:rPr>
          <w:rFonts w:eastAsia="Calibri"/>
          <w:sz w:val="28"/>
          <w:szCs w:val="28"/>
        </w:rPr>
      </w:pPr>
      <w:r w:rsidRPr="004E1545">
        <w:rPr>
          <w:rFonts w:eastAsia="Calibri"/>
          <w:sz w:val="28"/>
          <w:szCs w:val="28"/>
        </w:rPr>
        <w:t>Утвержденные списки руководителями органов государственной власти или главами государственных администраций городов и районов, председателями Советов народных депутатов городов и районов (атаманом Черноморского казачьего войска – для казаков) направляются на имя Президента Приднестровской Молдавской Республики в установленные сроки.</w:t>
      </w:r>
    </w:p>
    <w:p w:rsidR="00344514" w:rsidRDefault="00344514" w:rsidP="000645D8">
      <w:pPr>
        <w:tabs>
          <w:tab w:val="left" w:pos="-5954"/>
        </w:tabs>
        <w:ind w:firstLine="709"/>
        <w:jc w:val="both"/>
        <w:rPr>
          <w:rFonts w:eastAsia="Calibri"/>
          <w:sz w:val="28"/>
          <w:szCs w:val="28"/>
        </w:rPr>
      </w:pPr>
      <w:r w:rsidRPr="004E1545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>9</w:t>
      </w:r>
      <w:r w:rsidR="000645D8">
        <w:rPr>
          <w:rFonts w:eastAsia="Calibri"/>
          <w:sz w:val="28"/>
          <w:szCs w:val="28"/>
        </w:rPr>
        <w:t>1-4</w:t>
      </w:r>
      <w:r w:rsidRPr="004E1545">
        <w:rPr>
          <w:rFonts w:eastAsia="Calibri"/>
          <w:sz w:val="28"/>
          <w:szCs w:val="28"/>
        </w:rPr>
        <w:t>. Юбилейная медаль «</w:t>
      </w:r>
      <w:r w:rsidR="000645D8">
        <w:rPr>
          <w:rFonts w:eastAsia="Calibri"/>
          <w:sz w:val="28"/>
          <w:szCs w:val="28"/>
        </w:rPr>
        <w:t>30</w:t>
      </w:r>
      <w:r w:rsidRPr="004E1545">
        <w:rPr>
          <w:rFonts w:eastAsia="Calibri"/>
          <w:sz w:val="28"/>
          <w:szCs w:val="28"/>
        </w:rPr>
        <w:t xml:space="preserve"> лет отражения вооруженной агрессии против Приднестровья</w:t>
      </w:r>
      <w:r w:rsidRPr="004E1545">
        <w:rPr>
          <w:sz w:val="28"/>
          <w:szCs w:val="28"/>
        </w:rPr>
        <w:t>»</w:t>
      </w:r>
      <w:r w:rsidRPr="004E1545">
        <w:rPr>
          <w:rFonts w:eastAsia="Calibri"/>
          <w:sz w:val="28"/>
          <w:szCs w:val="28"/>
        </w:rPr>
        <w:t xml:space="preserve"> носится на левой стороне груди и располагается после юбилейной медали </w:t>
      </w:r>
      <w:r w:rsidRPr="004E1545">
        <w:rPr>
          <w:sz w:val="28"/>
          <w:szCs w:val="28"/>
        </w:rPr>
        <w:t>«</w:t>
      </w:r>
      <w:r w:rsidRPr="004E1545">
        <w:rPr>
          <w:rFonts w:eastAsia="Calibri"/>
          <w:sz w:val="28"/>
          <w:szCs w:val="28"/>
        </w:rPr>
        <w:t>2</w:t>
      </w:r>
      <w:r w:rsidR="000645D8">
        <w:rPr>
          <w:rFonts w:eastAsia="Calibri"/>
          <w:sz w:val="28"/>
          <w:szCs w:val="28"/>
        </w:rPr>
        <w:t>5</w:t>
      </w:r>
      <w:r w:rsidRPr="004E1545">
        <w:rPr>
          <w:rFonts w:eastAsia="Calibri"/>
          <w:sz w:val="28"/>
          <w:szCs w:val="28"/>
        </w:rPr>
        <w:t xml:space="preserve"> лет отражения вооруженной агрессии защитниками независимости Приднестровской Молдавской Республики</w:t>
      </w:r>
      <w:r w:rsidRPr="004E1545">
        <w:rPr>
          <w:sz w:val="28"/>
          <w:szCs w:val="28"/>
        </w:rPr>
        <w:t>»</w:t>
      </w:r>
      <w:r w:rsidRPr="004E1545">
        <w:rPr>
          <w:rFonts w:eastAsia="Calibri"/>
          <w:sz w:val="28"/>
          <w:szCs w:val="28"/>
        </w:rPr>
        <w:t>.</w:t>
      </w:r>
    </w:p>
    <w:p w:rsidR="00344514" w:rsidRDefault="00344514" w:rsidP="00344514">
      <w:pPr>
        <w:pStyle w:val="ad"/>
        <w:jc w:val="both"/>
        <w:rPr>
          <w:sz w:val="28"/>
          <w:szCs w:val="28"/>
        </w:rPr>
      </w:pPr>
    </w:p>
    <w:p w:rsidR="00C86D66" w:rsidRDefault="00C86D66" w:rsidP="00C86D66">
      <w:pPr>
        <w:pStyle w:val="a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Глава 74-2. </w:t>
      </w:r>
      <w:r w:rsidRPr="00796EBD">
        <w:rPr>
          <w:sz w:val="28"/>
          <w:szCs w:val="28"/>
        </w:rPr>
        <w:t>Описание</w:t>
      </w:r>
      <w:r>
        <w:rPr>
          <w:sz w:val="28"/>
          <w:szCs w:val="28"/>
        </w:rPr>
        <w:t xml:space="preserve"> юбилейной медали </w:t>
      </w:r>
      <w:r>
        <w:rPr>
          <w:sz w:val="28"/>
          <w:szCs w:val="28"/>
        </w:rPr>
        <w:br/>
      </w:r>
      <w:r w:rsidRPr="005E2CD8">
        <w:rPr>
          <w:sz w:val="28"/>
          <w:szCs w:val="28"/>
        </w:rPr>
        <w:t>«30 лет отражения вооруженной агрессии против Приднестровья»</w:t>
      </w:r>
    </w:p>
    <w:p w:rsidR="000645D8" w:rsidRDefault="000645D8" w:rsidP="000645D8">
      <w:pPr>
        <w:pStyle w:val="ad"/>
        <w:rPr>
          <w:sz w:val="28"/>
          <w:szCs w:val="28"/>
        </w:rPr>
      </w:pPr>
    </w:p>
    <w:p w:rsidR="000645D8" w:rsidRPr="000645D8" w:rsidRDefault="000645D8" w:rsidP="00A40857">
      <w:pPr>
        <w:pStyle w:val="ad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191-5. </w:t>
      </w:r>
      <w:r w:rsidR="006801AB" w:rsidRPr="004E1545">
        <w:rPr>
          <w:rFonts w:eastAsia="Calibri"/>
          <w:sz w:val="28"/>
          <w:szCs w:val="28"/>
        </w:rPr>
        <w:t xml:space="preserve">Юбилейная медаль </w:t>
      </w:r>
      <w:r w:rsidRPr="000645D8">
        <w:rPr>
          <w:sz w:val="28"/>
          <w:szCs w:val="28"/>
        </w:rPr>
        <w:t xml:space="preserve">«30 лет отражения вооруженной агрессии </w:t>
      </w:r>
      <w:r w:rsidR="006801AB">
        <w:rPr>
          <w:sz w:val="28"/>
          <w:szCs w:val="28"/>
        </w:rPr>
        <w:t>против</w:t>
      </w:r>
      <w:r w:rsidRPr="000645D8">
        <w:rPr>
          <w:sz w:val="28"/>
          <w:szCs w:val="28"/>
        </w:rPr>
        <w:t xml:space="preserve"> Приднестровь</w:t>
      </w:r>
      <w:r w:rsidR="006801AB">
        <w:rPr>
          <w:sz w:val="28"/>
          <w:szCs w:val="28"/>
        </w:rPr>
        <w:t>я</w:t>
      </w:r>
      <w:r w:rsidRPr="000645D8">
        <w:rPr>
          <w:sz w:val="28"/>
          <w:szCs w:val="28"/>
        </w:rPr>
        <w:t xml:space="preserve">» </w:t>
      </w:r>
      <w:r w:rsidR="006801AB" w:rsidRPr="000645D8">
        <w:rPr>
          <w:sz w:val="28"/>
          <w:szCs w:val="28"/>
        </w:rPr>
        <w:t>серебристого цвета</w:t>
      </w:r>
      <w:r w:rsidR="006801AB">
        <w:rPr>
          <w:sz w:val="28"/>
          <w:szCs w:val="28"/>
        </w:rPr>
        <w:t>,</w:t>
      </w:r>
      <w:r w:rsidR="006801AB" w:rsidRPr="000645D8">
        <w:rPr>
          <w:sz w:val="28"/>
          <w:szCs w:val="28"/>
        </w:rPr>
        <w:t xml:space="preserve"> </w:t>
      </w:r>
      <w:r w:rsidRPr="000645D8">
        <w:rPr>
          <w:sz w:val="28"/>
          <w:szCs w:val="28"/>
        </w:rPr>
        <w:t>изготавливается из латуни толщиной 3</w:t>
      </w:r>
      <w:r w:rsidR="006801AB">
        <w:rPr>
          <w:sz w:val="28"/>
          <w:szCs w:val="28"/>
        </w:rPr>
        <w:t xml:space="preserve"> </w:t>
      </w:r>
      <w:r w:rsidRPr="000645D8">
        <w:rPr>
          <w:sz w:val="28"/>
          <w:szCs w:val="28"/>
        </w:rPr>
        <w:t>мм, имеет форму круга диаметром 33</w:t>
      </w:r>
      <w:r w:rsidR="006801AB">
        <w:rPr>
          <w:sz w:val="28"/>
          <w:szCs w:val="28"/>
        </w:rPr>
        <w:t xml:space="preserve"> </w:t>
      </w:r>
      <w:r w:rsidRPr="000645D8">
        <w:rPr>
          <w:sz w:val="28"/>
          <w:szCs w:val="28"/>
        </w:rPr>
        <w:t>мм, с обеих сторо</w:t>
      </w:r>
      <w:r w:rsidR="006801AB">
        <w:rPr>
          <w:sz w:val="28"/>
          <w:szCs w:val="28"/>
        </w:rPr>
        <w:t>н окантована выпуклым бортиком.</w:t>
      </w:r>
      <w:r w:rsidR="00C20D99">
        <w:rPr>
          <w:sz w:val="28"/>
          <w:szCs w:val="28"/>
        </w:rPr>
        <w:t xml:space="preserve"> </w:t>
      </w:r>
      <w:r w:rsidRPr="000645D8">
        <w:rPr>
          <w:sz w:val="28"/>
          <w:szCs w:val="28"/>
        </w:rPr>
        <w:t>На аверсе бортик имеет форму переплетенной ленты.</w:t>
      </w:r>
    </w:p>
    <w:p w:rsidR="000645D8" w:rsidRPr="000645D8" w:rsidRDefault="000645D8" w:rsidP="00A40857">
      <w:pPr>
        <w:pStyle w:val="ad"/>
        <w:ind w:left="0" w:firstLine="709"/>
        <w:jc w:val="both"/>
        <w:rPr>
          <w:sz w:val="28"/>
          <w:szCs w:val="28"/>
        </w:rPr>
      </w:pPr>
      <w:r w:rsidRPr="000645D8">
        <w:rPr>
          <w:sz w:val="28"/>
          <w:szCs w:val="28"/>
        </w:rPr>
        <w:t>На аверсе часть поля в центре медали окантована бортиком. Все поле медали покрыто шагренью. С левой стороны внутреннего круга, на фоне развевающегося флага Приднестровской Молдавской Республики изображен памятник солдата с обелис</w:t>
      </w:r>
      <w:r w:rsidR="00D96B25">
        <w:rPr>
          <w:sz w:val="28"/>
          <w:szCs w:val="28"/>
        </w:rPr>
        <w:t>ка защитникам Приднестровья в городе</w:t>
      </w:r>
      <w:r w:rsidR="00F7670E">
        <w:rPr>
          <w:sz w:val="28"/>
          <w:szCs w:val="28"/>
        </w:rPr>
        <w:t xml:space="preserve"> Тирасполь</w:t>
      </w:r>
      <w:r w:rsidRPr="000645D8">
        <w:rPr>
          <w:sz w:val="28"/>
          <w:szCs w:val="28"/>
        </w:rPr>
        <w:t xml:space="preserve">. Внутренняя полоса флага залита зеленой эмалью, наружные – красной. </w:t>
      </w:r>
      <w:r w:rsidR="00C20D99">
        <w:rPr>
          <w:sz w:val="28"/>
          <w:szCs w:val="28"/>
        </w:rPr>
        <w:br/>
      </w:r>
      <w:r w:rsidRPr="000645D8">
        <w:rPr>
          <w:sz w:val="28"/>
          <w:szCs w:val="28"/>
        </w:rPr>
        <w:t>В правой части внутреннего круга изображены цифры «30», под ними расположено изображение пятиконечной звезды, над цифрами изображена надпись «Приднестровье». В верхней части медали между бортиками расположена надпись «Отражение вооруженной агрессии», в нижней части изображены цифры «1992 - 2022». Буквы и цифры разделены точкой.</w:t>
      </w:r>
    </w:p>
    <w:p w:rsidR="000645D8" w:rsidRPr="000645D8" w:rsidRDefault="000645D8" w:rsidP="00A40857">
      <w:pPr>
        <w:pStyle w:val="ad"/>
        <w:ind w:left="0" w:firstLine="709"/>
        <w:jc w:val="both"/>
        <w:rPr>
          <w:sz w:val="28"/>
          <w:szCs w:val="28"/>
        </w:rPr>
      </w:pPr>
      <w:r w:rsidRPr="000645D8">
        <w:rPr>
          <w:sz w:val="28"/>
          <w:szCs w:val="28"/>
        </w:rPr>
        <w:t>На реверсе медали поле покрыто шагренью и изображена горизонтальная надпись в три строки «Слава защитникам Приднестровья». Под надписью расположено изображение развевающегося флага Приднестровской Молдавской Республики, полосы залиты красной и зеленой эмалями соответственно.</w:t>
      </w:r>
    </w:p>
    <w:p w:rsidR="000645D8" w:rsidRPr="000645D8" w:rsidRDefault="000645D8" w:rsidP="00A40857">
      <w:pPr>
        <w:pStyle w:val="ad"/>
        <w:ind w:left="0" w:firstLine="709"/>
        <w:jc w:val="both"/>
        <w:rPr>
          <w:sz w:val="28"/>
          <w:szCs w:val="28"/>
        </w:rPr>
      </w:pPr>
      <w:r w:rsidRPr="000645D8">
        <w:rPr>
          <w:sz w:val="28"/>
          <w:szCs w:val="28"/>
        </w:rPr>
        <w:t>Все изображения и надписи на медали рельефные.</w:t>
      </w:r>
    </w:p>
    <w:p w:rsidR="00602CA0" w:rsidRPr="00452291" w:rsidRDefault="00602CA0" w:rsidP="00602CA0">
      <w:pPr>
        <w:pStyle w:val="ad"/>
        <w:ind w:left="0" w:firstLine="709"/>
        <w:jc w:val="both"/>
        <w:rPr>
          <w:sz w:val="28"/>
          <w:szCs w:val="28"/>
        </w:rPr>
      </w:pPr>
      <w:r w:rsidRPr="004E1545">
        <w:rPr>
          <w:sz w:val="28"/>
          <w:szCs w:val="32"/>
        </w:rPr>
        <w:lastRenderedPageBreak/>
        <w:t xml:space="preserve">Медаль при помощи ушка и соединительного кольца крепится </w:t>
      </w:r>
      <w:r w:rsidRPr="004E1545">
        <w:rPr>
          <w:sz w:val="28"/>
          <w:szCs w:val="32"/>
        </w:rPr>
        <w:br/>
        <w:t>к пятиугольной колодке, обтянутой шелковой лентой шириной 2</w:t>
      </w:r>
      <w:r>
        <w:rPr>
          <w:sz w:val="28"/>
          <w:szCs w:val="32"/>
        </w:rPr>
        <w:t>6</w:t>
      </w:r>
      <w:r w:rsidRPr="004E1545">
        <w:rPr>
          <w:sz w:val="28"/>
          <w:szCs w:val="32"/>
        </w:rPr>
        <w:t xml:space="preserve"> мм. </w:t>
      </w:r>
      <w:r>
        <w:rPr>
          <w:sz w:val="28"/>
          <w:szCs w:val="32"/>
        </w:rPr>
        <w:br/>
      </w:r>
      <w:r w:rsidR="00E036B6" w:rsidRPr="000645D8">
        <w:rPr>
          <w:sz w:val="28"/>
          <w:szCs w:val="28"/>
        </w:rPr>
        <w:t xml:space="preserve">По центру ленты </w:t>
      </w:r>
      <w:r w:rsidR="003506FA">
        <w:rPr>
          <w:sz w:val="28"/>
          <w:szCs w:val="28"/>
        </w:rPr>
        <w:t xml:space="preserve">проходит черная полоса шириной </w:t>
      </w:r>
      <w:r w:rsidR="00D979F0">
        <w:rPr>
          <w:sz w:val="28"/>
          <w:szCs w:val="28"/>
        </w:rPr>
        <w:t>4</w:t>
      </w:r>
      <w:r w:rsidR="00E036B6">
        <w:rPr>
          <w:sz w:val="28"/>
          <w:szCs w:val="28"/>
        </w:rPr>
        <w:t xml:space="preserve"> </w:t>
      </w:r>
      <w:r w:rsidR="00E036B6" w:rsidRPr="000645D8">
        <w:rPr>
          <w:sz w:val="28"/>
          <w:szCs w:val="28"/>
        </w:rPr>
        <w:t xml:space="preserve">мм. С обеих сторон </w:t>
      </w:r>
      <w:r w:rsidR="00E036B6">
        <w:rPr>
          <w:sz w:val="28"/>
          <w:szCs w:val="28"/>
        </w:rPr>
        <w:br/>
      </w:r>
      <w:r w:rsidR="00E036B6" w:rsidRPr="000645D8">
        <w:rPr>
          <w:sz w:val="28"/>
          <w:szCs w:val="28"/>
        </w:rPr>
        <w:t xml:space="preserve">от нее симметрично расположены полосы: оранжевая, черная – по </w:t>
      </w:r>
      <w:r w:rsidR="00D979F0">
        <w:rPr>
          <w:sz w:val="28"/>
          <w:szCs w:val="28"/>
        </w:rPr>
        <w:t>2</w:t>
      </w:r>
      <w:r w:rsidR="00E036B6">
        <w:rPr>
          <w:sz w:val="28"/>
          <w:szCs w:val="28"/>
        </w:rPr>
        <w:t xml:space="preserve"> </w:t>
      </w:r>
      <w:r w:rsidR="00E036B6" w:rsidRPr="000645D8">
        <w:rPr>
          <w:sz w:val="28"/>
          <w:szCs w:val="28"/>
        </w:rPr>
        <w:t>мм, оранжевая</w:t>
      </w:r>
      <w:r w:rsidR="003506FA">
        <w:rPr>
          <w:sz w:val="28"/>
          <w:szCs w:val="28"/>
        </w:rPr>
        <w:t>,</w:t>
      </w:r>
      <w:r w:rsidR="00E036B6" w:rsidRPr="000645D8">
        <w:rPr>
          <w:sz w:val="28"/>
          <w:szCs w:val="28"/>
        </w:rPr>
        <w:t xml:space="preserve"> </w:t>
      </w:r>
      <w:r w:rsidR="003506FA" w:rsidRPr="000645D8">
        <w:rPr>
          <w:sz w:val="28"/>
          <w:szCs w:val="28"/>
        </w:rPr>
        <w:t xml:space="preserve">белая </w:t>
      </w:r>
      <w:r w:rsidR="00E036B6" w:rsidRPr="000645D8">
        <w:rPr>
          <w:sz w:val="28"/>
          <w:szCs w:val="28"/>
        </w:rPr>
        <w:t>– 1</w:t>
      </w:r>
      <w:r w:rsidR="00E036B6">
        <w:rPr>
          <w:sz w:val="28"/>
          <w:szCs w:val="28"/>
        </w:rPr>
        <w:t xml:space="preserve"> </w:t>
      </w:r>
      <w:r w:rsidR="00E036B6" w:rsidRPr="000645D8">
        <w:rPr>
          <w:sz w:val="28"/>
          <w:szCs w:val="28"/>
        </w:rPr>
        <w:t>мм, красная – 2</w:t>
      </w:r>
      <w:r w:rsidR="003506FA">
        <w:rPr>
          <w:sz w:val="28"/>
          <w:szCs w:val="28"/>
        </w:rPr>
        <w:t xml:space="preserve"> </w:t>
      </w:r>
      <w:r w:rsidR="00E036B6" w:rsidRPr="000645D8">
        <w:rPr>
          <w:sz w:val="28"/>
          <w:szCs w:val="28"/>
        </w:rPr>
        <w:t>мм, зеленая – 1</w:t>
      </w:r>
      <w:r w:rsidR="003506FA">
        <w:rPr>
          <w:sz w:val="28"/>
          <w:szCs w:val="28"/>
        </w:rPr>
        <w:t xml:space="preserve"> </w:t>
      </w:r>
      <w:r w:rsidR="00E036B6" w:rsidRPr="000645D8">
        <w:rPr>
          <w:sz w:val="28"/>
          <w:szCs w:val="28"/>
        </w:rPr>
        <w:t>мм, красная – 2</w:t>
      </w:r>
      <w:r w:rsidR="003506FA">
        <w:rPr>
          <w:sz w:val="28"/>
          <w:szCs w:val="28"/>
        </w:rPr>
        <w:t xml:space="preserve"> </w:t>
      </w:r>
      <w:r w:rsidR="00E036B6" w:rsidRPr="000645D8">
        <w:rPr>
          <w:sz w:val="28"/>
          <w:szCs w:val="28"/>
        </w:rPr>
        <w:t>мм.</w:t>
      </w:r>
    </w:p>
    <w:p w:rsidR="004F6FE2" w:rsidRDefault="00602CA0" w:rsidP="004F6FE2">
      <w:pPr>
        <w:pStyle w:val="ad"/>
        <w:ind w:left="0" w:firstLine="709"/>
        <w:jc w:val="both"/>
        <w:rPr>
          <w:sz w:val="28"/>
          <w:szCs w:val="28"/>
        </w:rPr>
      </w:pPr>
      <w:r w:rsidRPr="004E1545">
        <w:rPr>
          <w:sz w:val="28"/>
          <w:szCs w:val="28"/>
        </w:rPr>
        <w:t xml:space="preserve">На оборотной стороне колодочки имеется булавка-застежка </w:t>
      </w:r>
      <w:r>
        <w:rPr>
          <w:sz w:val="28"/>
          <w:szCs w:val="28"/>
        </w:rPr>
        <w:br/>
      </w:r>
      <w:r w:rsidRPr="004E1545">
        <w:rPr>
          <w:sz w:val="28"/>
          <w:szCs w:val="28"/>
        </w:rPr>
        <w:t>для крепления медали к одежде</w:t>
      </w:r>
      <w:r w:rsidR="00AD1155">
        <w:rPr>
          <w:sz w:val="28"/>
          <w:szCs w:val="28"/>
        </w:rPr>
        <w:t>»</w:t>
      </w:r>
      <w:r w:rsidR="00C47946">
        <w:rPr>
          <w:sz w:val="28"/>
          <w:szCs w:val="28"/>
        </w:rPr>
        <w:t>;</w:t>
      </w:r>
    </w:p>
    <w:p w:rsidR="004F6FE2" w:rsidRDefault="004F6FE2" w:rsidP="004F6FE2">
      <w:pPr>
        <w:pStyle w:val="ad"/>
        <w:ind w:left="0" w:firstLine="709"/>
        <w:jc w:val="both"/>
        <w:rPr>
          <w:sz w:val="28"/>
          <w:szCs w:val="28"/>
        </w:rPr>
      </w:pPr>
    </w:p>
    <w:p w:rsidR="0076649C" w:rsidRPr="004F6FE2" w:rsidRDefault="004F6FE2" w:rsidP="004F6FE2">
      <w:pPr>
        <w:pStyle w:val="ad"/>
        <w:ind w:left="0" w:firstLine="709"/>
        <w:jc w:val="both"/>
        <w:rPr>
          <w:sz w:val="28"/>
          <w:szCs w:val="28"/>
        </w:rPr>
      </w:pPr>
      <w:proofErr w:type="gramStart"/>
      <w:r w:rsidRPr="00F04F91">
        <w:rPr>
          <w:sz w:val="28"/>
          <w:szCs w:val="28"/>
        </w:rPr>
        <w:t>е</w:t>
      </w:r>
      <w:proofErr w:type="gramEnd"/>
      <w:r w:rsidRPr="00F04F91">
        <w:rPr>
          <w:sz w:val="28"/>
          <w:szCs w:val="28"/>
        </w:rPr>
        <w:t>)</w:t>
      </w:r>
      <w:r w:rsidR="0088335E" w:rsidRPr="00F04F91">
        <w:rPr>
          <w:sz w:val="28"/>
          <w:szCs w:val="28"/>
        </w:rPr>
        <w:t xml:space="preserve"> главу 82 </w:t>
      </w:r>
      <w:r w:rsidR="00C40377" w:rsidRPr="00F04F91">
        <w:rPr>
          <w:sz w:val="28"/>
          <w:szCs w:val="28"/>
        </w:rPr>
        <w:t xml:space="preserve">Раздела 41 </w:t>
      </w:r>
      <w:r w:rsidR="0088335E" w:rsidRPr="00F04F91">
        <w:rPr>
          <w:sz w:val="28"/>
          <w:szCs w:val="28"/>
        </w:rPr>
        <w:t>Приложени</w:t>
      </w:r>
      <w:r w:rsidR="00C6387B" w:rsidRPr="00F04F91">
        <w:rPr>
          <w:sz w:val="28"/>
          <w:szCs w:val="28"/>
        </w:rPr>
        <w:t xml:space="preserve">я </w:t>
      </w:r>
      <w:r w:rsidR="0088335E" w:rsidRPr="00F04F91">
        <w:rPr>
          <w:sz w:val="28"/>
          <w:szCs w:val="28"/>
        </w:rPr>
        <w:t>№ 2</w:t>
      </w:r>
      <w:r w:rsidR="0088335E" w:rsidRPr="004F6FE2">
        <w:rPr>
          <w:sz w:val="28"/>
          <w:szCs w:val="28"/>
        </w:rPr>
        <w:t xml:space="preserve"> к Указу </w:t>
      </w:r>
      <w:r w:rsidR="00C40377" w:rsidRPr="004F6FE2">
        <w:rPr>
          <w:sz w:val="28"/>
          <w:szCs w:val="28"/>
        </w:rPr>
        <w:t xml:space="preserve">изложить </w:t>
      </w:r>
      <w:r w:rsidR="001C6821" w:rsidRPr="004F6FE2">
        <w:rPr>
          <w:sz w:val="28"/>
          <w:szCs w:val="28"/>
        </w:rPr>
        <w:t>в следующей редакции:</w:t>
      </w:r>
    </w:p>
    <w:p w:rsidR="001C6821" w:rsidRPr="001C6821" w:rsidRDefault="001C6821" w:rsidP="001C6821">
      <w:pPr>
        <w:tabs>
          <w:tab w:val="left" w:pos="99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4E1545">
        <w:rPr>
          <w:sz w:val="28"/>
          <w:szCs w:val="28"/>
        </w:rPr>
        <w:t>Глава 8</w:t>
      </w:r>
      <w:r>
        <w:rPr>
          <w:sz w:val="28"/>
          <w:szCs w:val="28"/>
        </w:rPr>
        <w:t>2</w:t>
      </w:r>
      <w:r w:rsidRPr="004E1545">
        <w:rPr>
          <w:sz w:val="28"/>
          <w:szCs w:val="28"/>
        </w:rPr>
        <w:t>. Описание нагрудного знака</w:t>
      </w:r>
      <w:r>
        <w:rPr>
          <w:sz w:val="28"/>
          <w:szCs w:val="28"/>
        </w:rPr>
        <w:t xml:space="preserve"> </w:t>
      </w:r>
      <w:r w:rsidRPr="004E1545">
        <w:rPr>
          <w:sz w:val="28"/>
          <w:szCs w:val="28"/>
        </w:rPr>
        <w:br/>
        <w:t xml:space="preserve">«За заслуги перед обществом» </w:t>
      </w:r>
      <w:r w:rsidRPr="004E1545">
        <w:rPr>
          <w:sz w:val="28"/>
          <w:szCs w:val="28"/>
          <w:lang w:val="en-US"/>
        </w:rPr>
        <w:t>I</w:t>
      </w:r>
      <w:r w:rsidRPr="004E1545">
        <w:rPr>
          <w:sz w:val="28"/>
          <w:szCs w:val="28"/>
        </w:rPr>
        <w:t xml:space="preserve">, </w:t>
      </w:r>
      <w:r w:rsidRPr="004E1545">
        <w:rPr>
          <w:sz w:val="28"/>
          <w:szCs w:val="28"/>
          <w:lang w:val="en-US"/>
        </w:rPr>
        <w:t>II</w:t>
      </w:r>
      <w:r w:rsidRPr="004E1545">
        <w:rPr>
          <w:sz w:val="28"/>
          <w:szCs w:val="28"/>
        </w:rPr>
        <w:t xml:space="preserve">, </w:t>
      </w:r>
      <w:r w:rsidRPr="004E1545">
        <w:rPr>
          <w:sz w:val="28"/>
          <w:szCs w:val="28"/>
          <w:lang w:val="en-US"/>
        </w:rPr>
        <w:t>III</w:t>
      </w:r>
      <w:r w:rsidRPr="004E1545">
        <w:rPr>
          <w:sz w:val="28"/>
          <w:szCs w:val="28"/>
        </w:rPr>
        <w:t xml:space="preserve"> степени</w:t>
      </w:r>
    </w:p>
    <w:p w:rsidR="00D10EB9" w:rsidRDefault="00D10EB9" w:rsidP="00D10EB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A0DBB" w:rsidRPr="004E1545" w:rsidRDefault="0088335E" w:rsidP="008A0DBB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209</w:t>
      </w:r>
      <w:r w:rsidRPr="004E1545">
        <w:rPr>
          <w:rFonts w:ascii="Times New Roman" w:hAnsi="Times New Roman" w:cs="Times New Roman"/>
          <w:sz w:val="28"/>
          <w:szCs w:val="28"/>
        </w:rPr>
        <w:t xml:space="preserve">. Нагрудный знак «За заслуги перед обществом» изготавливается </w:t>
      </w:r>
      <w:r w:rsidRPr="004E1545">
        <w:rPr>
          <w:rFonts w:ascii="Times New Roman" w:hAnsi="Times New Roman" w:cs="Times New Roman"/>
          <w:sz w:val="28"/>
          <w:szCs w:val="28"/>
        </w:rPr>
        <w:br/>
        <w:t xml:space="preserve">из латуни толщиной 3 мм. Представляет собой фигуру из наложенных одна </w:t>
      </w:r>
      <w:r w:rsidRPr="004E1545">
        <w:rPr>
          <w:rFonts w:ascii="Times New Roman" w:hAnsi="Times New Roman" w:cs="Times New Roman"/>
          <w:sz w:val="28"/>
          <w:szCs w:val="28"/>
        </w:rPr>
        <w:br/>
        <w:t>на другую, под углом</w:t>
      </w:r>
      <w:r>
        <w:rPr>
          <w:rFonts w:ascii="Times New Roman" w:hAnsi="Times New Roman" w:cs="Times New Roman"/>
          <w:sz w:val="28"/>
          <w:szCs w:val="28"/>
        </w:rPr>
        <w:t xml:space="preserve">, пятиконечных звезд. Лепестки </w:t>
      </w:r>
      <w:r w:rsidRPr="004E1545">
        <w:rPr>
          <w:rFonts w:ascii="Times New Roman" w:hAnsi="Times New Roman" w:cs="Times New Roman"/>
          <w:sz w:val="28"/>
          <w:szCs w:val="28"/>
        </w:rPr>
        <w:t xml:space="preserve">звезд собраны </w:t>
      </w:r>
      <w:r>
        <w:rPr>
          <w:rFonts w:ascii="Times New Roman" w:hAnsi="Times New Roman" w:cs="Times New Roman"/>
          <w:sz w:val="28"/>
          <w:szCs w:val="28"/>
        </w:rPr>
        <w:br/>
      </w:r>
      <w:r w:rsidRPr="004E1545">
        <w:rPr>
          <w:rFonts w:ascii="Times New Roman" w:hAnsi="Times New Roman" w:cs="Times New Roman"/>
          <w:sz w:val="28"/>
          <w:szCs w:val="28"/>
        </w:rPr>
        <w:t xml:space="preserve">из выпуклых, расходящихся от центра лучей. Края лепестков одной звезды </w:t>
      </w:r>
      <w:r w:rsidR="006545DF">
        <w:rPr>
          <w:rFonts w:ascii="Times New Roman" w:hAnsi="Times New Roman" w:cs="Times New Roman"/>
          <w:sz w:val="28"/>
          <w:szCs w:val="28"/>
        </w:rPr>
        <w:t>закруглены, второй – заострены.</w:t>
      </w:r>
      <w:r w:rsidR="00E604BC">
        <w:rPr>
          <w:rFonts w:ascii="Times New Roman" w:hAnsi="Times New Roman" w:cs="Times New Roman"/>
          <w:sz w:val="28"/>
          <w:szCs w:val="28"/>
        </w:rPr>
        <w:t xml:space="preserve"> </w:t>
      </w:r>
      <w:r w:rsidR="008A0DBB" w:rsidRPr="000F4B4F">
        <w:rPr>
          <w:rFonts w:ascii="Times New Roman" w:hAnsi="Times New Roman" w:cs="Times New Roman"/>
          <w:spacing w:val="-6"/>
          <w:sz w:val="28"/>
          <w:szCs w:val="28"/>
        </w:rPr>
        <w:t xml:space="preserve">Диаметр нагрудного знака «За заслуги </w:t>
      </w:r>
      <w:r w:rsidR="00F04F91">
        <w:rPr>
          <w:rFonts w:ascii="Times New Roman" w:hAnsi="Times New Roman" w:cs="Times New Roman"/>
          <w:spacing w:val="-6"/>
          <w:sz w:val="28"/>
          <w:szCs w:val="28"/>
        </w:rPr>
        <w:br/>
      </w:r>
      <w:r w:rsidR="008A0DBB" w:rsidRPr="000F4B4F">
        <w:rPr>
          <w:rFonts w:ascii="Times New Roman" w:hAnsi="Times New Roman" w:cs="Times New Roman"/>
          <w:spacing w:val="-6"/>
          <w:sz w:val="28"/>
          <w:szCs w:val="28"/>
        </w:rPr>
        <w:t>перед обществом»</w:t>
      </w:r>
      <w:r w:rsidR="008A0DB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A0DBB">
        <w:rPr>
          <w:rFonts w:ascii="Times New Roman" w:hAnsi="Times New Roman" w:cs="Times New Roman"/>
          <w:sz w:val="28"/>
          <w:szCs w:val="28"/>
        </w:rPr>
        <w:t xml:space="preserve">– </w:t>
      </w:r>
      <w:r w:rsidR="008A0DBB" w:rsidRPr="004E1545">
        <w:rPr>
          <w:rFonts w:ascii="Times New Roman" w:hAnsi="Times New Roman" w:cs="Times New Roman"/>
          <w:sz w:val="28"/>
          <w:szCs w:val="28"/>
        </w:rPr>
        <w:t>37 мм.</w:t>
      </w:r>
    </w:p>
    <w:p w:rsidR="00685598" w:rsidRDefault="00C401E0" w:rsidP="00117A0B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545DF">
        <w:rPr>
          <w:rFonts w:ascii="Times New Roman" w:hAnsi="Times New Roman" w:cs="Times New Roman"/>
          <w:sz w:val="28"/>
          <w:szCs w:val="28"/>
        </w:rPr>
        <w:t xml:space="preserve"> </w:t>
      </w:r>
      <w:r w:rsidR="006545DF" w:rsidRPr="004E1545">
        <w:rPr>
          <w:rFonts w:ascii="Times New Roman" w:hAnsi="Times New Roman" w:cs="Times New Roman"/>
          <w:sz w:val="28"/>
          <w:szCs w:val="28"/>
        </w:rPr>
        <w:t>нагрудн</w:t>
      </w:r>
      <w:r w:rsidR="006545DF">
        <w:rPr>
          <w:rFonts w:ascii="Times New Roman" w:hAnsi="Times New Roman" w:cs="Times New Roman"/>
          <w:sz w:val="28"/>
          <w:szCs w:val="28"/>
        </w:rPr>
        <w:t>ого</w:t>
      </w:r>
      <w:r w:rsidR="006545DF" w:rsidRPr="004E1545">
        <w:rPr>
          <w:rFonts w:ascii="Times New Roman" w:hAnsi="Times New Roman" w:cs="Times New Roman"/>
          <w:sz w:val="28"/>
          <w:szCs w:val="28"/>
        </w:rPr>
        <w:t xml:space="preserve"> знак</w:t>
      </w:r>
      <w:r w:rsidR="006545DF">
        <w:rPr>
          <w:rFonts w:ascii="Times New Roman" w:hAnsi="Times New Roman" w:cs="Times New Roman"/>
          <w:sz w:val="28"/>
          <w:szCs w:val="28"/>
        </w:rPr>
        <w:t>а</w:t>
      </w:r>
      <w:r w:rsidR="006545DF" w:rsidRPr="004E1545">
        <w:rPr>
          <w:rFonts w:ascii="Times New Roman" w:hAnsi="Times New Roman" w:cs="Times New Roman"/>
          <w:sz w:val="28"/>
          <w:szCs w:val="28"/>
        </w:rPr>
        <w:t xml:space="preserve"> «За заслуги перед обществом» </w:t>
      </w:r>
      <w:r w:rsidR="006545D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545DF" w:rsidRPr="006545DF">
        <w:rPr>
          <w:rFonts w:ascii="Times New Roman" w:hAnsi="Times New Roman" w:cs="Times New Roman"/>
          <w:sz w:val="28"/>
          <w:szCs w:val="28"/>
        </w:rPr>
        <w:t xml:space="preserve"> </w:t>
      </w:r>
      <w:r w:rsidR="006545DF">
        <w:rPr>
          <w:rFonts w:ascii="Times New Roman" w:hAnsi="Times New Roman" w:cs="Times New Roman"/>
          <w:sz w:val="28"/>
          <w:szCs w:val="28"/>
        </w:rPr>
        <w:t xml:space="preserve">степени </w:t>
      </w:r>
      <w:r>
        <w:rPr>
          <w:rFonts w:ascii="Times New Roman" w:hAnsi="Times New Roman" w:cs="Times New Roman"/>
          <w:sz w:val="28"/>
          <w:szCs w:val="28"/>
        </w:rPr>
        <w:t>лучи</w:t>
      </w:r>
      <w:r w:rsidR="00654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звезд</w:t>
      </w:r>
      <w:r w:rsidR="00FF4282">
        <w:rPr>
          <w:rFonts w:ascii="Times New Roman" w:hAnsi="Times New Roman" w:cs="Times New Roman"/>
          <w:sz w:val="28"/>
          <w:szCs w:val="28"/>
        </w:rPr>
        <w:t xml:space="preserve"> </w:t>
      </w:r>
      <w:r w:rsidR="006545DF">
        <w:rPr>
          <w:rFonts w:ascii="Times New Roman" w:hAnsi="Times New Roman" w:cs="Times New Roman"/>
          <w:sz w:val="28"/>
          <w:szCs w:val="28"/>
        </w:rPr>
        <w:t xml:space="preserve">золотистого цвета. В центре знака расположен круглый медальон, изготовленный из латуни толщиной 2 мм. В верхней части медальона расположена надпись «За заслуги перед обществом». Буквы залиты красной эмалью. В центре расположено изображение земного шара, рельефные части золотистые, остальные залиты эмалью синего цвета. В нижней части медальона изображены </w:t>
      </w:r>
      <w:r w:rsidR="006545DF" w:rsidRPr="008A28E8">
        <w:rPr>
          <w:rFonts w:ascii="Times New Roman" w:hAnsi="Times New Roman" w:cs="Times New Roman"/>
          <w:sz w:val="28"/>
          <w:szCs w:val="28"/>
        </w:rPr>
        <w:t xml:space="preserve">поддерживающие </w:t>
      </w:r>
      <w:r w:rsidR="008A0DBB" w:rsidRPr="008A28E8">
        <w:rPr>
          <w:rFonts w:ascii="Times New Roman" w:hAnsi="Times New Roman" w:cs="Times New Roman"/>
          <w:sz w:val="28"/>
          <w:szCs w:val="28"/>
        </w:rPr>
        <w:t xml:space="preserve">земной шар </w:t>
      </w:r>
      <w:r w:rsidR="006545DF" w:rsidRPr="008A28E8">
        <w:rPr>
          <w:rFonts w:ascii="Times New Roman" w:hAnsi="Times New Roman" w:cs="Times New Roman"/>
          <w:sz w:val="28"/>
          <w:szCs w:val="28"/>
        </w:rPr>
        <w:t>ладони,</w:t>
      </w:r>
      <w:r w:rsidR="006545DF" w:rsidRPr="008A0DB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545DF">
        <w:rPr>
          <w:rFonts w:ascii="Times New Roman" w:hAnsi="Times New Roman" w:cs="Times New Roman"/>
          <w:sz w:val="28"/>
          <w:szCs w:val="28"/>
        </w:rPr>
        <w:t xml:space="preserve">объединенные лентой </w:t>
      </w:r>
      <w:r w:rsidR="008A0DBB">
        <w:rPr>
          <w:rFonts w:ascii="Times New Roman" w:hAnsi="Times New Roman" w:cs="Times New Roman"/>
          <w:sz w:val="28"/>
          <w:szCs w:val="28"/>
        </w:rPr>
        <w:br/>
      </w:r>
      <w:r w:rsidR="006545DF">
        <w:rPr>
          <w:rFonts w:ascii="Times New Roman" w:hAnsi="Times New Roman" w:cs="Times New Roman"/>
          <w:sz w:val="28"/>
          <w:szCs w:val="28"/>
        </w:rPr>
        <w:t xml:space="preserve">с изображением цифры </w:t>
      </w:r>
      <w:r w:rsidR="00103562">
        <w:rPr>
          <w:rFonts w:ascii="Times New Roman" w:hAnsi="Times New Roman" w:cs="Times New Roman"/>
          <w:sz w:val="28"/>
          <w:szCs w:val="28"/>
        </w:rPr>
        <w:t>«</w:t>
      </w:r>
      <w:r w:rsidR="006545D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03562">
        <w:rPr>
          <w:rFonts w:ascii="Times New Roman" w:hAnsi="Times New Roman" w:cs="Times New Roman"/>
          <w:sz w:val="28"/>
          <w:szCs w:val="28"/>
        </w:rPr>
        <w:t>»</w:t>
      </w:r>
      <w:r w:rsidR="006545DF">
        <w:rPr>
          <w:rFonts w:ascii="Times New Roman" w:hAnsi="Times New Roman" w:cs="Times New Roman"/>
          <w:sz w:val="28"/>
          <w:szCs w:val="28"/>
        </w:rPr>
        <w:t xml:space="preserve"> красного цвета. Лентой обвиты ветви лавра, расположенные по краю медальона.</w:t>
      </w:r>
      <w:r w:rsidR="008A0DBB">
        <w:rPr>
          <w:rFonts w:ascii="Times New Roman" w:hAnsi="Times New Roman" w:cs="Times New Roman"/>
          <w:sz w:val="28"/>
          <w:szCs w:val="28"/>
        </w:rPr>
        <w:t xml:space="preserve"> </w:t>
      </w:r>
      <w:r w:rsidR="006545DF">
        <w:rPr>
          <w:rFonts w:ascii="Times New Roman" w:hAnsi="Times New Roman" w:cs="Times New Roman"/>
          <w:sz w:val="28"/>
          <w:szCs w:val="28"/>
        </w:rPr>
        <w:t>Все изображения на знаке ре</w:t>
      </w:r>
      <w:r w:rsidR="008A0DBB">
        <w:rPr>
          <w:rFonts w:ascii="Times New Roman" w:hAnsi="Times New Roman" w:cs="Times New Roman"/>
          <w:sz w:val="28"/>
          <w:szCs w:val="28"/>
        </w:rPr>
        <w:t>льефные, золотистого цвета.</w:t>
      </w:r>
      <w:r w:rsidR="002D7044">
        <w:rPr>
          <w:rFonts w:ascii="Times New Roman" w:hAnsi="Times New Roman" w:cs="Times New Roman"/>
          <w:sz w:val="28"/>
          <w:szCs w:val="28"/>
        </w:rPr>
        <w:t xml:space="preserve"> </w:t>
      </w:r>
      <w:r w:rsidR="00117A0B">
        <w:rPr>
          <w:rFonts w:ascii="Times New Roman" w:hAnsi="Times New Roman" w:cs="Times New Roman"/>
          <w:sz w:val="28"/>
          <w:szCs w:val="28"/>
        </w:rPr>
        <w:t xml:space="preserve">Знак при помощи соединительного кольца крепится </w:t>
      </w:r>
      <w:r w:rsidR="002D7044">
        <w:rPr>
          <w:rFonts w:ascii="Times New Roman" w:hAnsi="Times New Roman" w:cs="Times New Roman"/>
          <w:sz w:val="28"/>
          <w:szCs w:val="28"/>
        </w:rPr>
        <w:br/>
      </w:r>
      <w:r w:rsidR="00117A0B">
        <w:rPr>
          <w:rFonts w:ascii="Times New Roman" w:hAnsi="Times New Roman" w:cs="Times New Roman"/>
          <w:sz w:val="28"/>
          <w:szCs w:val="28"/>
        </w:rPr>
        <w:t>к вертикальной скобе, через которую продета лента красного цвета</w:t>
      </w:r>
      <w:r w:rsidR="00E80181" w:rsidRPr="00E80181">
        <w:rPr>
          <w:rFonts w:ascii="Times New Roman" w:hAnsi="Times New Roman" w:cs="Times New Roman"/>
          <w:sz w:val="28"/>
          <w:szCs w:val="28"/>
        </w:rPr>
        <w:t xml:space="preserve"> </w:t>
      </w:r>
      <w:r w:rsidR="00E80181" w:rsidRPr="00263ABD">
        <w:rPr>
          <w:rFonts w:ascii="Times New Roman" w:hAnsi="Times New Roman" w:cs="Times New Roman"/>
          <w:sz w:val="28"/>
          <w:szCs w:val="28"/>
        </w:rPr>
        <w:t xml:space="preserve">шириной </w:t>
      </w:r>
      <w:r w:rsidR="002D7044" w:rsidRPr="00263ABD">
        <w:rPr>
          <w:rFonts w:ascii="Times New Roman" w:hAnsi="Times New Roman" w:cs="Times New Roman"/>
          <w:sz w:val="28"/>
          <w:szCs w:val="28"/>
        </w:rPr>
        <w:br/>
      </w:r>
      <w:r w:rsidR="00E80181" w:rsidRPr="008A28E8">
        <w:rPr>
          <w:rFonts w:ascii="Times New Roman" w:hAnsi="Times New Roman" w:cs="Times New Roman"/>
          <w:sz w:val="28"/>
          <w:szCs w:val="28"/>
        </w:rPr>
        <w:t>24 мм</w:t>
      </w:r>
      <w:r w:rsidR="00117A0B" w:rsidRPr="008A28E8">
        <w:rPr>
          <w:rFonts w:ascii="Times New Roman" w:hAnsi="Times New Roman" w:cs="Times New Roman"/>
          <w:sz w:val="28"/>
          <w:szCs w:val="28"/>
        </w:rPr>
        <w:t xml:space="preserve">. </w:t>
      </w:r>
      <w:r w:rsidR="00263ABD" w:rsidRPr="008A28E8">
        <w:rPr>
          <w:rFonts w:ascii="Times New Roman" w:hAnsi="Times New Roman" w:cs="Times New Roman"/>
          <w:sz w:val="28"/>
          <w:szCs w:val="28"/>
        </w:rPr>
        <w:t>По</w:t>
      </w:r>
      <w:r w:rsidR="008A28E8" w:rsidRPr="008A28E8">
        <w:rPr>
          <w:rFonts w:ascii="Times New Roman" w:hAnsi="Times New Roman" w:cs="Times New Roman"/>
          <w:sz w:val="28"/>
          <w:szCs w:val="28"/>
        </w:rPr>
        <w:t xml:space="preserve"> центру</w:t>
      </w:r>
      <w:r w:rsidR="00263ABD" w:rsidRPr="008A28E8">
        <w:rPr>
          <w:rFonts w:ascii="Times New Roman" w:hAnsi="Times New Roman" w:cs="Times New Roman"/>
          <w:sz w:val="28"/>
          <w:szCs w:val="28"/>
        </w:rPr>
        <w:t xml:space="preserve"> л</w:t>
      </w:r>
      <w:r w:rsidR="00117A0B" w:rsidRPr="008A28E8">
        <w:rPr>
          <w:rFonts w:ascii="Times New Roman" w:hAnsi="Times New Roman" w:cs="Times New Roman"/>
          <w:sz w:val="28"/>
          <w:szCs w:val="28"/>
        </w:rPr>
        <w:t>ент</w:t>
      </w:r>
      <w:r w:rsidR="00263ABD" w:rsidRPr="008A28E8">
        <w:rPr>
          <w:rFonts w:ascii="Times New Roman" w:hAnsi="Times New Roman" w:cs="Times New Roman"/>
          <w:sz w:val="28"/>
          <w:szCs w:val="28"/>
        </w:rPr>
        <w:t>ы</w:t>
      </w:r>
      <w:r w:rsidR="00117A0B" w:rsidRPr="008A28E8">
        <w:rPr>
          <w:rFonts w:ascii="Times New Roman" w:hAnsi="Times New Roman" w:cs="Times New Roman"/>
          <w:sz w:val="28"/>
          <w:szCs w:val="28"/>
        </w:rPr>
        <w:t xml:space="preserve"> </w:t>
      </w:r>
      <w:r w:rsidR="00263ABD" w:rsidRPr="008A28E8">
        <w:rPr>
          <w:rFonts w:ascii="Times New Roman" w:hAnsi="Times New Roman" w:cs="Times New Roman"/>
          <w:sz w:val="28"/>
          <w:szCs w:val="28"/>
        </w:rPr>
        <w:t>про</w:t>
      </w:r>
      <w:r w:rsidR="008A28E8" w:rsidRPr="008A28E8">
        <w:rPr>
          <w:rFonts w:ascii="Times New Roman" w:hAnsi="Times New Roman" w:cs="Times New Roman"/>
          <w:sz w:val="28"/>
          <w:szCs w:val="28"/>
        </w:rPr>
        <w:t>ходит</w:t>
      </w:r>
      <w:r w:rsidR="00117A0B" w:rsidRPr="008A28E8">
        <w:rPr>
          <w:rFonts w:ascii="Times New Roman" w:hAnsi="Times New Roman" w:cs="Times New Roman"/>
          <w:sz w:val="28"/>
          <w:szCs w:val="28"/>
        </w:rPr>
        <w:t xml:space="preserve"> полоса желтого цвета</w:t>
      </w:r>
      <w:r w:rsidR="008A28E8" w:rsidRPr="008A28E8">
        <w:rPr>
          <w:rFonts w:ascii="Times New Roman" w:hAnsi="Times New Roman" w:cs="Times New Roman"/>
          <w:sz w:val="28"/>
          <w:szCs w:val="28"/>
        </w:rPr>
        <w:t xml:space="preserve"> шириной 4 мм.</w:t>
      </w:r>
    </w:p>
    <w:p w:rsidR="0088335E" w:rsidRPr="004E1545" w:rsidRDefault="0088335E" w:rsidP="0088335E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545">
        <w:rPr>
          <w:rFonts w:ascii="Times New Roman" w:hAnsi="Times New Roman" w:cs="Times New Roman"/>
          <w:sz w:val="28"/>
          <w:szCs w:val="28"/>
        </w:rPr>
        <w:t xml:space="preserve">У нагрудного знака «За заслуги перед обществом» </w:t>
      </w:r>
      <w:r w:rsidRPr="004E154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E1545">
        <w:rPr>
          <w:rFonts w:ascii="Times New Roman" w:hAnsi="Times New Roman" w:cs="Times New Roman"/>
          <w:sz w:val="28"/>
          <w:szCs w:val="28"/>
        </w:rPr>
        <w:t xml:space="preserve"> степени заостренные лучи звезды золотистого цвета</w:t>
      </w:r>
      <w:r w:rsidR="00834CE2">
        <w:rPr>
          <w:rFonts w:ascii="Times New Roman" w:hAnsi="Times New Roman" w:cs="Times New Roman"/>
          <w:sz w:val="28"/>
          <w:szCs w:val="28"/>
        </w:rPr>
        <w:t xml:space="preserve">, закругленные </w:t>
      </w:r>
      <w:r w:rsidR="00933222">
        <w:rPr>
          <w:rFonts w:ascii="Times New Roman" w:hAnsi="Times New Roman" w:cs="Times New Roman"/>
          <w:sz w:val="28"/>
          <w:szCs w:val="28"/>
        </w:rPr>
        <w:t>–</w:t>
      </w:r>
      <w:r w:rsidR="00834CE2">
        <w:rPr>
          <w:rFonts w:ascii="Times New Roman" w:hAnsi="Times New Roman" w:cs="Times New Roman"/>
          <w:sz w:val="28"/>
          <w:szCs w:val="28"/>
        </w:rPr>
        <w:t xml:space="preserve"> серебристого</w:t>
      </w:r>
      <w:r w:rsidRPr="004E1545">
        <w:rPr>
          <w:rFonts w:ascii="Times New Roman" w:hAnsi="Times New Roman" w:cs="Times New Roman"/>
          <w:sz w:val="28"/>
          <w:szCs w:val="28"/>
        </w:rPr>
        <w:t xml:space="preserve">. </w:t>
      </w:r>
      <w:r w:rsidR="00933222">
        <w:rPr>
          <w:rFonts w:ascii="Times New Roman" w:hAnsi="Times New Roman" w:cs="Times New Roman"/>
          <w:sz w:val="28"/>
          <w:szCs w:val="28"/>
        </w:rPr>
        <w:t xml:space="preserve">В центре знака расположен круглый медальон, изготовленный из латуни толщиной 2 мм. </w:t>
      </w:r>
      <w:r w:rsidR="002D7044">
        <w:rPr>
          <w:rFonts w:ascii="Times New Roman" w:hAnsi="Times New Roman" w:cs="Times New Roman"/>
          <w:sz w:val="28"/>
          <w:szCs w:val="28"/>
        </w:rPr>
        <w:br/>
      </w:r>
      <w:r w:rsidR="00933222">
        <w:rPr>
          <w:rFonts w:ascii="Times New Roman" w:hAnsi="Times New Roman" w:cs="Times New Roman"/>
          <w:sz w:val="28"/>
          <w:szCs w:val="28"/>
        </w:rPr>
        <w:t xml:space="preserve">В верхней части медальона расположена надпись «За заслуги перед обществом». Буквы залиты красной эмалью. В центре изображена стилизованная фигура голубя, разделенные бортиками части фигуры залиты красной и зеленой эмалями. В нижней части медальона изображены поддерживающие голубя ладони, объединенные лентой с изображением цифры </w:t>
      </w:r>
      <w:r w:rsidR="00103562">
        <w:rPr>
          <w:rFonts w:ascii="Times New Roman" w:hAnsi="Times New Roman" w:cs="Times New Roman"/>
          <w:sz w:val="28"/>
          <w:szCs w:val="28"/>
        </w:rPr>
        <w:t>«</w:t>
      </w:r>
      <w:r w:rsidR="00933222" w:rsidRPr="0032543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03562">
        <w:rPr>
          <w:rFonts w:ascii="Times New Roman" w:hAnsi="Times New Roman" w:cs="Times New Roman"/>
          <w:sz w:val="28"/>
          <w:szCs w:val="28"/>
        </w:rPr>
        <w:t>»</w:t>
      </w:r>
      <w:r w:rsidR="00933222">
        <w:rPr>
          <w:rFonts w:ascii="Times New Roman" w:hAnsi="Times New Roman" w:cs="Times New Roman"/>
          <w:sz w:val="28"/>
          <w:szCs w:val="28"/>
        </w:rPr>
        <w:t xml:space="preserve"> красного цвета. Лентой обвиты ветви лавра</w:t>
      </w:r>
      <w:r w:rsidR="00C6387B" w:rsidRPr="00F04F91">
        <w:rPr>
          <w:rFonts w:ascii="Times New Roman" w:hAnsi="Times New Roman" w:cs="Times New Roman"/>
          <w:sz w:val="28"/>
          <w:szCs w:val="28"/>
        </w:rPr>
        <w:t>,</w:t>
      </w:r>
      <w:r w:rsidR="00933222">
        <w:rPr>
          <w:rFonts w:ascii="Times New Roman" w:hAnsi="Times New Roman" w:cs="Times New Roman"/>
          <w:sz w:val="28"/>
          <w:szCs w:val="28"/>
        </w:rPr>
        <w:t xml:space="preserve"> расположенные по краю медальона. Все изображения на знаке</w:t>
      </w:r>
      <w:r w:rsidR="00E75061">
        <w:rPr>
          <w:rFonts w:ascii="Times New Roman" w:hAnsi="Times New Roman" w:cs="Times New Roman"/>
          <w:sz w:val="28"/>
          <w:szCs w:val="28"/>
        </w:rPr>
        <w:t xml:space="preserve"> рельефные, серебристого цвета.</w:t>
      </w:r>
      <w:r w:rsidR="002D7044">
        <w:rPr>
          <w:rFonts w:ascii="Times New Roman" w:hAnsi="Times New Roman" w:cs="Times New Roman"/>
          <w:sz w:val="28"/>
          <w:szCs w:val="28"/>
        </w:rPr>
        <w:t xml:space="preserve"> </w:t>
      </w:r>
      <w:r w:rsidRPr="004E1545">
        <w:rPr>
          <w:rFonts w:ascii="Times New Roman" w:hAnsi="Times New Roman" w:cs="Times New Roman"/>
          <w:sz w:val="28"/>
          <w:szCs w:val="28"/>
        </w:rPr>
        <w:t xml:space="preserve">Знак </w:t>
      </w:r>
      <w:r w:rsidR="00F04F91">
        <w:rPr>
          <w:rFonts w:ascii="Times New Roman" w:hAnsi="Times New Roman" w:cs="Times New Roman"/>
          <w:sz w:val="28"/>
          <w:szCs w:val="28"/>
        </w:rPr>
        <w:br/>
      </w:r>
      <w:r w:rsidRPr="004E1545">
        <w:rPr>
          <w:rFonts w:ascii="Times New Roman" w:hAnsi="Times New Roman" w:cs="Times New Roman"/>
          <w:sz w:val="28"/>
          <w:szCs w:val="28"/>
        </w:rPr>
        <w:t>при помощи соединительного к</w:t>
      </w:r>
      <w:r>
        <w:rPr>
          <w:rFonts w:ascii="Times New Roman" w:hAnsi="Times New Roman" w:cs="Times New Roman"/>
          <w:sz w:val="28"/>
          <w:szCs w:val="28"/>
        </w:rPr>
        <w:t xml:space="preserve">ольца крепится к прямоугольной </w:t>
      </w:r>
      <w:r w:rsidRPr="004E1545">
        <w:rPr>
          <w:rFonts w:ascii="Times New Roman" w:hAnsi="Times New Roman" w:cs="Times New Roman"/>
          <w:sz w:val="28"/>
          <w:szCs w:val="28"/>
        </w:rPr>
        <w:t xml:space="preserve">колодочке золотистого цвета, обтянутой шелковой муаровой бордовой лентой шириной </w:t>
      </w:r>
      <w:r w:rsidR="002D7044">
        <w:rPr>
          <w:rFonts w:ascii="Times New Roman" w:hAnsi="Times New Roman" w:cs="Times New Roman"/>
          <w:sz w:val="28"/>
          <w:szCs w:val="28"/>
        </w:rPr>
        <w:br/>
      </w:r>
      <w:r w:rsidRPr="004E1545">
        <w:rPr>
          <w:rFonts w:ascii="Times New Roman" w:hAnsi="Times New Roman" w:cs="Times New Roman"/>
          <w:sz w:val="28"/>
          <w:szCs w:val="28"/>
        </w:rPr>
        <w:t xml:space="preserve">24 мм. По обеим сторонам ленты на расстоянии </w:t>
      </w:r>
      <w:r w:rsidR="00555163">
        <w:rPr>
          <w:rFonts w:ascii="Times New Roman" w:hAnsi="Times New Roman" w:cs="Times New Roman"/>
          <w:sz w:val="28"/>
          <w:szCs w:val="28"/>
        </w:rPr>
        <w:t>3</w:t>
      </w:r>
      <w:r w:rsidRPr="004E1545">
        <w:rPr>
          <w:rFonts w:ascii="Times New Roman" w:hAnsi="Times New Roman" w:cs="Times New Roman"/>
          <w:sz w:val="28"/>
          <w:szCs w:val="28"/>
        </w:rPr>
        <w:t xml:space="preserve"> мм от краев проходят золотистые полосы шириной </w:t>
      </w:r>
      <w:r w:rsidR="00555163">
        <w:rPr>
          <w:rFonts w:ascii="Times New Roman" w:hAnsi="Times New Roman" w:cs="Times New Roman"/>
          <w:sz w:val="28"/>
          <w:szCs w:val="28"/>
        </w:rPr>
        <w:t>2</w:t>
      </w:r>
      <w:r w:rsidRPr="004E1545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88335E" w:rsidRDefault="00E149E4" w:rsidP="0088335E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545">
        <w:rPr>
          <w:rFonts w:ascii="Times New Roman" w:hAnsi="Times New Roman" w:cs="Times New Roman"/>
          <w:sz w:val="28"/>
          <w:szCs w:val="28"/>
        </w:rPr>
        <w:lastRenderedPageBreak/>
        <w:t xml:space="preserve">Нагрудный знак «За заслуги перед обществом» </w:t>
      </w:r>
      <w:r w:rsidRPr="004E154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E1545">
        <w:rPr>
          <w:rFonts w:ascii="Times New Roman" w:hAnsi="Times New Roman" w:cs="Times New Roman"/>
          <w:sz w:val="28"/>
          <w:szCs w:val="28"/>
        </w:rPr>
        <w:t xml:space="preserve"> степени серебристого цвета. </w:t>
      </w:r>
      <w:r w:rsidR="008F0B7C" w:rsidRPr="004E1545">
        <w:rPr>
          <w:rFonts w:ascii="Times New Roman" w:hAnsi="Times New Roman" w:cs="Times New Roman"/>
          <w:sz w:val="28"/>
          <w:szCs w:val="28"/>
        </w:rPr>
        <w:t xml:space="preserve">В центре </w:t>
      </w:r>
      <w:r w:rsidR="0088335E" w:rsidRPr="004E1545">
        <w:rPr>
          <w:rFonts w:ascii="Times New Roman" w:hAnsi="Times New Roman" w:cs="Times New Roman"/>
          <w:sz w:val="28"/>
          <w:szCs w:val="28"/>
        </w:rPr>
        <w:t>знак</w:t>
      </w:r>
      <w:r w:rsidR="008F0B7C">
        <w:rPr>
          <w:rFonts w:ascii="Times New Roman" w:hAnsi="Times New Roman" w:cs="Times New Roman"/>
          <w:sz w:val="28"/>
          <w:szCs w:val="28"/>
        </w:rPr>
        <w:t>а</w:t>
      </w:r>
      <w:r w:rsidR="0088335E" w:rsidRPr="004E1545">
        <w:rPr>
          <w:rFonts w:ascii="Times New Roman" w:hAnsi="Times New Roman" w:cs="Times New Roman"/>
          <w:sz w:val="28"/>
          <w:szCs w:val="28"/>
        </w:rPr>
        <w:t xml:space="preserve"> </w:t>
      </w:r>
      <w:r w:rsidR="008F0B7C" w:rsidRPr="004E1545">
        <w:rPr>
          <w:rFonts w:ascii="Times New Roman" w:hAnsi="Times New Roman" w:cs="Times New Roman"/>
          <w:sz w:val="28"/>
          <w:szCs w:val="28"/>
        </w:rPr>
        <w:t>расположен круглый, окаймленный бо</w:t>
      </w:r>
      <w:r w:rsidR="008F0B7C">
        <w:rPr>
          <w:rFonts w:ascii="Times New Roman" w:hAnsi="Times New Roman" w:cs="Times New Roman"/>
          <w:sz w:val="28"/>
          <w:szCs w:val="28"/>
        </w:rPr>
        <w:t>ртиком, залитый бордовой эмалью</w:t>
      </w:r>
      <w:r w:rsidR="008F0B7C" w:rsidRPr="004E1545">
        <w:rPr>
          <w:rFonts w:ascii="Times New Roman" w:hAnsi="Times New Roman" w:cs="Times New Roman"/>
          <w:sz w:val="28"/>
          <w:szCs w:val="28"/>
        </w:rPr>
        <w:t xml:space="preserve"> медальон, по центру которого расположен </w:t>
      </w:r>
      <w:proofErr w:type="spellStart"/>
      <w:r w:rsidR="008F0B7C" w:rsidRPr="004E1545">
        <w:rPr>
          <w:rFonts w:ascii="Times New Roman" w:hAnsi="Times New Roman" w:cs="Times New Roman"/>
          <w:sz w:val="28"/>
          <w:szCs w:val="28"/>
        </w:rPr>
        <w:t>безант</w:t>
      </w:r>
      <w:proofErr w:type="spellEnd"/>
      <w:r w:rsidR="008F0B7C" w:rsidRPr="004E1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8F0B7C" w:rsidRPr="004E1545">
        <w:rPr>
          <w:rFonts w:ascii="Times New Roman" w:hAnsi="Times New Roman" w:cs="Times New Roman"/>
          <w:sz w:val="28"/>
          <w:szCs w:val="28"/>
        </w:rPr>
        <w:t xml:space="preserve">с изображением Данко. В нижней части </w:t>
      </w:r>
      <w:proofErr w:type="spellStart"/>
      <w:r w:rsidR="008F0B7C">
        <w:rPr>
          <w:rFonts w:ascii="Times New Roman" w:hAnsi="Times New Roman" w:cs="Times New Roman"/>
          <w:sz w:val="28"/>
          <w:szCs w:val="28"/>
        </w:rPr>
        <w:t>безанта</w:t>
      </w:r>
      <w:proofErr w:type="spellEnd"/>
      <w:r w:rsidR="008F0B7C">
        <w:rPr>
          <w:rFonts w:ascii="Times New Roman" w:hAnsi="Times New Roman" w:cs="Times New Roman"/>
          <w:sz w:val="28"/>
          <w:szCs w:val="28"/>
        </w:rPr>
        <w:t xml:space="preserve"> расположено схематичное</w:t>
      </w:r>
      <w:r w:rsidR="008F0B7C" w:rsidRPr="004E1545">
        <w:rPr>
          <w:rFonts w:ascii="Times New Roman" w:hAnsi="Times New Roman" w:cs="Times New Roman"/>
          <w:sz w:val="28"/>
          <w:szCs w:val="28"/>
        </w:rPr>
        <w:t xml:space="preserve"> изображение части земного шара. В верхней части медальона, вдоль бортика, расположена надпись </w:t>
      </w:r>
      <w:r w:rsidR="00E2079F">
        <w:rPr>
          <w:rFonts w:ascii="Times New Roman" w:hAnsi="Times New Roman" w:cs="Times New Roman"/>
          <w:sz w:val="28"/>
          <w:szCs w:val="28"/>
        </w:rPr>
        <w:t>«За заслуги перед обществом»,</w:t>
      </w:r>
      <w:r w:rsidR="008F0B7C" w:rsidRPr="004E1545">
        <w:rPr>
          <w:rFonts w:ascii="Times New Roman" w:hAnsi="Times New Roman" w:cs="Times New Roman"/>
          <w:sz w:val="28"/>
          <w:szCs w:val="28"/>
        </w:rPr>
        <w:t xml:space="preserve"> </w:t>
      </w:r>
      <w:r w:rsidR="00E2079F">
        <w:rPr>
          <w:rFonts w:ascii="Times New Roman" w:hAnsi="Times New Roman" w:cs="Times New Roman"/>
          <w:sz w:val="28"/>
          <w:szCs w:val="28"/>
        </w:rPr>
        <w:t>в</w:t>
      </w:r>
      <w:r w:rsidR="008F0B7C" w:rsidRPr="004E1545">
        <w:rPr>
          <w:rFonts w:ascii="Times New Roman" w:hAnsi="Times New Roman" w:cs="Times New Roman"/>
          <w:sz w:val="28"/>
          <w:szCs w:val="28"/>
        </w:rPr>
        <w:t xml:space="preserve"> нижней части расположена круглая площадка </w:t>
      </w:r>
      <w:r w:rsidR="00E2079F" w:rsidRPr="004E1545">
        <w:rPr>
          <w:rFonts w:ascii="Times New Roman" w:hAnsi="Times New Roman" w:cs="Times New Roman"/>
          <w:sz w:val="28"/>
          <w:szCs w:val="28"/>
        </w:rPr>
        <w:t xml:space="preserve">бордового цвета </w:t>
      </w:r>
      <w:r w:rsidR="008F0B7C" w:rsidRPr="004E1545">
        <w:rPr>
          <w:rFonts w:ascii="Times New Roman" w:hAnsi="Times New Roman" w:cs="Times New Roman"/>
          <w:sz w:val="28"/>
          <w:szCs w:val="28"/>
        </w:rPr>
        <w:t xml:space="preserve">с цифрой </w:t>
      </w:r>
      <w:r w:rsidR="008F0B7C">
        <w:rPr>
          <w:rFonts w:ascii="Times New Roman" w:hAnsi="Times New Roman" w:cs="Times New Roman"/>
          <w:sz w:val="28"/>
          <w:szCs w:val="28"/>
        </w:rPr>
        <w:t>«</w:t>
      </w:r>
      <w:r w:rsidR="008F0B7C" w:rsidRPr="008F0B7C">
        <w:rPr>
          <w:rFonts w:ascii="Times New Roman" w:hAnsi="Times New Roman" w:cs="Times New Roman"/>
          <w:sz w:val="28"/>
          <w:szCs w:val="28"/>
        </w:rPr>
        <w:t>III</w:t>
      </w:r>
      <w:r w:rsidR="008F0B7C">
        <w:rPr>
          <w:rFonts w:ascii="Times New Roman" w:hAnsi="Times New Roman" w:cs="Times New Roman"/>
          <w:sz w:val="28"/>
          <w:szCs w:val="28"/>
        </w:rPr>
        <w:t>»</w:t>
      </w:r>
      <w:r w:rsidR="008F0B7C" w:rsidRPr="004E1545">
        <w:rPr>
          <w:rFonts w:ascii="Times New Roman" w:hAnsi="Times New Roman" w:cs="Times New Roman"/>
          <w:sz w:val="28"/>
          <w:szCs w:val="28"/>
        </w:rPr>
        <w:t xml:space="preserve">. Слева и справа от площадки изображены расходящиеся в стороны снизу вверх, вдоль бортика, ветви лавра. </w:t>
      </w:r>
      <w:r w:rsidR="00E2079F">
        <w:rPr>
          <w:rFonts w:ascii="Times New Roman" w:hAnsi="Times New Roman" w:cs="Times New Roman"/>
          <w:sz w:val="28"/>
          <w:szCs w:val="28"/>
        </w:rPr>
        <w:t xml:space="preserve">Лучи звезд,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8335E" w:rsidRPr="004E1545">
        <w:rPr>
          <w:rFonts w:ascii="Times New Roman" w:hAnsi="Times New Roman" w:cs="Times New Roman"/>
          <w:sz w:val="28"/>
          <w:szCs w:val="28"/>
        </w:rPr>
        <w:t>зображения, надписи и бортики серебристого цвета.</w:t>
      </w:r>
      <w:r w:rsidR="002D7044">
        <w:rPr>
          <w:rFonts w:ascii="Times New Roman" w:hAnsi="Times New Roman" w:cs="Times New Roman"/>
          <w:sz w:val="28"/>
          <w:szCs w:val="28"/>
        </w:rPr>
        <w:t xml:space="preserve"> </w:t>
      </w:r>
      <w:r w:rsidR="0088335E" w:rsidRPr="004E1545">
        <w:rPr>
          <w:rFonts w:ascii="Times New Roman" w:hAnsi="Times New Roman" w:cs="Times New Roman"/>
          <w:sz w:val="28"/>
          <w:szCs w:val="28"/>
        </w:rPr>
        <w:t xml:space="preserve">Знак при помощи соединительного кольца крепится к прямоугольной колодочке серебристого цвета, обтянутой шелковой муаровой бордовой лентой. По обеим сторонам ленты на расстоянии </w:t>
      </w:r>
      <w:r w:rsidR="00532E4E">
        <w:rPr>
          <w:rFonts w:ascii="Times New Roman" w:hAnsi="Times New Roman" w:cs="Times New Roman"/>
          <w:sz w:val="28"/>
          <w:szCs w:val="28"/>
        </w:rPr>
        <w:t>3</w:t>
      </w:r>
      <w:r w:rsidR="0088335E" w:rsidRPr="004E1545">
        <w:rPr>
          <w:rFonts w:ascii="Times New Roman" w:hAnsi="Times New Roman" w:cs="Times New Roman"/>
          <w:sz w:val="28"/>
          <w:szCs w:val="28"/>
        </w:rPr>
        <w:t xml:space="preserve"> мм от краев проходят светло-серые полосы шириной </w:t>
      </w:r>
      <w:r w:rsidR="00532E4E">
        <w:rPr>
          <w:rFonts w:ascii="Times New Roman" w:hAnsi="Times New Roman" w:cs="Times New Roman"/>
          <w:sz w:val="28"/>
          <w:szCs w:val="28"/>
        </w:rPr>
        <w:t>2</w:t>
      </w:r>
      <w:r w:rsidR="0088335E" w:rsidRPr="004E1545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88335E" w:rsidRPr="00532E4E" w:rsidRDefault="0088335E" w:rsidP="0088335E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E4E">
        <w:rPr>
          <w:rFonts w:ascii="Times New Roman" w:hAnsi="Times New Roman" w:cs="Times New Roman"/>
          <w:sz w:val="28"/>
          <w:szCs w:val="28"/>
        </w:rPr>
        <w:t xml:space="preserve">На оборотной стороне нагрудного знака </w:t>
      </w:r>
      <w:r w:rsidR="00D811B2" w:rsidRPr="00532E4E">
        <w:rPr>
          <w:rFonts w:ascii="Times New Roman" w:hAnsi="Times New Roman" w:cs="Times New Roman"/>
          <w:sz w:val="28"/>
          <w:szCs w:val="28"/>
        </w:rPr>
        <w:t xml:space="preserve">«За заслуги перед обществом» </w:t>
      </w:r>
      <w:r w:rsidRPr="00EE4B66">
        <w:rPr>
          <w:rFonts w:ascii="Times New Roman" w:hAnsi="Times New Roman" w:cs="Times New Roman"/>
          <w:spacing w:val="-4"/>
          <w:sz w:val="28"/>
          <w:szCs w:val="28"/>
        </w:rPr>
        <w:t>расположена надпись в четыре строки «ЧЕЛОВЕК РОЖДЕН ДЛЯ ОБЩЕСТВА».</w:t>
      </w:r>
      <w:r w:rsidRPr="00532E4E">
        <w:rPr>
          <w:rFonts w:ascii="Times New Roman" w:hAnsi="Times New Roman" w:cs="Times New Roman"/>
          <w:sz w:val="28"/>
          <w:szCs w:val="28"/>
        </w:rPr>
        <w:t xml:space="preserve"> Ниже надписи чеканится индивидуальный номер.</w:t>
      </w:r>
    </w:p>
    <w:p w:rsidR="0088335E" w:rsidRPr="00532E4E" w:rsidRDefault="0088335E" w:rsidP="0088335E">
      <w:pPr>
        <w:pStyle w:val="ae"/>
        <w:ind w:firstLine="709"/>
        <w:rPr>
          <w:rFonts w:ascii="Times New Roman" w:hAnsi="Times New Roman" w:cs="Times New Roman"/>
          <w:sz w:val="28"/>
          <w:szCs w:val="28"/>
        </w:rPr>
      </w:pPr>
      <w:r w:rsidRPr="00532E4E">
        <w:rPr>
          <w:rFonts w:ascii="Times New Roman" w:hAnsi="Times New Roman" w:cs="Times New Roman"/>
          <w:sz w:val="28"/>
          <w:szCs w:val="28"/>
        </w:rPr>
        <w:t>Все бортики, изображения и надписи выпуклые.</w:t>
      </w:r>
    </w:p>
    <w:p w:rsidR="004F6FE2" w:rsidRDefault="0088335E" w:rsidP="004F6FE2">
      <w:pPr>
        <w:tabs>
          <w:tab w:val="left" w:pos="-595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32E4E">
        <w:rPr>
          <w:sz w:val="28"/>
          <w:szCs w:val="28"/>
        </w:rPr>
        <w:t xml:space="preserve">На оборотной стороне колодочки нагрудного знака </w:t>
      </w:r>
      <w:r w:rsidR="00D811B2" w:rsidRPr="00532E4E">
        <w:rPr>
          <w:sz w:val="28"/>
          <w:szCs w:val="28"/>
        </w:rPr>
        <w:t xml:space="preserve">«За заслуги </w:t>
      </w:r>
      <w:r w:rsidR="00EE4B66">
        <w:rPr>
          <w:sz w:val="28"/>
          <w:szCs w:val="28"/>
        </w:rPr>
        <w:br/>
      </w:r>
      <w:r w:rsidR="00D811B2" w:rsidRPr="00532E4E">
        <w:rPr>
          <w:sz w:val="28"/>
          <w:szCs w:val="28"/>
        </w:rPr>
        <w:t xml:space="preserve">перед обществом» </w:t>
      </w:r>
      <w:r w:rsidR="000F22A3">
        <w:rPr>
          <w:sz w:val="28"/>
          <w:szCs w:val="28"/>
          <w:lang w:val="en-US"/>
        </w:rPr>
        <w:t>II</w:t>
      </w:r>
      <w:r w:rsidR="000F22A3" w:rsidRPr="000F22A3">
        <w:rPr>
          <w:sz w:val="28"/>
          <w:szCs w:val="28"/>
        </w:rPr>
        <w:t xml:space="preserve"> </w:t>
      </w:r>
      <w:r w:rsidR="000F22A3">
        <w:rPr>
          <w:sz w:val="28"/>
          <w:szCs w:val="28"/>
        </w:rPr>
        <w:t xml:space="preserve">и </w:t>
      </w:r>
      <w:r w:rsidR="000F22A3" w:rsidRPr="004E1545">
        <w:rPr>
          <w:sz w:val="28"/>
          <w:szCs w:val="28"/>
          <w:lang w:val="en-US"/>
        </w:rPr>
        <w:t>III</w:t>
      </w:r>
      <w:r w:rsidR="000F22A3" w:rsidRPr="004E1545">
        <w:rPr>
          <w:sz w:val="28"/>
          <w:szCs w:val="28"/>
        </w:rPr>
        <w:t xml:space="preserve"> степени </w:t>
      </w:r>
      <w:r w:rsidRPr="00532E4E">
        <w:rPr>
          <w:sz w:val="28"/>
          <w:szCs w:val="28"/>
        </w:rPr>
        <w:t xml:space="preserve">имеется булавка-застежка для крепления знака </w:t>
      </w:r>
      <w:r w:rsidR="00E76705">
        <w:rPr>
          <w:sz w:val="28"/>
          <w:szCs w:val="28"/>
        </w:rPr>
        <w:t>к одежде</w:t>
      </w:r>
      <w:r w:rsidR="000F22A3">
        <w:rPr>
          <w:sz w:val="28"/>
          <w:szCs w:val="28"/>
        </w:rPr>
        <w:t>»;</w:t>
      </w:r>
    </w:p>
    <w:p w:rsidR="004F6FE2" w:rsidRPr="00EE4B66" w:rsidRDefault="004F6FE2" w:rsidP="004F6FE2">
      <w:pPr>
        <w:tabs>
          <w:tab w:val="left" w:pos="-5954"/>
        </w:tabs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4F6FE2" w:rsidRDefault="004F6FE2" w:rsidP="004F6FE2">
      <w:pPr>
        <w:tabs>
          <w:tab w:val="left" w:pos="-595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EE4B66">
        <w:rPr>
          <w:sz w:val="28"/>
          <w:szCs w:val="28"/>
        </w:rPr>
        <w:t>ж</w:t>
      </w:r>
      <w:proofErr w:type="gramEnd"/>
      <w:r w:rsidRPr="00EE4B66">
        <w:rPr>
          <w:sz w:val="28"/>
          <w:szCs w:val="28"/>
        </w:rPr>
        <w:t xml:space="preserve">) </w:t>
      </w:r>
      <w:r w:rsidR="000F22A3" w:rsidRPr="00EE4B66">
        <w:rPr>
          <w:sz w:val="28"/>
          <w:szCs w:val="28"/>
        </w:rPr>
        <w:t>Приложение</w:t>
      </w:r>
      <w:r w:rsidR="000F22A3" w:rsidRPr="004F6FE2">
        <w:rPr>
          <w:sz w:val="28"/>
          <w:szCs w:val="28"/>
        </w:rPr>
        <w:t xml:space="preserve"> № 6 к Указу </w:t>
      </w:r>
      <w:r w:rsidR="00334F45" w:rsidRPr="004F6FE2">
        <w:rPr>
          <w:sz w:val="28"/>
          <w:szCs w:val="28"/>
        </w:rPr>
        <w:t>дополнить пунктами</w:t>
      </w:r>
      <w:r w:rsidR="00015023" w:rsidRPr="004F6FE2">
        <w:rPr>
          <w:sz w:val="28"/>
          <w:szCs w:val="28"/>
        </w:rPr>
        <w:t xml:space="preserve"> 41-1 и 43-1 согласн</w:t>
      </w:r>
      <w:r w:rsidR="00772E4D" w:rsidRPr="004F6FE2">
        <w:rPr>
          <w:sz w:val="28"/>
          <w:szCs w:val="28"/>
        </w:rPr>
        <w:t xml:space="preserve">о </w:t>
      </w:r>
      <w:r w:rsidR="00772E4D" w:rsidRPr="00EE4B66">
        <w:rPr>
          <w:sz w:val="28"/>
          <w:szCs w:val="28"/>
        </w:rPr>
        <w:t>Приложению</w:t>
      </w:r>
      <w:r w:rsidR="00797007" w:rsidRPr="00EE4B66">
        <w:rPr>
          <w:sz w:val="28"/>
          <w:szCs w:val="28"/>
        </w:rPr>
        <w:t xml:space="preserve"> № 1</w:t>
      </w:r>
      <w:r w:rsidR="00797007">
        <w:rPr>
          <w:sz w:val="28"/>
          <w:szCs w:val="28"/>
        </w:rPr>
        <w:t xml:space="preserve"> </w:t>
      </w:r>
      <w:r w:rsidR="00772E4D" w:rsidRPr="004F6FE2">
        <w:rPr>
          <w:sz w:val="28"/>
          <w:szCs w:val="28"/>
        </w:rPr>
        <w:t>к настоящему Указу;</w:t>
      </w:r>
    </w:p>
    <w:p w:rsidR="004F6FE2" w:rsidRPr="00EE4B66" w:rsidRDefault="004F6FE2" w:rsidP="004F6FE2">
      <w:pPr>
        <w:tabs>
          <w:tab w:val="left" w:pos="-5954"/>
        </w:tabs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0F22A3" w:rsidRPr="004F6FE2" w:rsidRDefault="004F6FE2" w:rsidP="004F6FE2">
      <w:pPr>
        <w:tabs>
          <w:tab w:val="left" w:pos="-595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EE4B66">
        <w:rPr>
          <w:sz w:val="28"/>
          <w:szCs w:val="28"/>
        </w:rPr>
        <w:t>з</w:t>
      </w:r>
      <w:proofErr w:type="gramEnd"/>
      <w:r w:rsidRPr="00EE4B66">
        <w:rPr>
          <w:sz w:val="28"/>
          <w:szCs w:val="28"/>
        </w:rPr>
        <w:t xml:space="preserve">) </w:t>
      </w:r>
      <w:r w:rsidR="00772E4D" w:rsidRPr="00EE4B66">
        <w:rPr>
          <w:sz w:val="28"/>
          <w:szCs w:val="28"/>
        </w:rPr>
        <w:t>пункты 47 и 48 Приложения № 6 к Указу утвердить в новой редакции</w:t>
      </w:r>
      <w:r w:rsidR="008714DC" w:rsidRPr="00EE4B66">
        <w:rPr>
          <w:sz w:val="28"/>
          <w:szCs w:val="28"/>
        </w:rPr>
        <w:t xml:space="preserve"> согласно Приложению </w:t>
      </w:r>
      <w:r w:rsidR="00797007" w:rsidRPr="00EE4B66">
        <w:rPr>
          <w:sz w:val="28"/>
          <w:szCs w:val="28"/>
        </w:rPr>
        <w:t xml:space="preserve">№ 2 </w:t>
      </w:r>
      <w:r w:rsidR="008714DC" w:rsidRPr="00EE4B66">
        <w:rPr>
          <w:sz w:val="28"/>
          <w:szCs w:val="28"/>
        </w:rPr>
        <w:t>к</w:t>
      </w:r>
      <w:r w:rsidR="008714DC" w:rsidRPr="004F6FE2">
        <w:rPr>
          <w:sz w:val="28"/>
          <w:szCs w:val="28"/>
        </w:rPr>
        <w:t xml:space="preserve"> настоящему </w:t>
      </w:r>
      <w:r w:rsidR="00FE440B" w:rsidRPr="004F6FE2">
        <w:rPr>
          <w:sz w:val="28"/>
          <w:szCs w:val="28"/>
        </w:rPr>
        <w:t>Указу</w:t>
      </w:r>
      <w:r w:rsidR="008714DC" w:rsidRPr="004F6FE2">
        <w:rPr>
          <w:sz w:val="28"/>
          <w:szCs w:val="28"/>
        </w:rPr>
        <w:t>.</w:t>
      </w:r>
    </w:p>
    <w:p w:rsidR="000F22A3" w:rsidRPr="004E1545" w:rsidRDefault="000F22A3" w:rsidP="0088335E">
      <w:pPr>
        <w:tabs>
          <w:tab w:val="left" w:pos="-5954"/>
        </w:tabs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6E7D2F" w:rsidRDefault="00E804B8" w:rsidP="001015A7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E804B8">
        <w:rPr>
          <w:sz w:val="28"/>
          <w:szCs w:val="28"/>
        </w:rPr>
        <w:t xml:space="preserve">2. </w:t>
      </w:r>
      <w:r w:rsidR="0077313E" w:rsidRPr="006C27F9">
        <w:rPr>
          <w:sz w:val="28"/>
          <w:szCs w:val="28"/>
        </w:rPr>
        <w:t xml:space="preserve">Настоящий Указ вступает в силу </w:t>
      </w:r>
      <w:r w:rsidR="007561CE">
        <w:rPr>
          <w:sz w:val="28"/>
          <w:szCs w:val="28"/>
        </w:rPr>
        <w:t>с 1 января 2022 года</w:t>
      </w:r>
      <w:r w:rsidR="006E7D2F">
        <w:rPr>
          <w:sz w:val="28"/>
          <w:szCs w:val="28"/>
        </w:rPr>
        <w:t>, за исключением подпункта «в» пункта 1 настоящего Указа.</w:t>
      </w:r>
    </w:p>
    <w:p w:rsidR="00D01812" w:rsidRDefault="006E7D2F" w:rsidP="001015A7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E7D2F">
        <w:rPr>
          <w:sz w:val="28"/>
          <w:szCs w:val="28"/>
        </w:rPr>
        <w:t>одпункт «в» пункта 1 настоящего Указа</w:t>
      </w:r>
      <w:r>
        <w:rPr>
          <w:sz w:val="28"/>
          <w:szCs w:val="28"/>
        </w:rPr>
        <w:t xml:space="preserve"> вступает в силу со дня, следующего за днем официального опубликования</w:t>
      </w:r>
      <w:r w:rsidR="007561CE">
        <w:rPr>
          <w:sz w:val="28"/>
          <w:szCs w:val="28"/>
        </w:rPr>
        <w:t>.</w:t>
      </w:r>
    </w:p>
    <w:p w:rsidR="001015A7" w:rsidRDefault="001015A7" w:rsidP="001015A7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FE440B" w:rsidRDefault="00FE440B" w:rsidP="001015A7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EE4B66" w:rsidRDefault="00EE4B66" w:rsidP="001015A7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EE4B66" w:rsidRPr="001015A7" w:rsidRDefault="00EE4B66" w:rsidP="001015A7">
      <w:pPr>
        <w:pStyle w:val="a9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EE4B66" w:rsidRDefault="00EE4B66" w:rsidP="00EE4B66">
      <w:pPr>
        <w:jc w:val="both"/>
      </w:pPr>
      <w:r>
        <w:t>ПРЕЗИДЕНТ                                                                                                В.КРАСНОСЕЛЬСКИЙ</w:t>
      </w:r>
    </w:p>
    <w:p w:rsidR="00EE4B66" w:rsidRDefault="00EE4B66" w:rsidP="00EE4B66">
      <w:pPr>
        <w:ind w:firstLine="708"/>
        <w:rPr>
          <w:sz w:val="28"/>
          <w:szCs w:val="28"/>
        </w:rPr>
      </w:pPr>
    </w:p>
    <w:p w:rsidR="00EE4B66" w:rsidRDefault="00EE4B66" w:rsidP="00EE4B66">
      <w:pPr>
        <w:ind w:firstLine="708"/>
        <w:rPr>
          <w:sz w:val="28"/>
          <w:szCs w:val="28"/>
        </w:rPr>
      </w:pPr>
    </w:p>
    <w:p w:rsidR="00EE4B66" w:rsidRPr="00AC0DF8" w:rsidRDefault="00EE4B66" w:rsidP="00EE4B66">
      <w:pPr>
        <w:rPr>
          <w:sz w:val="28"/>
          <w:szCs w:val="28"/>
        </w:rPr>
      </w:pPr>
    </w:p>
    <w:p w:rsidR="00EE4B66" w:rsidRPr="00AC0DF8" w:rsidRDefault="00EE4B66" w:rsidP="00EE4B66">
      <w:pPr>
        <w:ind w:firstLine="426"/>
        <w:rPr>
          <w:sz w:val="28"/>
          <w:szCs w:val="28"/>
        </w:rPr>
      </w:pPr>
      <w:r w:rsidRPr="00AC0DF8">
        <w:rPr>
          <w:sz w:val="28"/>
          <w:szCs w:val="28"/>
        </w:rPr>
        <w:t>г. Тирасполь</w:t>
      </w:r>
    </w:p>
    <w:p w:rsidR="00EE4B66" w:rsidRPr="00AC0DF8" w:rsidRDefault="00AC0DF8" w:rsidP="00EE4B66">
      <w:pPr>
        <w:rPr>
          <w:sz w:val="28"/>
          <w:szCs w:val="28"/>
        </w:rPr>
      </w:pPr>
      <w:r>
        <w:rPr>
          <w:sz w:val="28"/>
          <w:szCs w:val="28"/>
        </w:rPr>
        <w:t xml:space="preserve">  22</w:t>
      </w:r>
      <w:r w:rsidR="00EE4B66" w:rsidRPr="00AC0DF8">
        <w:rPr>
          <w:sz w:val="28"/>
          <w:szCs w:val="28"/>
        </w:rPr>
        <w:t xml:space="preserve"> ноября 2021 г.</w:t>
      </w:r>
    </w:p>
    <w:p w:rsidR="00EE4B66" w:rsidRPr="00AC0DF8" w:rsidRDefault="00EE4B66" w:rsidP="00EE4B66">
      <w:pPr>
        <w:ind w:firstLine="426"/>
        <w:rPr>
          <w:sz w:val="28"/>
          <w:szCs w:val="28"/>
        </w:rPr>
      </w:pPr>
      <w:r w:rsidRPr="00AC0DF8">
        <w:rPr>
          <w:sz w:val="28"/>
          <w:szCs w:val="28"/>
        </w:rPr>
        <w:t xml:space="preserve">     № </w:t>
      </w:r>
      <w:r w:rsidR="00AC0DF8">
        <w:rPr>
          <w:sz w:val="28"/>
          <w:szCs w:val="28"/>
        </w:rPr>
        <w:t>393</w:t>
      </w:r>
    </w:p>
    <w:p w:rsidR="005F6DE8" w:rsidRPr="00AC0DF8" w:rsidRDefault="00C6387B" w:rsidP="00C6387B">
      <w:pPr>
        <w:tabs>
          <w:tab w:val="left" w:pos="5670"/>
        </w:tabs>
        <w:rPr>
          <w:sz w:val="28"/>
          <w:szCs w:val="28"/>
        </w:rPr>
      </w:pPr>
      <w:r w:rsidRPr="00AC0DF8">
        <w:rPr>
          <w:sz w:val="28"/>
          <w:szCs w:val="28"/>
        </w:rPr>
        <w:tab/>
      </w:r>
    </w:p>
    <w:p w:rsidR="00A12FF7" w:rsidRPr="007D5892" w:rsidRDefault="00A12FF7" w:rsidP="00BA1A49">
      <w:pPr>
        <w:ind w:left="5954"/>
        <w:jc w:val="both"/>
      </w:pPr>
    </w:p>
    <w:p w:rsidR="00B53230" w:rsidRPr="007D5892" w:rsidRDefault="00B53230" w:rsidP="00BA1A49">
      <w:pPr>
        <w:ind w:left="5954"/>
        <w:jc w:val="both"/>
      </w:pPr>
    </w:p>
    <w:p w:rsidR="00B53230" w:rsidRPr="007D5892" w:rsidRDefault="00B53230" w:rsidP="00BA1A49">
      <w:pPr>
        <w:ind w:left="5954"/>
        <w:jc w:val="both"/>
      </w:pPr>
    </w:p>
    <w:p w:rsidR="00B53230" w:rsidRPr="007D5892" w:rsidRDefault="00B53230" w:rsidP="00BA1A49">
      <w:pPr>
        <w:ind w:left="5954"/>
        <w:jc w:val="both"/>
      </w:pPr>
    </w:p>
    <w:p w:rsidR="00BA1A49" w:rsidRPr="007D5892" w:rsidRDefault="00BA1A49" w:rsidP="00BA1A49">
      <w:pPr>
        <w:ind w:left="5954"/>
        <w:jc w:val="both"/>
      </w:pPr>
      <w:r w:rsidRPr="007D5892">
        <w:lastRenderedPageBreak/>
        <w:t xml:space="preserve">ПРИЛОЖЕНИЕ </w:t>
      </w:r>
      <w:r w:rsidR="00797007" w:rsidRPr="007D5892">
        <w:t>№ 1</w:t>
      </w:r>
    </w:p>
    <w:p w:rsidR="00BA1A49" w:rsidRPr="007D5892" w:rsidRDefault="00BA1A49" w:rsidP="00BA1A49">
      <w:pPr>
        <w:ind w:left="5954"/>
        <w:jc w:val="both"/>
        <w:rPr>
          <w:sz w:val="28"/>
          <w:szCs w:val="28"/>
        </w:rPr>
      </w:pPr>
      <w:proofErr w:type="gramStart"/>
      <w:r w:rsidRPr="007D5892">
        <w:rPr>
          <w:sz w:val="28"/>
          <w:szCs w:val="28"/>
        </w:rPr>
        <w:t>к</w:t>
      </w:r>
      <w:proofErr w:type="gramEnd"/>
      <w:r w:rsidRPr="007D5892">
        <w:rPr>
          <w:sz w:val="28"/>
          <w:szCs w:val="28"/>
        </w:rPr>
        <w:t xml:space="preserve"> Указу Президента</w:t>
      </w:r>
    </w:p>
    <w:p w:rsidR="00BA1A49" w:rsidRPr="007D5892" w:rsidRDefault="00BA1A49" w:rsidP="00BA1A49">
      <w:pPr>
        <w:ind w:left="5954"/>
        <w:jc w:val="both"/>
        <w:rPr>
          <w:sz w:val="28"/>
          <w:szCs w:val="28"/>
        </w:rPr>
      </w:pPr>
      <w:r w:rsidRPr="007D5892">
        <w:rPr>
          <w:sz w:val="28"/>
          <w:szCs w:val="28"/>
        </w:rPr>
        <w:t>Приднестровской Молдавской</w:t>
      </w:r>
    </w:p>
    <w:p w:rsidR="00BA1A49" w:rsidRPr="007D5892" w:rsidRDefault="00BA1A49" w:rsidP="00BA1A49">
      <w:pPr>
        <w:ind w:left="5954"/>
        <w:jc w:val="both"/>
        <w:rPr>
          <w:sz w:val="28"/>
          <w:szCs w:val="28"/>
        </w:rPr>
      </w:pPr>
      <w:r w:rsidRPr="007D5892">
        <w:rPr>
          <w:sz w:val="28"/>
          <w:szCs w:val="28"/>
        </w:rPr>
        <w:t>Республики</w:t>
      </w:r>
    </w:p>
    <w:p w:rsidR="00BA1A49" w:rsidRPr="007D5892" w:rsidRDefault="00BA1A49" w:rsidP="00BA1A49">
      <w:pPr>
        <w:ind w:left="5954"/>
        <w:jc w:val="both"/>
        <w:rPr>
          <w:sz w:val="28"/>
          <w:szCs w:val="28"/>
        </w:rPr>
      </w:pPr>
      <w:proofErr w:type="gramStart"/>
      <w:r w:rsidRPr="007D5892">
        <w:rPr>
          <w:sz w:val="28"/>
          <w:szCs w:val="28"/>
        </w:rPr>
        <w:t>от</w:t>
      </w:r>
      <w:proofErr w:type="gramEnd"/>
      <w:r w:rsidRPr="007D5892">
        <w:rPr>
          <w:sz w:val="28"/>
          <w:szCs w:val="28"/>
        </w:rPr>
        <w:t xml:space="preserve"> </w:t>
      </w:r>
      <w:r w:rsidR="007D5892">
        <w:rPr>
          <w:sz w:val="28"/>
          <w:szCs w:val="28"/>
        </w:rPr>
        <w:t>22 ноября</w:t>
      </w:r>
      <w:r w:rsidRPr="007D5892">
        <w:rPr>
          <w:sz w:val="28"/>
          <w:szCs w:val="28"/>
        </w:rPr>
        <w:t xml:space="preserve"> 2021 года №</w:t>
      </w:r>
      <w:r w:rsidR="00BB1FB9" w:rsidRPr="007D5892">
        <w:rPr>
          <w:sz w:val="28"/>
          <w:szCs w:val="28"/>
        </w:rPr>
        <w:t xml:space="preserve"> </w:t>
      </w:r>
      <w:r w:rsidR="007D5892">
        <w:rPr>
          <w:sz w:val="28"/>
          <w:szCs w:val="28"/>
        </w:rPr>
        <w:t>393</w:t>
      </w:r>
    </w:p>
    <w:p w:rsidR="008A2798" w:rsidRPr="007D5892" w:rsidRDefault="008A2798" w:rsidP="008A2798">
      <w:pPr>
        <w:ind w:left="4962"/>
        <w:rPr>
          <w:sz w:val="28"/>
          <w:szCs w:val="28"/>
        </w:rPr>
      </w:pPr>
    </w:p>
    <w:p w:rsidR="00B27E28" w:rsidRPr="007D5892" w:rsidRDefault="00B27E28" w:rsidP="008A2798">
      <w:pPr>
        <w:ind w:left="4962"/>
        <w:rPr>
          <w:sz w:val="28"/>
          <w:szCs w:val="28"/>
        </w:rPr>
      </w:pPr>
    </w:p>
    <w:p w:rsidR="00B27E28" w:rsidRPr="007D5892" w:rsidRDefault="00B27E28" w:rsidP="008A2798">
      <w:pPr>
        <w:ind w:left="4962"/>
        <w:rPr>
          <w:sz w:val="28"/>
          <w:szCs w:val="28"/>
        </w:rPr>
      </w:pPr>
    </w:p>
    <w:p w:rsidR="00B27E28" w:rsidRPr="00796EBD" w:rsidRDefault="00B27E28" w:rsidP="00B27E28">
      <w:pPr>
        <w:tabs>
          <w:tab w:val="left" w:pos="-5954"/>
          <w:tab w:val="left" w:pos="1260"/>
        </w:tabs>
        <w:jc w:val="center"/>
        <w:rPr>
          <w:sz w:val="28"/>
          <w:szCs w:val="28"/>
        </w:rPr>
      </w:pPr>
      <w:r w:rsidRPr="007D5892">
        <w:rPr>
          <w:b/>
          <w:sz w:val="28"/>
          <w:szCs w:val="28"/>
        </w:rPr>
        <w:t xml:space="preserve">41-1. </w:t>
      </w:r>
      <w:r w:rsidR="007637D4" w:rsidRPr="007D5892">
        <w:rPr>
          <w:b/>
          <w:sz w:val="28"/>
          <w:szCs w:val="28"/>
        </w:rPr>
        <w:t>ЮБИЛЕЙНАЯ МЕДАЛЬ</w:t>
      </w:r>
      <w:r w:rsidRPr="007D5892">
        <w:rPr>
          <w:b/>
          <w:sz w:val="28"/>
          <w:szCs w:val="28"/>
        </w:rPr>
        <w:t xml:space="preserve"> </w:t>
      </w:r>
      <w:r w:rsidR="00FA1C38" w:rsidRPr="007D5892">
        <w:rPr>
          <w:b/>
          <w:sz w:val="28"/>
          <w:szCs w:val="28"/>
        </w:rPr>
        <w:br/>
      </w:r>
      <w:r w:rsidR="007637D4" w:rsidRPr="007637D4">
        <w:rPr>
          <w:b/>
          <w:sz w:val="28"/>
          <w:szCs w:val="28"/>
        </w:rPr>
        <w:t>«30 ЛЕТ МИРОТВОРЧЕСКОЙ ОПЕРАЦИИ В ПРИДНЕСТРОВЬЕ»</w:t>
      </w:r>
    </w:p>
    <w:p w:rsidR="00B27E28" w:rsidRDefault="00B27E28" w:rsidP="00B27E28">
      <w:pPr>
        <w:jc w:val="center"/>
        <w:rPr>
          <w:sz w:val="28"/>
          <w:szCs w:val="28"/>
        </w:rPr>
      </w:pPr>
    </w:p>
    <w:p w:rsidR="007637D4" w:rsidRDefault="008231CD" w:rsidP="00B27E2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56706" cy="35383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7841" cy="354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7B5">
        <w:rPr>
          <w:sz w:val="28"/>
          <w:szCs w:val="28"/>
        </w:rPr>
        <w:t xml:space="preserve"> </w:t>
      </w:r>
    </w:p>
    <w:p w:rsidR="000673E4" w:rsidRDefault="000673E4" w:rsidP="007637D4">
      <w:pPr>
        <w:tabs>
          <w:tab w:val="left" w:pos="-5954"/>
          <w:tab w:val="left" w:pos="1260"/>
        </w:tabs>
        <w:jc w:val="center"/>
        <w:rPr>
          <w:b/>
          <w:sz w:val="28"/>
          <w:szCs w:val="28"/>
        </w:rPr>
      </w:pPr>
    </w:p>
    <w:p w:rsidR="000673E4" w:rsidRDefault="000673E4" w:rsidP="007637D4">
      <w:pPr>
        <w:tabs>
          <w:tab w:val="left" w:pos="-5954"/>
          <w:tab w:val="left" w:pos="1260"/>
        </w:tabs>
        <w:jc w:val="center"/>
        <w:rPr>
          <w:b/>
          <w:sz w:val="28"/>
          <w:szCs w:val="28"/>
        </w:rPr>
      </w:pPr>
    </w:p>
    <w:p w:rsidR="000673E4" w:rsidRDefault="00A077B5" w:rsidP="007637D4">
      <w:pPr>
        <w:tabs>
          <w:tab w:val="left" w:pos="-5954"/>
          <w:tab w:val="left" w:pos="126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567129" cy="14733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067" cy="147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3E4" w:rsidRDefault="000673E4" w:rsidP="007637D4">
      <w:pPr>
        <w:tabs>
          <w:tab w:val="left" w:pos="-5954"/>
          <w:tab w:val="left" w:pos="1260"/>
        </w:tabs>
        <w:jc w:val="center"/>
        <w:rPr>
          <w:b/>
          <w:sz w:val="28"/>
          <w:szCs w:val="28"/>
        </w:rPr>
      </w:pPr>
    </w:p>
    <w:p w:rsidR="000673E4" w:rsidRDefault="000673E4" w:rsidP="007637D4">
      <w:pPr>
        <w:tabs>
          <w:tab w:val="left" w:pos="-5954"/>
          <w:tab w:val="left" w:pos="1260"/>
        </w:tabs>
        <w:jc w:val="center"/>
        <w:rPr>
          <w:b/>
          <w:sz w:val="28"/>
          <w:szCs w:val="28"/>
        </w:rPr>
      </w:pPr>
    </w:p>
    <w:p w:rsidR="000673E4" w:rsidRDefault="000673E4" w:rsidP="007637D4">
      <w:pPr>
        <w:tabs>
          <w:tab w:val="left" w:pos="-5954"/>
          <w:tab w:val="left" w:pos="1260"/>
        </w:tabs>
        <w:jc w:val="center"/>
        <w:rPr>
          <w:b/>
          <w:sz w:val="28"/>
          <w:szCs w:val="28"/>
        </w:rPr>
      </w:pPr>
    </w:p>
    <w:p w:rsidR="000673E4" w:rsidRDefault="000673E4" w:rsidP="007637D4">
      <w:pPr>
        <w:tabs>
          <w:tab w:val="left" w:pos="-5954"/>
          <w:tab w:val="left" w:pos="1260"/>
        </w:tabs>
        <w:jc w:val="center"/>
        <w:rPr>
          <w:b/>
          <w:sz w:val="28"/>
          <w:szCs w:val="28"/>
        </w:rPr>
      </w:pPr>
    </w:p>
    <w:p w:rsidR="000673E4" w:rsidRDefault="000673E4" w:rsidP="007637D4">
      <w:pPr>
        <w:tabs>
          <w:tab w:val="left" w:pos="-5954"/>
          <w:tab w:val="left" w:pos="1260"/>
        </w:tabs>
        <w:jc w:val="center"/>
        <w:rPr>
          <w:b/>
          <w:sz w:val="28"/>
          <w:szCs w:val="28"/>
        </w:rPr>
      </w:pPr>
    </w:p>
    <w:p w:rsidR="000673E4" w:rsidRDefault="000673E4" w:rsidP="007637D4">
      <w:pPr>
        <w:tabs>
          <w:tab w:val="left" w:pos="-5954"/>
          <w:tab w:val="left" w:pos="1260"/>
        </w:tabs>
        <w:jc w:val="center"/>
        <w:rPr>
          <w:b/>
          <w:sz w:val="28"/>
          <w:szCs w:val="28"/>
        </w:rPr>
      </w:pPr>
    </w:p>
    <w:p w:rsidR="000673E4" w:rsidRDefault="000673E4" w:rsidP="007637D4">
      <w:pPr>
        <w:tabs>
          <w:tab w:val="left" w:pos="-5954"/>
          <w:tab w:val="left" w:pos="1260"/>
        </w:tabs>
        <w:jc w:val="center"/>
        <w:rPr>
          <w:b/>
          <w:sz w:val="28"/>
          <w:szCs w:val="28"/>
        </w:rPr>
      </w:pPr>
    </w:p>
    <w:p w:rsidR="000673E4" w:rsidRDefault="000673E4" w:rsidP="007637D4">
      <w:pPr>
        <w:tabs>
          <w:tab w:val="left" w:pos="-5954"/>
          <w:tab w:val="left" w:pos="1260"/>
        </w:tabs>
        <w:jc w:val="center"/>
        <w:rPr>
          <w:b/>
          <w:sz w:val="28"/>
          <w:szCs w:val="28"/>
        </w:rPr>
      </w:pPr>
    </w:p>
    <w:p w:rsidR="007637D4" w:rsidRPr="00796EBD" w:rsidRDefault="007637D4" w:rsidP="007637D4">
      <w:pPr>
        <w:tabs>
          <w:tab w:val="left" w:pos="-5954"/>
          <w:tab w:val="left" w:pos="1260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43</w:t>
      </w:r>
      <w:r w:rsidRPr="00B70C68">
        <w:rPr>
          <w:b/>
          <w:sz w:val="28"/>
          <w:szCs w:val="28"/>
        </w:rPr>
        <w:t>-1.</w:t>
      </w:r>
      <w:r w:rsidRPr="00796EB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ЮБИЛЕЙНАЯ МЕДАЛЬ</w:t>
      </w:r>
      <w:r w:rsidRPr="00796EBD">
        <w:rPr>
          <w:b/>
          <w:sz w:val="28"/>
          <w:szCs w:val="28"/>
        </w:rPr>
        <w:t xml:space="preserve"> </w:t>
      </w:r>
      <w:r w:rsidR="00FA1C38">
        <w:rPr>
          <w:b/>
          <w:sz w:val="28"/>
          <w:szCs w:val="28"/>
        </w:rPr>
        <w:br/>
      </w:r>
      <w:r w:rsidRPr="007637D4">
        <w:rPr>
          <w:b/>
          <w:sz w:val="28"/>
          <w:szCs w:val="28"/>
        </w:rPr>
        <w:t xml:space="preserve">«30 ЛЕТ ОТРАЖЕНИЯ ВООРУЖЕННОЙ АГРЕССИИ </w:t>
      </w:r>
      <w:r>
        <w:rPr>
          <w:b/>
          <w:sz w:val="28"/>
          <w:szCs w:val="28"/>
        </w:rPr>
        <w:br/>
      </w:r>
      <w:r w:rsidRPr="007637D4">
        <w:rPr>
          <w:b/>
          <w:sz w:val="28"/>
          <w:szCs w:val="28"/>
        </w:rPr>
        <w:t>ПРОТИВ ПРИДНЕСТРОВЬЯ»</w:t>
      </w:r>
    </w:p>
    <w:p w:rsidR="007637D4" w:rsidRDefault="007637D4" w:rsidP="00B27E28">
      <w:pPr>
        <w:jc w:val="center"/>
        <w:rPr>
          <w:b/>
          <w:sz w:val="28"/>
          <w:szCs w:val="28"/>
        </w:rPr>
      </w:pPr>
    </w:p>
    <w:p w:rsidR="00B20D12" w:rsidRDefault="00B10AD9" w:rsidP="00B27E2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61358" cy="42254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35" cy="42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EF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B10AD9" w:rsidP="00FA1C38">
      <w:pPr>
        <w:tabs>
          <w:tab w:val="left" w:pos="-5954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751816" cy="16008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40" cy="16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EF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Pr="00B2737D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Pr="00B2737D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Pr="00B2737D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A12FF7" w:rsidRPr="00B2737D" w:rsidRDefault="00A12FF7" w:rsidP="00797007">
      <w:pPr>
        <w:ind w:left="5954"/>
        <w:jc w:val="both"/>
        <w:rPr>
          <w:highlight w:val="green"/>
        </w:rPr>
      </w:pPr>
    </w:p>
    <w:p w:rsidR="00797007" w:rsidRPr="00B2737D" w:rsidRDefault="00797007" w:rsidP="00797007">
      <w:pPr>
        <w:ind w:left="5954"/>
        <w:jc w:val="both"/>
      </w:pPr>
      <w:r w:rsidRPr="00B2737D">
        <w:lastRenderedPageBreak/>
        <w:t>ПРИЛОЖЕНИЕ № 2</w:t>
      </w:r>
    </w:p>
    <w:p w:rsidR="00797007" w:rsidRPr="00B2737D" w:rsidRDefault="00797007" w:rsidP="00797007">
      <w:pPr>
        <w:ind w:left="5954"/>
        <w:jc w:val="both"/>
        <w:rPr>
          <w:sz w:val="28"/>
          <w:szCs w:val="28"/>
        </w:rPr>
      </w:pPr>
      <w:proofErr w:type="gramStart"/>
      <w:r w:rsidRPr="00B2737D">
        <w:rPr>
          <w:sz w:val="28"/>
          <w:szCs w:val="28"/>
        </w:rPr>
        <w:t>к</w:t>
      </w:r>
      <w:proofErr w:type="gramEnd"/>
      <w:r w:rsidRPr="00B2737D">
        <w:rPr>
          <w:sz w:val="28"/>
          <w:szCs w:val="28"/>
        </w:rPr>
        <w:t xml:space="preserve"> Указу Президента</w:t>
      </w:r>
    </w:p>
    <w:p w:rsidR="00797007" w:rsidRPr="00B2737D" w:rsidRDefault="00797007" w:rsidP="00797007">
      <w:pPr>
        <w:ind w:left="5954"/>
        <w:jc w:val="both"/>
        <w:rPr>
          <w:sz w:val="28"/>
          <w:szCs w:val="28"/>
        </w:rPr>
      </w:pPr>
      <w:r w:rsidRPr="00B2737D">
        <w:rPr>
          <w:sz w:val="28"/>
          <w:szCs w:val="28"/>
        </w:rPr>
        <w:t>Приднестровской Молдавской</w:t>
      </w:r>
    </w:p>
    <w:p w:rsidR="00797007" w:rsidRPr="00B2737D" w:rsidRDefault="00797007" w:rsidP="00797007">
      <w:pPr>
        <w:ind w:left="5954"/>
        <w:jc w:val="both"/>
        <w:rPr>
          <w:sz w:val="28"/>
          <w:szCs w:val="28"/>
        </w:rPr>
      </w:pPr>
      <w:r w:rsidRPr="00B2737D">
        <w:rPr>
          <w:sz w:val="28"/>
          <w:szCs w:val="28"/>
        </w:rPr>
        <w:t>Республики</w:t>
      </w:r>
    </w:p>
    <w:p w:rsidR="00B2737D" w:rsidRPr="007D5892" w:rsidRDefault="00B2737D" w:rsidP="00B2737D">
      <w:pPr>
        <w:ind w:left="5954"/>
        <w:jc w:val="both"/>
        <w:rPr>
          <w:sz w:val="28"/>
          <w:szCs w:val="28"/>
        </w:rPr>
      </w:pPr>
      <w:proofErr w:type="gramStart"/>
      <w:r w:rsidRPr="007D5892">
        <w:rPr>
          <w:sz w:val="28"/>
          <w:szCs w:val="28"/>
        </w:rPr>
        <w:t>от</w:t>
      </w:r>
      <w:proofErr w:type="gramEnd"/>
      <w:r w:rsidRPr="007D5892">
        <w:rPr>
          <w:sz w:val="28"/>
          <w:szCs w:val="28"/>
        </w:rPr>
        <w:t xml:space="preserve"> </w:t>
      </w:r>
      <w:r>
        <w:rPr>
          <w:sz w:val="28"/>
          <w:szCs w:val="28"/>
        </w:rPr>
        <w:t>22 ноября</w:t>
      </w:r>
      <w:r w:rsidRPr="007D5892">
        <w:rPr>
          <w:sz w:val="28"/>
          <w:szCs w:val="28"/>
        </w:rPr>
        <w:t xml:space="preserve"> 2021 года № </w:t>
      </w:r>
      <w:r>
        <w:rPr>
          <w:sz w:val="28"/>
          <w:szCs w:val="28"/>
        </w:rPr>
        <w:t>393</w:t>
      </w:r>
    </w:p>
    <w:p w:rsidR="009A22EF" w:rsidRPr="00B2737D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  <w:bookmarkStart w:id="0" w:name="_GoBack"/>
      <w:bookmarkEnd w:id="0"/>
    </w:p>
    <w:p w:rsidR="009A22EF" w:rsidRPr="00B2737D" w:rsidRDefault="009A22EF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FA1C38" w:rsidRDefault="00FA1C38" w:rsidP="00FA1C38">
      <w:pPr>
        <w:tabs>
          <w:tab w:val="left" w:pos="-5954"/>
        </w:tabs>
        <w:jc w:val="center"/>
        <w:rPr>
          <w:b/>
          <w:sz w:val="28"/>
          <w:szCs w:val="28"/>
        </w:rPr>
      </w:pPr>
      <w:r w:rsidRPr="004E1545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7</w:t>
      </w:r>
      <w:r w:rsidRPr="004E1545">
        <w:rPr>
          <w:b/>
          <w:sz w:val="28"/>
          <w:szCs w:val="28"/>
        </w:rPr>
        <w:t xml:space="preserve">. НАГРУДНЫЙ </w:t>
      </w:r>
      <w:proofErr w:type="gramStart"/>
      <w:r w:rsidRPr="004E1545">
        <w:rPr>
          <w:b/>
          <w:sz w:val="28"/>
          <w:szCs w:val="28"/>
        </w:rPr>
        <w:t>ЗНАК</w:t>
      </w:r>
      <w:r>
        <w:rPr>
          <w:b/>
          <w:sz w:val="28"/>
          <w:szCs w:val="28"/>
        </w:rPr>
        <w:br/>
      </w:r>
      <w:r w:rsidRPr="004E1545">
        <w:rPr>
          <w:b/>
          <w:sz w:val="28"/>
          <w:szCs w:val="28"/>
        </w:rPr>
        <w:t>«</w:t>
      </w:r>
      <w:proofErr w:type="gramEnd"/>
      <w:r w:rsidRPr="004E1545">
        <w:rPr>
          <w:b/>
          <w:sz w:val="28"/>
          <w:szCs w:val="28"/>
        </w:rPr>
        <w:t>ЗА ЗАСЛУГИ ПЕРЕД ОБЩЕСТВОМ»</w:t>
      </w:r>
      <w:r>
        <w:rPr>
          <w:b/>
          <w:sz w:val="28"/>
          <w:szCs w:val="28"/>
        </w:rPr>
        <w:br/>
      </w:r>
      <w:r w:rsidRPr="004E1545">
        <w:rPr>
          <w:b/>
          <w:sz w:val="28"/>
          <w:szCs w:val="28"/>
          <w:lang w:val="en-US"/>
        </w:rPr>
        <w:t>I</w:t>
      </w:r>
      <w:r w:rsidRPr="00FA1C38">
        <w:rPr>
          <w:b/>
          <w:sz w:val="28"/>
          <w:szCs w:val="28"/>
        </w:rPr>
        <w:t xml:space="preserve"> </w:t>
      </w:r>
      <w:r w:rsidRPr="004E1545">
        <w:rPr>
          <w:b/>
          <w:sz w:val="28"/>
          <w:szCs w:val="28"/>
        </w:rPr>
        <w:t>СТЕПЕНИ</w:t>
      </w:r>
    </w:p>
    <w:p w:rsidR="00B20D12" w:rsidRDefault="00B20D12" w:rsidP="00FA1C38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B20D12" w:rsidRDefault="00DC78DB" w:rsidP="00FA1C38">
      <w:pPr>
        <w:tabs>
          <w:tab w:val="left" w:pos="-5954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56767" cy="46795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10" cy="46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EF" w:rsidRDefault="009A22EF" w:rsidP="00B20D12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B20D12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B20D12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B20D12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B20D12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B20D12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B20D12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B20D12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B20D12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B20D12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Default="009A22EF" w:rsidP="00B20D12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B20D12" w:rsidRDefault="00B20D12" w:rsidP="00B20D12">
      <w:pPr>
        <w:tabs>
          <w:tab w:val="left" w:pos="-5954"/>
        </w:tabs>
        <w:jc w:val="center"/>
        <w:rPr>
          <w:b/>
          <w:sz w:val="28"/>
          <w:szCs w:val="28"/>
        </w:rPr>
      </w:pPr>
      <w:r w:rsidRPr="00BB1FB9">
        <w:rPr>
          <w:b/>
          <w:sz w:val="28"/>
          <w:szCs w:val="28"/>
        </w:rPr>
        <w:lastRenderedPageBreak/>
        <w:t>4</w:t>
      </w:r>
      <w:r w:rsidR="006942A5" w:rsidRPr="00BB1FB9">
        <w:rPr>
          <w:b/>
          <w:sz w:val="28"/>
          <w:szCs w:val="28"/>
        </w:rPr>
        <w:t xml:space="preserve">8 </w:t>
      </w:r>
      <w:r w:rsidRPr="00BB1FB9">
        <w:rPr>
          <w:b/>
          <w:sz w:val="28"/>
          <w:szCs w:val="28"/>
        </w:rPr>
        <w:t>.</w:t>
      </w:r>
      <w:r w:rsidRPr="004E1545">
        <w:rPr>
          <w:b/>
          <w:sz w:val="28"/>
          <w:szCs w:val="28"/>
        </w:rPr>
        <w:t xml:space="preserve"> НАГРУДНЫЙ </w:t>
      </w:r>
      <w:proofErr w:type="gramStart"/>
      <w:r w:rsidRPr="004E1545">
        <w:rPr>
          <w:b/>
          <w:sz w:val="28"/>
          <w:szCs w:val="28"/>
        </w:rPr>
        <w:t>ЗНАК</w:t>
      </w:r>
      <w:r>
        <w:rPr>
          <w:b/>
          <w:sz w:val="28"/>
          <w:szCs w:val="28"/>
        </w:rPr>
        <w:br/>
      </w:r>
      <w:r w:rsidRPr="004E1545">
        <w:rPr>
          <w:b/>
          <w:sz w:val="28"/>
          <w:szCs w:val="28"/>
        </w:rPr>
        <w:t>«</w:t>
      </w:r>
      <w:proofErr w:type="gramEnd"/>
      <w:r w:rsidRPr="004E1545">
        <w:rPr>
          <w:b/>
          <w:sz w:val="28"/>
          <w:szCs w:val="28"/>
        </w:rPr>
        <w:t>ЗА ЗАСЛУГИ ПЕРЕД ОБЩЕСТВОМ»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  <w:lang w:val="en-US"/>
        </w:rPr>
        <w:t>I</w:t>
      </w:r>
      <w:r w:rsidRPr="004E1545">
        <w:rPr>
          <w:b/>
          <w:sz w:val="28"/>
          <w:szCs w:val="28"/>
          <w:lang w:val="en-US"/>
        </w:rPr>
        <w:t>I</w:t>
      </w:r>
      <w:r w:rsidRPr="00B20D12">
        <w:rPr>
          <w:b/>
          <w:sz w:val="28"/>
          <w:szCs w:val="28"/>
        </w:rPr>
        <w:t xml:space="preserve"> </w:t>
      </w:r>
      <w:r w:rsidRPr="004E1545">
        <w:rPr>
          <w:b/>
          <w:sz w:val="28"/>
          <w:szCs w:val="28"/>
        </w:rPr>
        <w:t>СТЕПЕНИ</w:t>
      </w:r>
    </w:p>
    <w:p w:rsidR="009A22EF" w:rsidRDefault="009A22EF" w:rsidP="00B20D12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9A22EF" w:rsidRPr="007637D4" w:rsidRDefault="00C60785" w:rsidP="00B20D12">
      <w:pPr>
        <w:tabs>
          <w:tab w:val="left" w:pos="-5954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53659" cy="459108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89" cy="46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2EF" w:rsidRPr="007637D4" w:rsidSect="0030364B">
      <w:headerReference w:type="default" r:id="rId14"/>
      <w:pgSz w:w="11906" w:h="16838"/>
      <w:pgMar w:top="567" w:right="567" w:bottom="851" w:left="1701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5A7" w:rsidRDefault="00E205A7" w:rsidP="00D11032">
      <w:r>
        <w:separator/>
      </w:r>
    </w:p>
  </w:endnote>
  <w:endnote w:type="continuationSeparator" w:id="0">
    <w:p w:rsidR="00E205A7" w:rsidRDefault="00E205A7" w:rsidP="00D11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5A7" w:rsidRDefault="00E205A7" w:rsidP="00D11032">
      <w:r>
        <w:separator/>
      </w:r>
    </w:p>
  </w:footnote>
  <w:footnote w:type="continuationSeparator" w:id="0">
    <w:p w:rsidR="00E205A7" w:rsidRDefault="00E205A7" w:rsidP="00D110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EFA" w:rsidRDefault="00A97A38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2737D">
      <w:rPr>
        <w:noProof/>
      </w:rPr>
      <w:t>- 10 -</w:t>
    </w:r>
    <w:r>
      <w:rPr>
        <w:noProof/>
      </w:rPr>
      <w:fldChar w:fldCharType="end"/>
    </w:r>
  </w:p>
  <w:p w:rsidR="003D4EFA" w:rsidRDefault="003D4EF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B77756"/>
    <w:multiLevelType w:val="hybridMultilevel"/>
    <w:tmpl w:val="F454D6EA"/>
    <w:lvl w:ilvl="0" w:tplc="5F82834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81C01CB"/>
    <w:multiLevelType w:val="hybridMultilevel"/>
    <w:tmpl w:val="154C6B1E"/>
    <w:lvl w:ilvl="0" w:tplc="46B03ABC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6330D17"/>
    <w:multiLevelType w:val="hybridMultilevel"/>
    <w:tmpl w:val="EE9459DC"/>
    <w:lvl w:ilvl="0" w:tplc="918656F0">
      <w:start w:val="1"/>
      <w:numFmt w:val="russianLower"/>
      <w:lvlText w:val="%1)"/>
      <w:lvlJc w:val="left"/>
      <w:pPr>
        <w:ind w:left="1428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0C73FF1"/>
    <w:multiLevelType w:val="hybridMultilevel"/>
    <w:tmpl w:val="78EA0DB8"/>
    <w:lvl w:ilvl="0" w:tplc="918656F0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692B"/>
    <w:rsid w:val="0000683E"/>
    <w:rsid w:val="00011DCB"/>
    <w:rsid w:val="00012D93"/>
    <w:rsid w:val="00015023"/>
    <w:rsid w:val="00032966"/>
    <w:rsid w:val="00054692"/>
    <w:rsid w:val="00055049"/>
    <w:rsid w:val="000645D8"/>
    <w:rsid w:val="000673E4"/>
    <w:rsid w:val="00076541"/>
    <w:rsid w:val="00087DD8"/>
    <w:rsid w:val="00090C5A"/>
    <w:rsid w:val="00097177"/>
    <w:rsid w:val="000A1D16"/>
    <w:rsid w:val="000A31C4"/>
    <w:rsid w:val="000C434A"/>
    <w:rsid w:val="000C460E"/>
    <w:rsid w:val="000C5C55"/>
    <w:rsid w:val="000C754C"/>
    <w:rsid w:val="000E4552"/>
    <w:rsid w:val="000F0BCD"/>
    <w:rsid w:val="000F22A3"/>
    <w:rsid w:val="000F35D1"/>
    <w:rsid w:val="000F4A60"/>
    <w:rsid w:val="001015A7"/>
    <w:rsid w:val="00103562"/>
    <w:rsid w:val="00107C4F"/>
    <w:rsid w:val="00117A0B"/>
    <w:rsid w:val="00130D53"/>
    <w:rsid w:val="00136A4C"/>
    <w:rsid w:val="00137879"/>
    <w:rsid w:val="00145514"/>
    <w:rsid w:val="00155A38"/>
    <w:rsid w:val="00160DA1"/>
    <w:rsid w:val="00167318"/>
    <w:rsid w:val="00173A63"/>
    <w:rsid w:val="00175BE2"/>
    <w:rsid w:val="001B1058"/>
    <w:rsid w:val="001B1626"/>
    <w:rsid w:val="001C1C05"/>
    <w:rsid w:val="001C3899"/>
    <w:rsid w:val="001C6821"/>
    <w:rsid w:val="001D164B"/>
    <w:rsid w:val="001E26B4"/>
    <w:rsid w:val="001E4AC5"/>
    <w:rsid w:val="001E5FEC"/>
    <w:rsid w:val="001F24FE"/>
    <w:rsid w:val="001F2EB6"/>
    <w:rsid w:val="001F3415"/>
    <w:rsid w:val="002003BC"/>
    <w:rsid w:val="002063C4"/>
    <w:rsid w:val="002404ED"/>
    <w:rsid w:val="00245887"/>
    <w:rsid w:val="00247EAE"/>
    <w:rsid w:val="00251846"/>
    <w:rsid w:val="00251F4B"/>
    <w:rsid w:val="002570E9"/>
    <w:rsid w:val="00263ABD"/>
    <w:rsid w:val="002650B6"/>
    <w:rsid w:val="00275588"/>
    <w:rsid w:val="00287469"/>
    <w:rsid w:val="002939C7"/>
    <w:rsid w:val="002941CB"/>
    <w:rsid w:val="002968BC"/>
    <w:rsid w:val="002B0265"/>
    <w:rsid w:val="002B26C0"/>
    <w:rsid w:val="002C3E2B"/>
    <w:rsid w:val="002C4FA3"/>
    <w:rsid w:val="002C5FC2"/>
    <w:rsid w:val="002C7937"/>
    <w:rsid w:val="002D4C92"/>
    <w:rsid w:val="002D7044"/>
    <w:rsid w:val="002E2794"/>
    <w:rsid w:val="002E384B"/>
    <w:rsid w:val="002E666F"/>
    <w:rsid w:val="002F136B"/>
    <w:rsid w:val="002F5DAE"/>
    <w:rsid w:val="00301885"/>
    <w:rsid w:val="0030364B"/>
    <w:rsid w:val="00304DC5"/>
    <w:rsid w:val="003116B4"/>
    <w:rsid w:val="0031206C"/>
    <w:rsid w:val="00316851"/>
    <w:rsid w:val="0032151B"/>
    <w:rsid w:val="003219D0"/>
    <w:rsid w:val="0032250B"/>
    <w:rsid w:val="00326A17"/>
    <w:rsid w:val="00334F45"/>
    <w:rsid w:val="00340485"/>
    <w:rsid w:val="00342195"/>
    <w:rsid w:val="00344514"/>
    <w:rsid w:val="00344849"/>
    <w:rsid w:val="003452B9"/>
    <w:rsid w:val="003506FA"/>
    <w:rsid w:val="00361D02"/>
    <w:rsid w:val="00361D4E"/>
    <w:rsid w:val="00373995"/>
    <w:rsid w:val="003827CB"/>
    <w:rsid w:val="00395BA3"/>
    <w:rsid w:val="003A06D7"/>
    <w:rsid w:val="003A0D8E"/>
    <w:rsid w:val="003A42BA"/>
    <w:rsid w:val="003A7213"/>
    <w:rsid w:val="003B79E4"/>
    <w:rsid w:val="003C2E92"/>
    <w:rsid w:val="003D1944"/>
    <w:rsid w:val="003D4EFA"/>
    <w:rsid w:val="003E28D5"/>
    <w:rsid w:val="003F145F"/>
    <w:rsid w:val="003F67D8"/>
    <w:rsid w:val="003F75F7"/>
    <w:rsid w:val="003F799E"/>
    <w:rsid w:val="00403521"/>
    <w:rsid w:val="004078F3"/>
    <w:rsid w:val="00411ECC"/>
    <w:rsid w:val="00435A79"/>
    <w:rsid w:val="004374F0"/>
    <w:rsid w:val="00444F33"/>
    <w:rsid w:val="004501B7"/>
    <w:rsid w:val="00452291"/>
    <w:rsid w:val="00461087"/>
    <w:rsid w:val="00461E99"/>
    <w:rsid w:val="00470295"/>
    <w:rsid w:val="004A7742"/>
    <w:rsid w:val="004B0AF9"/>
    <w:rsid w:val="004E5E01"/>
    <w:rsid w:val="004F35B5"/>
    <w:rsid w:val="004F5E1C"/>
    <w:rsid w:val="004F66C1"/>
    <w:rsid w:val="004F6FE2"/>
    <w:rsid w:val="00504F8C"/>
    <w:rsid w:val="0051008A"/>
    <w:rsid w:val="00522611"/>
    <w:rsid w:val="00532E4E"/>
    <w:rsid w:val="005366EE"/>
    <w:rsid w:val="00555163"/>
    <w:rsid w:val="00585467"/>
    <w:rsid w:val="00586AA3"/>
    <w:rsid w:val="0058772A"/>
    <w:rsid w:val="005A15D6"/>
    <w:rsid w:val="005A7C7C"/>
    <w:rsid w:val="005B2AF1"/>
    <w:rsid w:val="005B2EFD"/>
    <w:rsid w:val="005C0511"/>
    <w:rsid w:val="005C245A"/>
    <w:rsid w:val="005C50AC"/>
    <w:rsid w:val="005C635C"/>
    <w:rsid w:val="005D0690"/>
    <w:rsid w:val="005D779F"/>
    <w:rsid w:val="005E2CD8"/>
    <w:rsid w:val="005E31E4"/>
    <w:rsid w:val="005E465E"/>
    <w:rsid w:val="005E50B0"/>
    <w:rsid w:val="005F6DE8"/>
    <w:rsid w:val="00602CA0"/>
    <w:rsid w:val="006032F3"/>
    <w:rsid w:val="00604AFD"/>
    <w:rsid w:val="00614153"/>
    <w:rsid w:val="0062729E"/>
    <w:rsid w:val="00627874"/>
    <w:rsid w:val="006319F0"/>
    <w:rsid w:val="00637108"/>
    <w:rsid w:val="006372E7"/>
    <w:rsid w:val="006405EA"/>
    <w:rsid w:val="00641A4F"/>
    <w:rsid w:val="00643808"/>
    <w:rsid w:val="00644F7A"/>
    <w:rsid w:val="006538AA"/>
    <w:rsid w:val="00653DF5"/>
    <w:rsid w:val="006545DF"/>
    <w:rsid w:val="00657E6C"/>
    <w:rsid w:val="0066720C"/>
    <w:rsid w:val="00674693"/>
    <w:rsid w:val="006801AB"/>
    <w:rsid w:val="0068322F"/>
    <w:rsid w:val="00685598"/>
    <w:rsid w:val="00685F2E"/>
    <w:rsid w:val="006942A5"/>
    <w:rsid w:val="006B6950"/>
    <w:rsid w:val="006C1293"/>
    <w:rsid w:val="006C366A"/>
    <w:rsid w:val="006C44F2"/>
    <w:rsid w:val="006D44CA"/>
    <w:rsid w:val="006E2873"/>
    <w:rsid w:val="006E34F0"/>
    <w:rsid w:val="006E4B9D"/>
    <w:rsid w:val="006E58CE"/>
    <w:rsid w:val="006E7D2F"/>
    <w:rsid w:val="006F7BE3"/>
    <w:rsid w:val="00701185"/>
    <w:rsid w:val="00706979"/>
    <w:rsid w:val="00707B7A"/>
    <w:rsid w:val="007113CE"/>
    <w:rsid w:val="007263DA"/>
    <w:rsid w:val="007264C8"/>
    <w:rsid w:val="00727AEB"/>
    <w:rsid w:val="00731974"/>
    <w:rsid w:val="00731BC6"/>
    <w:rsid w:val="00735A28"/>
    <w:rsid w:val="00737A00"/>
    <w:rsid w:val="00742E64"/>
    <w:rsid w:val="00744A4B"/>
    <w:rsid w:val="007561CE"/>
    <w:rsid w:val="007637D4"/>
    <w:rsid w:val="00763ADD"/>
    <w:rsid w:val="00765B97"/>
    <w:rsid w:val="0076649C"/>
    <w:rsid w:val="007667E7"/>
    <w:rsid w:val="007677D3"/>
    <w:rsid w:val="007726CD"/>
    <w:rsid w:val="00772DEB"/>
    <w:rsid w:val="00772E4D"/>
    <w:rsid w:val="0077313E"/>
    <w:rsid w:val="007955DD"/>
    <w:rsid w:val="00797007"/>
    <w:rsid w:val="007A3395"/>
    <w:rsid w:val="007A4291"/>
    <w:rsid w:val="007B00FF"/>
    <w:rsid w:val="007B051F"/>
    <w:rsid w:val="007B13C1"/>
    <w:rsid w:val="007B3A70"/>
    <w:rsid w:val="007B4C75"/>
    <w:rsid w:val="007D26B0"/>
    <w:rsid w:val="007D5892"/>
    <w:rsid w:val="007D74BE"/>
    <w:rsid w:val="007E7ED4"/>
    <w:rsid w:val="007F11D7"/>
    <w:rsid w:val="007F1777"/>
    <w:rsid w:val="007F4D55"/>
    <w:rsid w:val="00816742"/>
    <w:rsid w:val="008231CD"/>
    <w:rsid w:val="00827FF1"/>
    <w:rsid w:val="008300AA"/>
    <w:rsid w:val="00833D77"/>
    <w:rsid w:val="00834CE2"/>
    <w:rsid w:val="008415E3"/>
    <w:rsid w:val="00842000"/>
    <w:rsid w:val="008466AE"/>
    <w:rsid w:val="00852E13"/>
    <w:rsid w:val="00853CBC"/>
    <w:rsid w:val="00855A80"/>
    <w:rsid w:val="0086477C"/>
    <w:rsid w:val="008664E0"/>
    <w:rsid w:val="008714DC"/>
    <w:rsid w:val="008744E9"/>
    <w:rsid w:val="00877A90"/>
    <w:rsid w:val="0088335E"/>
    <w:rsid w:val="008836DC"/>
    <w:rsid w:val="00890A47"/>
    <w:rsid w:val="00890FF9"/>
    <w:rsid w:val="008A0DBB"/>
    <w:rsid w:val="008A2798"/>
    <w:rsid w:val="008A28E8"/>
    <w:rsid w:val="008A535A"/>
    <w:rsid w:val="008B428B"/>
    <w:rsid w:val="008B5D23"/>
    <w:rsid w:val="008C448C"/>
    <w:rsid w:val="008C4546"/>
    <w:rsid w:val="008D0A59"/>
    <w:rsid w:val="008D2A72"/>
    <w:rsid w:val="008D795A"/>
    <w:rsid w:val="008F0B7C"/>
    <w:rsid w:val="00907733"/>
    <w:rsid w:val="009111BC"/>
    <w:rsid w:val="00932FDD"/>
    <w:rsid w:val="00933222"/>
    <w:rsid w:val="00937427"/>
    <w:rsid w:val="009415ED"/>
    <w:rsid w:val="00943908"/>
    <w:rsid w:val="00943FAD"/>
    <w:rsid w:val="00945C38"/>
    <w:rsid w:val="00955315"/>
    <w:rsid w:val="00974693"/>
    <w:rsid w:val="00980588"/>
    <w:rsid w:val="00984C9E"/>
    <w:rsid w:val="0099239A"/>
    <w:rsid w:val="009939CC"/>
    <w:rsid w:val="00996294"/>
    <w:rsid w:val="009A22EF"/>
    <w:rsid w:val="009A6F49"/>
    <w:rsid w:val="009C1D76"/>
    <w:rsid w:val="009D199E"/>
    <w:rsid w:val="009F2164"/>
    <w:rsid w:val="009F3E1B"/>
    <w:rsid w:val="009F692B"/>
    <w:rsid w:val="00A031F5"/>
    <w:rsid w:val="00A05578"/>
    <w:rsid w:val="00A077B5"/>
    <w:rsid w:val="00A12FF7"/>
    <w:rsid w:val="00A16DFC"/>
    <w:rsid w:val="00A1799E"/>
    <w:rsid w:val="00A26202"/>
    <w:rsid w:val="00A37D17"/>
    <w:rsid w:val="00A37FF5"/>
    <w:rsid w:val="00A40857"/>
    <w:rsid w:val="00A42AE8"/>
    <w:rsid w:val="00A50BDE"/>
    <w:rsid w:val="00A5344E"/>
    <w:rsid w:val="00A53D96"/>
    <w:rsid w:val="00A67B6C"/>
    <w:rsid w:val="00A74E2F"/>
    <w:rsid w:val="00A770C2"/>
    <w:rsid w:val="00A903CC"/>
    <w:rsid w:val="00A93691"/>
    <w:rsid w:val="00A94472"/>
    <w:rsid w:val="00A9476F"/>
    <w:rsid w:val="00A962F7"/>
    <w:rsid w:val="00A97A38"/>
    <w:rsid w:val="00AA2739"/>
    <w:rsid w:val="00AB3E14"/>
    <w:rsid w:val="00AB583C"/>
    <w:rsid w:val="00AC0DF8"/>
    <w:rsid w:val="00AD1155"/>
    <w:rsid w:val="00AE0285"/>
    <w:rsid w:val="00AE5115"/>
    <w:rsid w:val="00AE71B5"/>
    <w:rsid w:val="00B000EA"/>
    <w:rsid w:val="00B10AD9"/>
    <w:rsid w:val="00B13CD7"/>
    <w:rsid w:val="00B20D12"/>
    <w:rsid w:val="00B20D3D"/>
    <w:rsid w:val="00B252BF"/>
    <w:rsid w:val="00B2737D"/>
    <w:rsid w:val="00B27E28"/>
    <w:rsid w:val="00B3080F"/>
    <w:rsid w:val="00B35C4A"/>
    <w:rsid w:val="00B36142"/>
    <w:rsid w:val="00B42544"/>
    <w:rsid w:val="00B52EAE"/>
    <w:rsid w:val="00B53230"/>
    <w:rsid w:val="00B73AAC"/>
    <w:rsid w:val="00B752E2"/>
    <w:rsid w:val="00B75455"/>
    <w:rsid w:val="00B929C2"/>
    <w:rsid w:val="00BA1902"/>
    <w:rsid w:val="00BA1A49"/>
    <w:rsid w:val="00BB12B9"/>
    <w:rsid w:val="00BB1FB9"/>
    <w:rsid w:val="00BD035A"/>
    <w:rsid w:val="00BE63F7"/>
    <w:rsid w:val="00BF780B"/>
    <w:rsid w:val="00C0108C"/>
    <w:rsid w:val="00C0191E"/>
    <w:rsid w:val="00C02E92"/>
    <w:rsid w:val="00C05D6F"/>
    <w:rsid w:val="00C20D99"/>
    <w:rsid w:val="00C2628B"/>
    <w:rsid w:val="00C32C90"/>
    <w:rsid w:val="00C401E0"/>
    <w:rsid w:val="00C40377"/>
    <w:rsid w:val="00C4065A"/>
    <w:rsid w:val="00C4540A"/>
    <w:rsid w:val="00C47946"/>
    <w:rsid w:val="00C51E2B"/>
    <w:rsid w:val="00C522FE"/>
    <w:rsid w:val="00C60785"/>
    <w:rsid w:val="00C63841"/>
    <w:rsid w:val="00C6387B"/>
    <w:rsid w:val="00C65105"/>
    <w:rsid w:val="00C704DA"/>
    <w:rsid w:val="00C7144F"/>
    <w:rsid w:val="00C73D50"/>
    <w:rsid w:val="00C81561"/>
    <w:rsid w:val="00C85A84"/>
    <w:rsid w:val="00C86D66"/>
    <w:rsid w:val="00C97DAE"/>
    <w:rsid w:val="00CC0EA7"/>
    <w:rsid w:val="00CC22CC"/>
    <w:rsid w:val="00CC4849"/>
    <w:rsid w:val="00CD4C80"/>
    <w:rsid w:val="00CD4D23"/>
    <w:rsid w:val="00CE114F"/>
    <w:rsid w:val="00CE1ECA"/>
    <w:rsid w:val="00CE5350"/>
    <w:rsid w:val="00CE5FBF"/>
    <w:rsid w:val="00CE76B7"/>
    <w:rsid w:val="00CF492A"/>
    <w:rsid w:val="00CF7955"/>
    <w:rsid w:val="00D01812"/>
    <w:rsid w:val="00D0394F"/>
    <w:rsid w:val="00D03A95"/>
    <w:rsid w:val="00D10EB9"/>
    <w:rsid w:val="00D11032"/>
    <w:rsid w:val="00D43FA9"/>
    <w:rsid w:val="00D53CAF"/>
    <w:rsid w:val="00D60587"/>
    <w:rsid w:val="00D67CB5"/>
    <w:rsid w:val="00D70E2C"/>
    <w:rsid w:val="00D811B2"/>
    <w:rsid w:val="00D86F1B"/>
    <w:rsid w:val="00D873FD"/>
    <w:rsid w:val="00D90CC0"/>
    <w:rsid w:val="00D96980"/>
    <w:rsid w:val="00D96B25"/>
    <w:rsid w:val="00D979F0"/>
    <w:rsid w:val="00DA2F75"/>
    <w:rsid w:val="00DB1D42"/>
    <w:rsid w:val="00DB1E5C"/>
    <w:rsid w:val="00DB2218"/>
    <w:rsid w:val="00DC07DE"/>
    <w:rsid w:val="00DC78DB"/>
    <w:rsid w:val="00DD489D"/>
    <w:rsid w:val="00DF656B"/>
    <w:rsid w:val="00E036B6"/>
    <w:rsid w:val="00E139F8"/>
    <w:rsid w:val="00E149E4"/>
    <w:rsid w:val="00E205A7"/>
    <w:rsid w:val="00E2079F"/>
    <w:rsid w:val="00E2114C"/>
    <w:rsid w:val="00E234B2"/>
    <w:rsid w:val="00E27F1E"/>
    <w:rsid w:val="00E373BC"/>
    <w:rsid w:val="00E41F00"/>
    <w:rsid w:val="00E43939"/>
    <w:rsid w:val="00E442AE"/>
    <w:rsid w:val="00E456FE"/>
    <w:rsid w:val="00E512CA"/>
    <w:rsid w:val="00E51B9F"/>
    <w:rsid w:val="00E56CF3"/>
    <w:rsid w:val="00E604BC"/>
    <w:rsid w:val="00E6486B"/>
    <w:rsid w:val="00E72EBD"/>
    <w:rsid w:val="00E733E6"/>
    <w:rsid w:val="00E75061"/>
    <w:rsid w:val="00E76705"/>
    <w:rsid w:val="00E80181"/>
    <w:rsid w:val="00E804B8"/>
    <w:rsid w:val="00E91B4E"/>
    <w:rsid w:val="00E94D75"/>
    <w:rsid w:val="00E96A3B"/>
    <w:rsid w:val="00EA6B95"/>
    <w:rsid w:val="00EC0883"/>
    <w:rsid w:val="00EC110C"/>
    <w:rsid w:val="00EC58C5"/>
    <w:rsid w:val="00ED0BE2"/>
    <w:rsid w:val="00ED56B0"/>
    <w:rsid w:val="00EE373C"/>
    <w:rsid w:val="00EE4B66"/>
    <w:rsid w:val="00EF0A2A"/>
    <w:rsid w:val="00F04F91"/>
    <w:rsid w:val="00F10271"/>
    <w:rsid w:val="00F37B15"/>
    <w:rsid w:val="00F43564"/>
    <w:rsid w:val="00F50B59"/>
    <w:rsid w:val="00F61FF9"/>
    <w:rsid w:val="00F62D9E"/>
    <w:rsid w:val="00F655CC"/>
    <w:rsid w:val="00F7670E"/>
    <w:rsid w:val="00F80FE5"/>
    <w:rsid w:val="00F918E0"/>
    <w:rsid w:val="00F922E9"/>
    <w:rsid w:val="00FA1C38"/>
    <w:rsid w:val="00FA7BA7"/>
    <w:rsid w:val="00FB4DAB"/>
    <w:rsid w:val="00FC5A5E"/>
    <w:rsid w:val="00FC6EEB"/>
    <w:rsid w:val="00FE25B2"/>
    <w:rsid w:val="00FE440B"/>
    <w:rsid w:val="00FE7841"/>
    <w:rsid w:val="00FF4282"/>
    <w:rsid w:val="00FF5636"/>
    <w:rsid w:val="00FF781E"/>
    <w:rsid w:val="00FF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F754BF-49D6-45D6-875F-4513B835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142"/>
    <w:rPr>
      <w:sz w:val="24"/>
      <w:szCs w:val="24"/>
    </w:rPr>
  </w:style>
  <w:style w:type="paragraph" w:styleId="2">
    <w:name w:val="heading 2"/>
    <w:basedOn w:val="a"/>
    <w:link w:val="20"/>
    <w:uiPriority w:val="99"/>
    <w:qFormat/>
    <w:rsid w:val="00D10EB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9F69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rsid w:val="009F692B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D110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11032"/>
    <w:rPr>
      <w:sz w:val="24"/>
      <w:szCs w:val="24"/>
    </w:rPr>
  </w:style>
  <w:style w:type="paragraph" w:styleId="a6">
    <w:name w:val="footer"/>
    <w:basedOn w:val="a"/>
    <w:link w:val="a7"/>
    <w:uiPriority w:val="99"/>
    <w:rsid w:val="00D110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11032"/>
    <w:rPr>
      <w:sz w:val="24"/>
      <w:szCs w:val="24"/>
    </w:rPr>
  </w:style>
  <w:style w:type="table" w:styleId="a8">
    <w:name w:val="Table Grid"/>
    <w:basedOn w:val="a1"/>
    <w:uiPriority w:val="59"/>
    <w:rsid w:val="001E26B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8466A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8466AE"/>
  </w:style>
  <w:style w:type="character" w:styleId="aa">
    <w:name w:val="Strong"/>
    <w:basedOn w:val="a0"/>
    <w:uiPriority w:val="99"/>
    <w:qFormat/>
    <w:rsid w:val="008466AE"/>
    <w:rPr>
      <w:b/>
      <w:bCs/>
    </w:rPr>
  </w:style>
  <w:style w:type="paragraph" w:styleId="ab">
    <w:name w:val="Balloon Text"/>
    <w:basedOn w:val="a"/>
    <w:link w:val="ac"/>
    <w:rsid w:val="0031685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316851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A67B6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rsid w:val="00D10EB9"/>
    <w:rPr>
      <w:b/>
      <w:bCs/>
      <w:sz w:val="36"/>
      <w:szCs w:val="36"/>
    </w:rPr>
  </w:style>
  <w:style w:type="paragraph" w:styleId="ae">
    <w:name w:val="No Spacing"/>
    <w:uiPriority w:val="1"/>
    <w:qFormat/>
    <w:rsid w:val="00D10EB9"/>
    <w:rPr>
      <w:rFonts w:ascii="Calibri" w:eastAsia="Calibri" w:hAnsi="Calibri" w:cs="Calibri"/>
      <w:sz w:val="22"/>
      <w:szCs w:val="22"/>
      <w:lang w:eastAsia="en-US"/>
    </w:rPr>
  </w:style>
  <w:style w:type="paragraph" w:customStyle="1" w:styleId="1">
    <w:name w:val="Абзац списка1"/>
    <w:basedOn w:val="a"/>
    <w:rsid w:val="005E465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f">
    <w:name w:val="Стиль"/>
    <w:basedOn w:val="a"/>
    <w:rsid w:val="008F0B7C"/>
    <w:rPr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90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E7008-052E-4431-8976-3F9279BC2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10</Pages>
  <Words>2171</Words>
  <Characters>12379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14521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Orlova</dc:creator>
  <cp:lastModifiedBy>Кудрова А.А.</cp:lastModifiedBy>
  <cp:revision>66</cp:revision>
  <cp:lastPrinted>2021-11-22T11:03:00Z</cp:lastPrinted>
  <dcterms:created xsi:type="dcterms:W3CDTF">2019-09-03T08:22:00Z</dcterms:created>
  <dcterms:modified xsi:type="dcterms:W3CDTF">2021-11-22T11:04:00Z</dcterms:modified>
</cp:coreProperties>
</file>