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46" w:rsidRDefault="000F7A46" w:rsidP="00C9209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C92094" w:rsidRDefault="00C92094" w:rsidP="00C9209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C92094" w:rsidRDefault="00C92094" w:rsidP="00C9209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C92094" w:rsidRDefault="00C92094" w:rsidP="00C9209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C92094" w:rsidRDefault="00C92094" w:rsidP="00C9209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C92094" w:rsidRDefault="00C92094" w:rsidP="00C9209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C92094" w:rsidRDefault="00C92094" w:rsidP="00C9209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C92094" w:rsidRDefault="00C92094" w:rsidP="00C9209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C92094" w:rsidRDefault="00C92094" w:rsidP="00C9209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C92094" w:rsidRPr="007D07CC" w:rsidRDefault="00C92094" w:rsidP="00C92094">
      <w:pPr>
        <w:pStyle w:val="head"/>
        <w:spacing w:before="0" w:beforeAutospacing="0" w:after="0" w:afterAutospacing="0"/>
        <w:ind w:firstLine="709"/>
        <w:rPr>
          <w:sz w:val="16"/>
          <w:szCs w:val="16"/>
        </w:rPr>
      </w:pPr>
    </w:p>
    <w:p w:rsidR="00C92094" w:rsidRPr="00C92094" w:rsidRDefault="00C92094" w:rsidP="00C9209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C92094" w:rsidRDefault="009905BE" w:rsidP="00C92094">
      <w:pPr>
        <w:pStyle w:val="head"/>
        <w:spacing w:before="0" w:beforeAutospacing="0" w:after="0" w:afterAutospacing="0"/>
        <w:rPr>
          <w:szCs w:val="28"/>
        </w:rPr>
      </w:pPr>
      <w:r w:rsidRPr="00C92094">
        <w:rPr>
          <w:szCs w:val="28"/>
        </w:rPr>
        <w:t>О внесении изменени</w:t>
      </w:r>
      <w:r w:rsidR="009D2B44" w:rsidRPr="00C92094">
        <w:rPr>
          <w:szCs w:val="28"/>
        </w:rPr>
        <w:t>я</w:t>
      </w:r>
      <w:r w:rsidRPr="00C92094">
        <w:rPr>
          <w:szCs w:val="28"/>
        </w:rPr>
        <w:t xml:space="preserve"> в Указ Президента </w:t>
      </w:r>
    </w:p>
    <w:p w:rsidR="00C92094" w:rsidRDefault="009905BE" w:rsidP="00C92094">
      <w:pPr>
        <w:pStyle w:val="head"/>
        <w:spacing w:before="0" w:beforeAutospacing="0" w:after="0" w:afterAutospacing="0"/>
        <w:rPr>
          <w:szCs w:val="28"/>
        </w:rPr>
      </w:pPr>
      <w:r w:rsidRPr="00C92094">
        <w:rPr>
          <w:szCs w:val="28"/>
        </w:rPr>
        <w:t xml:space="preserve">Приднестровской Молдавской Республики </w:t>
      </w:r>
    </w:p>
    <w:p w:rsidR="00C92094" w:rsidRDefault="009905BE" w:rsidP="00C92094">
      <w:pPr>
        <w:pStyle w:val="head"/>
        <w:spacing w:before="0" w:beforeAutospacing="0" w:after="0" w:afterAutospacing="0"/>
        <w:rPr>
          <w:szCs w:val="28"/>
        </w:rPr>
      </w:pPr>
      <w:proofErr w:type="gramStart"/>
      <w:r w:rsidRPr="00C92094">
        <w:rPr>
          <w:szCs w:val="28"/>
        </w:rPr>
        <w:t>от</w:t>
      </w:r>
      <w:proofErr w:type="gramEnd"/>
      <w:r w:rsidRPr="00C92094">
        <w:rPr>
          <w:szCs w:val="28"/>
        </w:rPr>
        <w:t xml:space="preserve"> 25 июня 2013 года № 293 </w:t>
      </w:r>
    </w:p>
    <w:p w:rsidR="00C92094" w:rsidRDefault="009905BE" w:rsidP="00C92094">
      <w:pPr>
        <w:pStyle w:val="head"/>
        <w:spacing w:before="0" w:beforeAutospacing="0" w:after="0" w:afterAutospacing="0"/>
        <w:rPr>
          <w:szCs w:val="28"/>
        </w:rPr>
      </w:pPr>
      <w:r w:rsidRPr="00C92094">
        <w:rPr>
          <w:szCs w:val="28"/>
        </w:rPr>
        <w:t xml:space="preserve">«О создании Высшего консультативного совета по науке и технике </w:t>
      </w:r>
    </w:p>
    <w:p w:rsidR="009905BE" w:rsidRPr="00C92094" w:rsidRDefault="009905BE" w:rsidP="00C92094">
      <w:pPr>
        <w:pStyle w:val="head"/>
        <w:spacing w:before="0" w:beforeAutospacing="0" w:after="0" w:afterAutospacing="0"/>
        <w:rPr>
          <w:szCs w:val="28"/>
        </w:rPr>
      </w:pPr>
      <w:proofErr w:type="gramStart"/>
      <w:r w:rsidRPr="00C92094">
        <w:rPr>
          <w:szCs w:val="28"/>
        </w:rPr>
        <w:t>при</w:t>
      </w:r>
      <w:proofErr w:type="gramEnd"/>
      <w:r w:rsidRPr="00C92094">
        <w:rPr>
          <w:szCs w:val="28"/>
        </w:rPr>
        <w:t xml:space="preserve"> Президенте Приднестровской Молдавской Республики»</w:t>
      </w:r>
    </w:p>
    <w:p w:rsidR="000F7A46" w:rsidRPr="007D07CC" w:rsidRDefault="000F7A46" w:rsidP="00C92094">
      <w:pPr>
        <w:pStyle w:val="head"/>
        <w:spacing w:before="0" w:beforeAutospacing="0" w:after="0" w:afterAutospacing="0"/>
        <w:jc w:val="left"/>
        <w:rPr>
          <w:sz w:val="16"/>
          <w:szCs w:val="16"/>
        </w:rPr>
      </w:pPr>
    </w:p>
    <w:p w:rsidR="00C92094" w:rsidRPr="00C92094" w:rsidRDefault="00C92094" w:rsidP="00C92094">
      <w:pPr>
        <w:pStyle w:val="head"/>
        <w:spacing w:before="0" w:beforeAutospacing="0" w:after="0" w:afterAutospacing="0"/>
        <w:jc w:val="left"/>
        <w:rPr>
          <w:szCs w:val="28"/>
        </w:rPr>
      </w:pPr>
    </w:p>
    <w:p w:rsidR="0046313E" w:rsidRPr="00C92094" w:rsidRDefault="000F7A46" w:rsidP="00C92094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  <w:r w:rsidRPr="00C92094">
        <w:rPr>
          <w:szCs w:val="28"/>
        </w:rPr>
        <w:t xml:space="preserve">В соответствии со </w:t>
      </w:r>
      <w:r w:rsidRPr="00C92094">
        <w:rPr>
          <w:szCs w:val="28"/>
          <w:u w:color="0000FF"/>
        </w:rPr>
        <w:t>статьей 65 Конституции Приднестровской Молдавской Республики,</w:t>
      </w:r>
    </w:p>
    <w:p w:rsidR="0046313E" w:rsidRPr="00C92094" w:rsidRDefault="0046313E" w:rsidP="00C92094">
      <w:pPr>
        <w:pStyle w:val="head"/>
        <w:spacing w:before="0" w:beforeAutospacing="0" w:after="0" w:afterAutospacing="0"/>
        <w:jc w:val="both"/>
        <w:rPr>
          <w:szCs w:val="28"/>
          <w:u w:color="0000FF"/>
        </w:rPr>
      </w:pPr>
      <w:proofErr w:type="gramStart"/>
      <w:r w:rsidRPr="00C92094">
        <w:rPr>
          <w:szCs w:val="28"/>
        </w:rPr>
        <w:t>п</w:t>
      </w:r>
      <w:proofErr w:type="gramEnd"/>
      <w:r w:rsidRPr="00C92094">
        <w:rPr>
          <w:szCs w:val="28"/>
        </w:rPr>
        <w:t xml:space="preserve"> о с т а н о в л я ю:</w:t>
      </w:r>
    </w:p>
    <w:p w:rsidR="0046313E" w:rsidRPr="007D07CC" w:rsidRDefault="0046313E" w:rsidP="00C92094">
      <w:pPr>
        <w:pStyle w:val="head"/>
        <w:spacing w:before="0" w:beforeAutospacing="0" w:after="0" w:afterAutospacing="0"/>
        <w:ind w:firstLine="709"/>
        <w:jc w:val="both"/>
        <w:rPr>
          <w:sz w:val="16"/>
          <w:szCs w:val="16"/>
          <w:u w:color="0000FF"/>
        </w:rPr>
      </w:pPr>
    </w:p>
    <w:p w:rsidR="0046313E" w:rsidRPr="00C92094" w:rsidRDefault="00F02C06" w:rsidP="00C92094">
      <w:pPr>
        <w:ind w:firstLine="709"/>
        <w:jc w:val="both"/>
        <w:rPr>
          <w:sz w:val="28"/>
          <w:szCs w:val="28"/>
        </w:rPr>
      </w:pPr>
      <w:r w:rsidRPr="00C92094">
        <w:rPr>
          <w:sz w:val="28"/>
          <w:szCs w:val="28"/>
        </w:rPr>
        <w:t>1.</w:t>
      </w:r>
      <w:r w:rsidR="0046313E" w:rsidRPr="00C92094">
        <w:rPr>
          <w:sz w:val="28"/>
          <w:szCs w:val="28"/>
        </w:rPr>
        <w:t xml:space="preserve"> </w:t>
      </w:r>
      <w:r w:rsidR="009905BE" w:rsidRPr="00C92094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="00C92094">
        <w:rPr>
          <w:sz w:val="28"/>
          <w:szCs w:val="28"/>
        </w:rPr>
        <w:br/>
      </w:r>
      <w:r w:rsidR="009905BE" w:rsidRPr="00C92094">
        <w:rPr>
          <w:sz w:val="28"/>
          <w:szCs w:val="28"/>
        </w:rPr>
        <w:t xml:space="preserve">от 25 июня 2013 года № 293 «О создании Высшего консультативного совета </w:t>
      </w:r>
      <w:r w:rsidR="00C92094">
        <w:rPr>
          <w:sz w:val="28"/>
          <w:szCs w:val="28"/>
        </w:rPr>
        <w:br/>
      </w:r>
      <w:r w:rsidR="009905BE" w:rsidRPr="00C92094">
        <w:rPr>
          <w:sz w:val="28"/>
          <w:szCs w:val="28"/>
        </w:rPr>
        <w:t xml:space="preserve">по науке и технике при Президенте Приднестровской Молдавской Республики» (САЗ 13-25) с изменениями и дополнением, внесенными указами Президента Приднестровской Молдавской Республики от 2 октября 2013 года № 460 </w:t>
      </w:r>
      <w:r w:rsidR="00C92094">
        <w:rPr>
          <w:sz w:val="28"/>
          <w:szCs w:val="28"/>
        </w:rPr>
        <w:br/>
      </w:r>
      <w:r w:rsidR="009905BE" w:rsidRPr="00C92094">
        <w:rPr>
          <w:sz w:val="28"/>
          <w:szCs w:val="28"/>
        </w:rPr>
        <w:t xml:space="preserve">(САЗ 13-39), от 8 января 2014 года № 8 (САЗ 14-2), от 20 мая 2015 года № 199 (САЗ 15-21), от 29 марта 2016 года № 139 (САЗ 16-13), от 16 марта 2017 года </w:t>
      </w:r>
      <w:r w:rsidR="00C92094">
        <w:rPr>
          <w:sz w:val="28"/>
          <w:szCs w:val="28"/>
        </w:rPr>
        <w:br/>
      </w:r>
      <w:r w:rsidR="009905BE" w:rsidRPr="00C92094">
        <w:rPr>
          <w:sz w:val="28"/>
          <w:szCs w:val="28"/>
        </w:rPr>
        <w:t xml:space="preserve">№ 179 (САЗ 17-12), от 26 января 2018 года № 23 (САЗ 18-4), от 21 июня </w:t>
      </w:r>
      <w:r w:rsidR="00C92094">
        <w:rPr>
          <w:sz w:val="28"/>
          <w:szCs w:val="28"/>
        </w:rPr>
        <w:br/>
      </w:r>
      <w:r w:rsidR="009905BE" w:rsidRPr="00C92094">
        <w:rPr>
          <w:sz w:val="28"/>
          <w:szCs w:val="28"/>
        </w:rPr>
        <w:t xml:space="preserve">2019 года № 197 (САЗ 19-23), </w:t>
      </w:r>
      <w:r w:rsidR="00DC3EA9" w:rsidRPr="00C92094">
        <w:rPr>
          <w:sz w:val="28"/>
          <w:szCs w:val="28"/>
        </w:rPr>
        <w:t xml:space="preserve">от 13 января 2020 года № 7 (САЗ </w:t>
      </w:r>
      <w:r w:rsidR="00722F37" w:rsidRPr="00C92094">
        <w:rPr>
          <w:sz w:val="28"/>
          <w:szCs w:val="28"/>
        </w:rPr>
        <w:t>20-3</w:t>
      </w:r>
      <w:r w:rsidR="00DC3EA9" w:rsidRPr="00C92094">
        <w:rPr>
          <w:sz w:val="28"/>
          <w:szCs w:val="28"/>
        </w:rPr>
        <w:t>)</w:t>
      </w:r>
      <w:r w:rsidR="00722F37" w:rsidRPr="00C92094">
        <w:rPr>
          <w:sz w:val="28"/>
          <w:szCs w:val="28"/>
        </w:rPr>
        <w:t xml:space="preserve">, от 24 июля 2020 года № 263 (САЗ 20-30), от 8 февраля 2021 </w:t>
      </w:r>
      <w:r w:rsidR="00536829" w:rsidRPr="00C92094">
        <w:rPr>
          <w:sz w:val="28"/>
          <w:szCs w:val="28"/>
        </w:rPr>
        <w:t xml:space="preserve">года </w:t>
      </w:r>
      <w:r w:rsidR="00722F37" w:rsidRPr="00C92094">
        <w:rPr>
          <w:sz w:val="28"/>
          <w:szCs w:val="28"/>
        </w:rPr>
        <w:t xml:space="preserve">№ 35 (САЗ 21-6), </w:t>
      </w:r>
      <w:r w:rsidR="00C92094">
        <w:rPr>
          <w:sz w:val="28"/>
          <w:szCs w:val="28"/>
        </w:rPr>
        <w:br/>
      </w:r>
      <w:r w:rsidR="00722F37" w:rsidRPr="00C92094">
        <w:rPr>
          <w:sz w:val="28"/>
          <w:szCs w:val="28"/>
        </w:rPr>
        <w:t>от 23</w:t>
      </w:r>
      <w:r w:rsidR="00536829" w:rsidRPr="00C92094">
        <w:rPr>
          <w:sz w:val="28"/>
          <w:szCs w:val="28"/>
        </w:rPr>
        <w:t xml:space="preserve"> марта 2021 года № 80 (САЗ</w:t>
      </w:r>
      <w:r w:rsidR="00663DDA" w:rsidRPr="00C92094">
        <w:rPr>
          <w:sz w:val="28"/>
          <w:szCs w:val="28"/>
        </w:rPr>
        <w:t xml:space="preserve"> </w:t>
      </w:r>
      <w:r w:rsidR="00536829" w:rsidRPr="00C92094">
        <w:rPr>
          <w:sz w:val="28"/>
          <w:szCs w:val="28"/>
        </w:rPr>
        <w:t xml:space="preserve">21-12), </w:t>
      </w:r>
      <w:r w:rsidR="009905BE" w:rsidRPr="00C92094">
        <w:rPr>
          <w:sz w:val="28"/>
          <w:szCs w:val="28"/>
        </w:rPr>
        <w:t>следующее изменение</w:t>
      </w:r>
      <w:r w:rsidR="004F504F" w:rsidRPr="00C92094">
        <w:rPr>
          <w:sz w:val="28"/>
          <w:szCs w:val="28"/>
        </w:rPr>
        <w:t>:</w:t>
      </w:r>
    </w:p>
    <w:p w:rsidR="0046313E" w:rsidRPr="00C92094" w:rsidRDefault="0046313E" w:rsidP="00C92094">
      <w:pPr>
        <w:ind w:firstLine="709"/>
        <w:jc w:val="both"/>
        <w:rPr>
          <w:sz w:val="28"/>
          <w:szCs w:val="28"/>
        </w:rPr>
      </w:pPr>
    </w:p>
    <w:p w:rsidR="004F504F" w:rsidRPr="00C92094" w:rsidRDefault="009905BE" w:rsidP="00C92094">
      <w:pPr>
        <w:ind w:firstLine="709"/>
        <w:jc w:val="both"/>
        <w:rPr>
          <w:sz w:val="28"/>
          <w:szCs w:val="28"/>
        </w:rPr>
      </w:pPr>
      <w:r w:rsidRPr="00C92094">
        <w:rPr>
          <w:sz w:val="28"/>
          <w:szCs w:val="28"/>
        </w:rPr>
        <w:t>Приложение № 2 к Указу изложить в новой редакции согласно Приложению к настоящему Указу</w:t>
      </w:r>
      <w:r w:rsidR="004F504F" w:rsidRPr="00C92094">
        <w:rPr>
          <w:sz w:val="28"/>
          <w:szCs w:val="28"/>
        </w:rPr>
        <w:t>.</w:t>
      </w:r>
    </w:p>
    <w:p w:rsidR="0046313E" w:rsidRPr="00C92094" w:rsidRDefault="0046313E" w:rsidP="00C92094">
      <w:pPr>
        <w:ind w:firstLine="709"/>
        <w:jc w:val="both"/>
        <w:rPr>
          <w:sz w:val="28"/>
          <w:szCs w:val="28"/>
        </w:rPr>
      </w:pPr>
    </w:p>
    <w:p w:rsidR="0046313E" w:rsidRPr="00C92094" w:rsidRDefault="0046313E" w:rsidP="00C92094">
      <w:pPr>
        <w:ind w:firstLine="709"/>
        <w:jc w:val="both"/>
        <w:rPr>
          <w:sz w:val="28"/>
          <w:szCs w:val="28"/>
        </w:rPr>
      </w:pPr>
      <w:r w:rsidRPr="00C92094">
        <w:rPr>
          <w:sz w:val="28"/>
          <w:szCs w:val="28"/>
        </w:rPr>
        <w:t>2. Настоящий Указ вступает в силу со дня подписания.</w:t>
      </w:r>
    </w:p>
    <w:p w:rsidR="000F7A46" w:rsidRPr="00C92094" w:rsidRDefault="000F7A46" w:rsidP="00C92094">
      <w:pPr>
        <w:ind w:firstLine="709"/>
        <w:jc w:val="both"/>
        <w:rPr>
          <w:sz w:val="28"/>
          <w:szCs w:val="28"/>
        </w:rPr>
      </w:pPr>
    </w:p>
    <w:p w:rsidR="009905BE" w:rsidRPr="00C92094" w:rsidRDefault="009905BE" w:rsidP="00C92094">
      <w:pPr>
        <w:jc w:val="both"/>
        <w:rPr>
          <w:sz w:val="28"/>
          <w:szCs w:val="28"/>
        </w:rPr>
      </w:pPr>
    </w:p>
    <w:p w:rsidR="000F7A46" w:rsidRPr="00C92094" w:rsidRDefault="000F7A46" w:rsidP="00C92094">
      <w:pPr>
        <w:jc w:val="both"/>
        <w:rPr>
          <w:color w:val="000000" w:themeColor="text1"/>
        </w:rPr>
      </w:pPr>
    </w:p>
    <w:p w:rsidR="00C92094" w:rsidRDefault="00C92094" w:rsidP="00C92094">
      <w:pPr>
        <w:rPr>
          <w:sz w:val="28"/>
          <w:szCs w:val="28"/>
        </w:rPr>
      </w:pPr>
    </w:p>
    <w:p w:rsidR="00C92094" w:rsidRDefault="00C92094" w:rsidP="00C9209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92094" w:rsidRDefault="00C92094" w:rsidP="00C92094">
      <w:pPr>
        <w:ind w:firstLine="708"/>
        <w:rPr>
          <w:sz w:val="28"/>
          <w:szCs w:val="28"/>
        </w:rPr>
      </w:pPr>
    </w:p>
    <w:p w:rsidR="00C92094" w:rsidRPr="00854D28" w:rsidRDefault="00C92094" w:rsidP="00C92094">
      <w:pPr>
        <w:ind w:firstLine="708"/>
        <w:rPr>
          <w:sz w:val="28"/>
          <w:szCs w:val="28"/>
        </w:rPr>
      </w:pPr>
    </w:p>
    <w:p w:rsidR="00C92094" w:rsidRPr="00854D28" w:rsidRDefault="00C92094" w:rsidP="00C92094">
      <w:pPr>
        <w:ind w:firstLine="426"/>
        <w:rPr>
          <w:sz w:val="28"/>
          <w:szCs w:val="28"/>
        </w:rPr>
      </w:pPr>
      <w:r w:rsidRPr="00854D28">
        <w:rPr>
          <w:sz w:val="28"/>
          <w:szCs w:val="28"/>
        </w:rPr>
        <w:t>г. Тирасполь</w:t>
      </w:r>
    </w:p>
    <w:p w:rsidR="00C92094" w:rsidRPr="00854D28" w:rsidRDefault="00854D28" w:rsidP="00C92094">
      <w:pPr>
        <w:rPr>
          <w:sz w:val="28"/>
          <w:szCs w:val="28"/>
        </w:rPr>
      </w:pPr>
      <w:r>
        <w:rPr>
          <w:sz w:val="28"/>
          <w:szCs w:val="28"/>
        </w:rPr>
        <w:t xml:space="preserve">  16</w:t>
      </w:r>
      <w:r w:rsidR="00C92094" w:rsidRPr="00854D28">
        <w:rPr>
          <w:sz w:val="28"/>
          <w:szCs w:val="28"/>
        </w:rPr>
        <w:t xml:space="preserve"> февраля 2022 г.</w:t>
      </w:r>
    </w:p>
    <w:p w:rsidR="00C92094" w:rsidRPr="00854D28" w:rsidRDefault="00854D28" w:rsidP="00C9209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60</w:t>
      </w:r>
    </w:p>
    <w:p w:rsidR="007D07CC" w:rsidRPr="00854D28" w:rsidRDefault="007D07CC" w:rsidP="007D07CC">
      <w:pPr>
        <w:ind w:left="5812"/>
        <w:jc w:val="both"/>
      </w:pPr>
      <w:r w:rsidRPr="00854D28">
        <w:lastRenderedPageBreak/>
        <w:t>ПРИЛОЖЕНИЕ</w:t>
      </w:r>
    </w:p>
    <w:p w:rsidR="007D07CC" w:rsidRPr="00854D28" w:rsidRDefault="007D07CC" w:rsidP="007D07CC">
      <w:pPr>
        <w:ind w:left="5812"/>
        <w:jc w:val="both"/>
        <w:rPr>
          <w:sz w:val="28"/>
          <w:szCs w:val="28"/>
        </w:rPr>
      </w:pPr>
      <w:proofErr w:type="gramStart"/>
      <w:r w:rsidRPr="00854D28">
        <w:rPr>
          <w:sz w:val="28"/>
          <w:szCs w:val="28"/>
        </w:rPr>
        <w:t>к</w:t>
      </w:r>
      <w:proofErr w:type="gramEnd"/>
      <w:r w:rsidRPr="00854D28">
        <w:rPr>
          <w:sz w:val="28"/>
          <w:szCs w:val="28"/>
        </w:rPr>
        <w:t xml:space="preserve"> Указу Президента</w:t>
      </w:r>
    </w:p>
    <w:p w:rsidR="007D07CC" w:rsidRPr="00854D28" w:rsidRDefault="007D07CC" w:rsidP="007D07CC">
      <w:pPr>
        <w:ind w:left="5812"/>
        <w:jc w:val="both"/>
        <w:rPr>
          <w:sz w:val="28"/>
          <w:szCs w:val="28"/>
        </w:rPr>
      </w:pPr>
      <w:r w:rsidRPr="00854D28">
        <w:rPr>
          <w:sz w:val="28"/>
          <w:szCs w:val="28"/>
        </w:rPr>
        <w:t>Приднестровской Молдавской</w:t>
      </w:r>
    </w:p>
    <w:p w:rsidR="007D07CC" w:rsidRPr="00854D28" w:rsidRDefault="007D07CC" w:rsidP="007D07CC">
      <w:pPr>
        <w:ind w:left="5812"/>
        <w:jc w:val="both"/>
        <w:rPr>
          <w:sz w:val="28"/>
          <w:szCs w:val="28"/>
        </w:rPr>
      </w:pPr>
      <w:r w:rsidRPr="00854D28">
        <w:rPr>
          <w:sz w:val="28"/>
          <w:szCs w:val="28"/>
        </w:rPr>
        <w:t>Республики</w:t>
      </w:r>
    </w:p>
    <w:p w:rsidR="007D07CC" w:rsidRPr="00854D28" w:rsidRDefault="007D07CC" w:rsidP="007D07CC">
      <w:pPr>
        <w:ind w:left="5812"/>
        <w:jc w:val="both"/>
        <w:rPr>
          <w:sz w:val="28"/>
          <w:szCs w:val="28"/>
        </w:rPr>
      </w:pPr>
      <w:r w:rsidRPr="00854D28">
        <w:rPr>
          <w:sz w:val="28"/>
          <w:szCs w:val="28"/>
        </w:rPr>
        <w:t xml:space="preserve">от </w:t>
      </w:r>
      <w:r w:rsidR="00854D28">
        <w:rPr>
          <w:sz w:val="28"/>
          <w:szCs w:val="28"/>
        </w:rPr>
        <w:t>16 февраля</w:t>
      </w:r>
      <w:r w:rsidRPr="00854D28">
        <w:rPr>
          <w:sz w:val="28"/>
          <w:szCs w:val="28"/>
        </w:rPr>
        <w:t xml:space="preserve"> 2022 года №</w:t>
      </w:r>
      <w:r w:rsidR="00854D28">
        <w:rPr>
          <w:sz w:val="28"/>
          <w:szCs w:val="28"/>
        </w:rPr>
        <w:t xml:space="preserve"> 60</w:t>
      </w:r>
      <w:bookmarkStart w:id="0" w:name="_GoBack"/>
      <w:bookmarkEnd w:id="0"/>
    </w:p>
    <w:p w:rsidR="00B57AF9" w:rsidRPr="00C92094" w:rsidRDefault="00B57AF9" w:rsidP="007D07CC">
      <w:pPr>
        <w:ind w:left="5812"/>
        <w:jc w:val="both"/>
        <w:rPr>
          <w:color w:val="000000" w:themeColor="text1"/>
          <w:sz w:val="28"/>
        </w:rPr>
      </w:pPr>
    </w:p>
    <w:p w:rsidR="00B57AF9" w:rsidRPr="007D07CC" w:rsidRDefault="00B57AF9" w:rsidP="007D07CC">
      <w:pPr>
        <w:ind w:left="5812"/>
        <w:jc w:val="both"/>
        <w:rPr>
          <w:color w:val="000000" w:themeColor="text1"/>
        </w:rPr>
      </w:pPr>
      <w:r w:rsidRPr="00C92094">
        <w:rPr>
          <w:color w:val="000000" w:themeColor="text1"/>
          <w:sz w:val="28"/>
        </w:rPr>
        <w:t>«</w:t>
      </w:r>
      <w:r w:rsidRPr="007D07CC">
        <w:rPr>
          <w:color w:val="000000" w:themeColor="text1"/>
        </w:rPr>
        <w:t>ПРИЛОЖЕНИЕ № 2</w:t>
      </w:r>
    </w:p>
    <w:p w:rsidR="00B57AF9" w:rsidRPr="00C92094" w:rsidRDefault="00B57AF9" w:rsidP="007D07CC">
      <w:pPr>
        <w:ind w:left="5812"/>
        <w:jc w:val="both"/>
        <w:rPr>
          <w:color w:val="000000" w:themeColor="text1"/>
          <w:sz w:val="28"/>
        </w:rPr>
      </w:pPr>
      <w:proofErr w:type="gramStart"/>
      <w:r w:rsidRPr="00C92094">
        <w:rPr>
          <w:color w:val="000000" w:themeColor="text1"/>
          <w:sz w:val="28"/>
        </w:rPr>
        <w:t>к</w:t>
      </w:r>
      <w:proofErr w:type="gramEnd"/>
      <w:r w:rsidRPr="00C92094">
        <w:rPr>
          <w:color w:val="000000" w:themeColor="text1"/>
          <w:sz w:val="28"/>
        </w:rPr>
        <w:t xml:space="preserve"> Указу Президента</w:t>
      </w:r>
    </w:p>
    <w:p w:rsidR="00B57AF9" w:rsidRPr="00C92094" w:rsidRDefault="00B57AF9" w:rsidP="007D07CC">
      <w:pPr>
        <w:ind w:left="5812"/>
        <w:jc w:val="both"/>
        <w:rPr>
          <w:color w:val="000000" w:themeColor="text1"/>
          <w:sz w:val="28"/>
        </w:rPr>
      </w:pPr>
      <w:r w:rsidRPr="00C92094">
        <w:rPr>
          <w:color w:val="000000" w:themeColor="text1"/>
          <w:sz w:val="28"/>
        </w:rPr>
        <w:t>Приднестровской Молдавской</w:t>
      </w:r>
    </w:p>
    <w:p w:rsidR="00B57AF9" w:rsidRPr="00C92094" w:rsidRDefault="00B57AF9" w:rsidP="007D07CC">
      <w:pPr>
        <w:ind w:left="5812"/>
        <w:jc w:val="both"/>
        <w:rPr>
          <w:color w:val="000000" w:themeColor="text1"/>
          <w:sz w:val="28"/>
        </w:rPr>
      </w:pPr>
      <w:r w:rsidRPr="00C92094">
        <w:rPr>
          <w:color w:val="000000" w:themeColor="text1"/>
          <w:sz w:val="28"/>
        </w:rPr>
        <w:t>Республики</w:t>
      </w:r>
    </w:p>
    <w:p w:rsidR="00B57AF9" w:rsidRPr="00C92094" w:rsidRDefault="00B57AF9" w:rsidP="007D07CC">
      <w:pPr>
        <w:ind w:left="5812"/>
        <w:jc w:val="both"/>
        <w:rPr>
          <w:color w:val="000000" w:themeColor="text1"/>
          <w:sz w:val="28"/>
        </w:rPr>
      </w:pPr>
      <w:proofErr w:type="gramStart"/>
      <w:r w:rsidRPr="00C92094">
        <w:rPr>
          <w:color w:val="000000" w:themeColor="text1"/>
          <w:sz w:val="28"/>
        </w:rPr>
        <w:t>от</w:t>
      </w:r>
      <w:proofErr w:type="gramEnd"/>
      <w:r w:rsidRPr="00C92094">
        <w:rPr>
          <w:color w:val="000000" w:themeColor="text1"/>
          <w:sz w:val="28"/>
        </w:rPr>
        <w:t xml:space="preserve"> 25 июня 2013 года № 293</w:t>
      </w:r>
    </w:p>
    <w:p w:rsidR="00B57AF9" w:rsidRPr="00C92094" w:rsidRDefault="00B57AF9" w:rsidP="007D07CC">
      <w:pPr>
        <w:ind w:left="5812"/>
        <w:jc w:val="both"/>
        <w:rPr>
          <w:color w:val="000000" w:themeColor="text1"/>
        </w:rPr>
      </w:pPr>
    </w:p>
    <w:p w:rsidR="00B57AF9" w:rsidRPr="00C92094" w:rsidRDefault="00B57AF9" w:rsidP="007D07CC">
      <w:pPr>
        <w:ind w:left="5812"/>
        <w:jc w:val="both"/>
        <w:rPr>
          <w:color w:val="000000" w:themeColor="text1"/>
        </w:rPr>
      </w:pPr>
    </w:p>
    <w:p w:rsidR="00B57AF9" w:rsidRPr="00C92094" w:rsidRDefault="00B57AF9" w:rsidP="007D07CC">
      <w:pPr>
        <w:jc w:val="center"/>
        <w:rPr>
          <w:sz w:val="28"/>
          <w:szCs w:val="28"/>
        </w:rPr>
      </w:pPr>
      <w:r w:rsidRPr="00C92094">
        <w:rPr>
          <w:sz w:val="28"/>
          <w:szCs w:val="28"/>
        </w:rPr>
        <w:t>Состав</w:t>
      </w:r>
    </w:p>
    <w:p w:rsidR="00B57AF9" w:rsidRPr="00C92094" w:rsidRDefault="00B57AF9" w:rsidP="007D07CC">
      <w:pPr>
        <w:jc w:val="center"/>
        <w:rPr>
          <w:sz w:val="28"/>
          <w:szCs w:val="28"/>
        </w:rPr>
      </w:pPr>
      <w:r w:rsidRPr="00C92094">
        <w:rPr>
          <w:sz w:val="28"/>
          <w:szCs w:val="28"/>
        </w:rPr>
        <w:t>Высшего консультативного совета по науке и технике при Президенте Приднестровской Молдавской Республики</w:t>
      </w:r>
    </w:p>
    <w:p w:rsidR="00B57AF9" w:rsidRPr="00C92094" w:rsidRDefault="00B57AF9" w:rsidP="00C92094">
      <w:pPr>
        <w:ind w:firstLine="709"/>
        <w:jc w:val="both"/>
        <w:rPr>
          <w:sz w:val="28"/>
          <w:szCs w:val="28"/>
        </w:rPr>
      </w:pPr>
    </w:p>
    <w:p w:rsidR="00B57AF9" w:rsidRPr="00C92094" w:rsidRDefault="007D07CC" w:rsidP="00C92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Председатель:</w:t>
      </w:r>
    </w:p>
    <w:p w:rsidR="00B57AF9" w:rsidRPr="00C92094" w:rsidRDefault="00B57AF9" w:rsidP="00C92094">
      <w:pPr>
        <w:ind w:firstLine="709"/>
        <w:jc w:val="both"/>
        <w:rPr>
          <w:sz w:val="28"/>
          <w:szCs w:val="28"/>
        </w:rPr>
      </w:pPr>
      <w:r w:rsidRPr="00C92094">
        <w:rPr>
          <w:sz w:val="28"/>
          <w:szCs w:val="28"/>
        </w:rPr>
        <w:t>Белоус Сергей Владимирович – Руководитель Администрации Президента Приднестровской Молдавской Республики.</w:t>
      </w:r>
    </w:p>
    <w:p w:rsidR="00B57AF9" w:rsidRPr="00C92094" w:rsidRDefault="00B57AF9" w:rsidP="00C92094">
      <w:pPr>
        <w:ind w:firstLine="709"/>
        <w:jc w:val="both"/>
        <w:rPr>
          <w:sz w:val="28"/>
          <w:szCs w:val="28"/>
        </w:rPr>
      </w:pPr>
    </w:p>
    <w:p w:rsidR="00B57AF9" w:rsidRPr="00C92094" w:rsidRDefault="007D07CC" w:rsidP="00C92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Заместители председателя</w:t>
      </w:r>
      <w:r w:rsidR="00B57AF9" w:rsidRPr="00C92094">
        <w:rPr>
          <w:sz w:val="28"/>
          <w:szCs w:val="28"/>
        </w:rPr>
        <w:t>:</w:t>
      </w:r>
    </w:p>
    <w:p w:rsidR="00B57AF9" w:rsidRPr="00C92094" w:rsidRDefault="00B57AF9" w:rsidP="00C92094">
      <w:pPr>
        <w:ind w:firstLine="709"/>
        <w:jc w:val="both"/>
        <w:rPr>
          <w:sz w:val="28"/>
          <w:szCs w:val="28"/>
        </w:rPr>
      </w:pPr>
      <w:proofErr w:type="gramStart"/>
      <w:r w:rsidRPr="00C92094">
        <w:rPr>
          <w:sz w:val="28"/>
          <w:szCs w:val="28"/>
        </w:rPr>
        <w:t>а</w:t>
      </w:r>
      <w:proofErr w:type="gramEnd"/>
      <w:r w:rsidRPr="00C92094">
        <w:rPr>
          <w:sz w:val="28"/>
          <w:szCs w:val="28"/>
        </w:rPr>
        <w:t>) Иванишина Светлана Николаевна – министр просвещения Приднестровской Молдавской Республики;</w:t>
      </w:r>
    </w:p>
    <w:p w:rsidR="00B57AF9" w:rsidRPr="00C92094" w:rsidRDefault="00B57AF9" w:rsidP="00C92094">
      <w:pPr>
        <w:ind w:firstLine="709"/>
        <w:jc w:val="both"/>
        <w:rPr>
          <w:sz w:val="28"/>
          <w:szCs w:val="28"/>
        </w:rPr>
      </w:pPr>
      <w:proofErr w:type="gramStart"/>
      <w:r w:rsidRPr="00C92094">
        <w:rPr>
          <w:sz w:val="28"/>
          <w:szCs w:val="28"/>
        </w:rPr>
        <w:t>б</w:t>
      </w:r>
      <w:proofErr w:type="gramEnd"/>
      <w:r w:rsidRPr="00C92094">
        <w:rPr>
          <w:sz w:val="28"/>
          <w:szCs w:val="28"/>
        </w:rPr>
        <w:t xml:space="preserve">) </w:t>
      </w:r>
      <w:proofErr w:type="spellStart"/>
      <w:r w:rsidRPr="00C92094">
        <w:rPr>
          <w:sz w:val="28"/>
          <w:szCs w:val="28"/>
        </w:rPr>
        <w:t>Берил</w:t>
      </w:r>
      <w:proofErr w:type="spellEnd"/>
      <w:r w:rsidRPr="00C92094">
        <w:rPr>
          <w:sz w:val="28"/>
          <w:szCs w:val="28"/>
        </w:rPr>
        <w:t xml:space="preserve"> Степан </w:t>
      </w:r>
      <w:proofErr w:type="spellStart"/>
      <w:r w:rsidRPr="00C92094">
        <w:rPr>
          <w:sz w:val="28"/>
          <w:szCs w:val="28"/>
        </w:rPr>
        <w:t>Иорданович</w:t>
      </w:r>
      <w:proofErr w:type="spellEnd"/>
      <w:r w:rsidRPr="00C92094">
        <w:rPr>
          <w:sz w:val="28"/>
          <w:szCs w:val="28"/>
        </w:rPr>
        <w:t xml:space="preserve"> – ректор государственного образовательного </w:t>
      </w:r>
      <w:r w:rsidRPr="007D07CC">
        <w:rPr>
          <w:spacing w:val="-4"/>
          <w:sz w:val="28"/>
          <w:szCs w:val="28"/>
        </w:rPr>
        <w:t>учреждения «Приднестровский государственный университет им. Т.Г. Шевченко»,</w:t>
      </w:r>
      <w:r w:rsidRPr="00C92094">
        <w:rPr>
          <w:sz w:val="28"/>
          <w:szCs w:val="28"/>
        </w:rPr>
        <w:t xml:space="preserve"> доктор физико-математических наук, профессор;</w:t>
      </w:r>
    </w:p>
    <w:p w:rsidR="00B57AF9" w:rsidRPr="00C92094" w:rsidRDefault="00B57AF9" w:rsidP="00C92094">
      <w:pPr>
        <w:ind w:firstLine="709"/>
        <w:jc w:val="both"/>
        <w:rPr>
          <w:sz w:val="28"/>
          <w:szCs w:val="28"/>
        </w:rPr>
      </w:pPr>
      <w:proofErr w:type="gramStart"/>
      <w:r w:rsidRPr="00C92094">
        <w:rPr>
          <w:sz w:val="28"/>
          <w:szCs w:val="28"/>
        </w:rPr>
        <w:t>в</w:t>
      </w:r>
      <w:proofErr w:type="gramEnd"/>
      <w:r w:rsidRPr="00C92094">
        <w:rPr>
          <w:sz w:val="28"/>
          <w:szCs w:val="28"/>
        </w:rPr>
        <w:t>) Волкова Анна Захаровна – Государственный советник Президента Приднестровской Молдавской Республ</w:t>
      </w:r>
      <w:r w:rsidR="008245E4" w:rsidRPr="00C92094">
        <w:rPr>
          <w:sz w:val="28"/>
          <w:szCs w:val="28"/>
        </w:rPr>
        <w:t>ики, кандидат исторических наук, доцент.</w:t>
      </w:r>
    </w:p>
    <w:p w:rsidR="00B57AF9" w:rsidRPr="00C92094" w:rsidRDefault="00B57AF9" w:rsidP="00C92094">
      <w:pPr>
        <w:ind w:firstLine="709"/>
        <w:jc w:val="both"/>
        <w:rPr>
          <w:sz w:val="28"/>
          <w:szCs w:val="28"/>
        </w:rPr>
      </w:pPr>
    </w:p>
    <w:p w:rsidR="00B57AF9" w:rsidRPr="00C92094" w:rsidRDefault="007D07CC" w:rsidP="00C92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Ученый секретарь</w:t>
      </w:r>
      <w:r w:rsidR="00B57AF9" w:rsidRPr="00C92094">
        <w:rPr>
          <w:sz w:val="28"/>
          <w:szCs w:val="28"/>
        </w:rPr>
        <w:t>:</w:t>
      </w:r>
    </w:p>
    <w:p w:rsidR="00B57AF9" w:rsidRPr="00C92094" w:rsidRDefault="00B57AF9" w:rsidP="00C92094">
      <w:pPr>
        <w:ind w:firstLine="709"/>
        <w:jc w:val="both"/>
        <w:rPr>
          <w:sz w:val="28"/>
          <w:szCs w:val="28"/>
        </w:rPr>
      </w:pPr>
      <w:r w:rsidRPr="00C92094">
        <w:rPr>
          <w:sz w:val="28"/>
          <w:szCs w:val="28"/>
        </w:rPr>
        <w:t xml:space="preserve">Толмачева Ирина </w:t>
      </w:r>
      <w:proofErr w:type="spellStart"/>
      <w:r w:rsidRPr="00C92094">
        <w:rPr>
          <w:sz w:val="28"/>
          <w:szCs w:val="28"/>
        </w:rPr>
        <w:t>Вильевна</w:t>
      </w:r>
      <w:proofErr w:type="spellEnd"/>
      <w:r w:rsidRPr="00C92094">
        <w:rPr>
          <w:sz w:val="28"/>
          <w:szCs w:val="28"/>
        </w:rPr>
        <w:t xml:space="preserve"> – проректор по научно-инновационной </w:t>
      </w:r>
      <w:r w:rsidRPr="007D07CC">
        <w:rPr>
          <w:spacing w:val="-4"/>
          <w:sz w:val="28"/>
          <w:szCs w:val="28"/>
        </w:rPr>
        <w:t>деятельности государственного образовательного учреждения «Приднестровский</w:t>
      </w:r>
      <w:r w:rsidRPr="00C92094">
        <w:rPr>
          <w:sz w:val="28"/>
          <w:szCs w:val="28"/>
        </w:rPr>
        <w:t xml:space="preserve"> государственный университет им. Т.Г. Шевченко», кандидат экономических наук, доцент.</w:t>
      </w:r>
    </w:p>
    <w:p w:rsidR="00B57AF9" w:rsidRPr="00C92094" w:rsidRDefault="00B57AF9" w:rsidP="00C92094">
      <w:pPr>
        <w:ind w:firstLine="709"/>
        <w:jc w:val="both"/>
        <w:rPr>
          <w:sz w:val="28"/>
          <w:szCs w:val="28"/>
        </w:rPr>
      </w:pPr>
    </w:p>
    <w:p w:rsidR="00B57AF9" w:rsidRPr="00C92094" w:rsidRDefault="007D07CC" w:rsidP="00C92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Члены</w:t>
      </w:r>
      <w:r w:rsidR="00B57AF9" w:rsidRPr="00C92094">
        <w:rPr>
          <w:sz w:val="28"/>
          <w:szCs w:val="28"/>
        </w:rPr>
        <w:t>:</w:t>
      </w:r>
    </w:p>
    <w:p w:rsidR="00B57AF9" w:rsidRPr="00C92094" w:rsidRDefault="00B57AF9" w:rsidP="00C92094">
      <w:pPr>
        <w:ind w:firstLine="709"/>
        <w:jc w:val="both"/>
        <w:rPr>
          <w:sz w:val="28"/>
          <w:szCs w:val="28"/>
        </w:rPr>
      </w:pPr>
      <w:proofErr w:type="gramStart"/>
      <w:r w:rsidRPr="00C92094">
        <w:rPr>
          <w:sz w:val="28"/>
          <w:szCs w:val="28"/>
        </w:rPr>
        <w:t>а</w:t>
      </w:r>
      <w:proofErr w:type="gramEnd"/>
      <w:r w:rsidRPr="00C92094">
        <w:rPr>
          <w:sz w:val="28"/>
          <w:szCs w:val="28"/>
        </w:rPr>
        <w:t xml:space="preserve">) </w:t>
      </w:r>
      <w:proofErr w:type="spellStart"/>
      <w:r w:rsidRPr="00C92094">
        <w:rPr>
          <w:sz w:val="28"/>
          <w:szCs w:val="28"/>
        </w:rPr>
        <w:t>Албул</w:t>
      </w:r>
      <w:proofErr w:type="spellEnd"/>
      <w:r w:rsidRPr="00C92094">
        <w:rPr>
          <w:sz w:val="28"/>
          <w:szCs w:val="28"/>
        </w:rPr>
        <w:t xml:space="preserve"> Кристина Валерьевна – министр здравоохранения Приднестровской Молдавской Республики;</w:t>
      </w:r>
    </w:p>
    <w:p w:rsidR="00B57AF9" w:rsidRPr="00C92094" w:rsidRDefault="00B57AF9" w:rsidP="00C92094">
      <w:pPr>
        <w:ind w:firstLine="709"/>
        <w:jc w:val="both"/>
        <w:rPr>
          <w:sz w:val="28"/>
          <w:szCs w:val="28"/>
        </w:rPr>
      </w:pPr>
      <w:proofErr w:type="gramStart"/>
      <w:r w:rsidRPr="00C92094">
        <w:rPr>
          <w:sz w:val="28"/>
          <w:szCs w:val="28"/>
        </w:rPr>
        <w:t>б</w:t>
      </w:r>
      <w:proofErr w:type="gramEnd"/>
      <w:r w:rsidRPr="00C92094">
        <w:rPr>
          <w:sz w:val="28"/>
          <w:szCs w:val="28"/>
        </w:rPr>
        <w:t>) Баев Олег Маркович – генеральный директор закрытого акционерного общества «Тираспольский винно-коньячный завод «KVINT», доктор технических наук;</w:t>
      </w:r>
    </w:p>
    <w:p w:rsidR="00B57AF9" w:rsidRPr="00C92094" w:rsidRDefault="00B57AF9" w:rsidP="00C92094">
      <w:pPr>
        <w:ind w:firstLine="709"/>
        <w:jc w:val="both"/>
        <w:rPr>
          <w:sz w:val="28"/>
          <w:szCs w:val="28"/>
        </w:rPr>
      </w:pPr>
      <w:proofErr w:type="gramStart"/>
      <w:r w:rsidRPr="00C92094">
        <w:rPr>
          <w:sz w:val="28"/>
          <w:szCs w:val="28"/>
        </w:rPr>
        <w:t>в</w:t>
      </w:r>
      <w:proofErr w:type="gramEnd"/>
      <w:r w:rsidRPr="00C92094">
        <w:rPr>
          <w:sz w:val="28"/>
          <w:szCs w:val="28"/>
        </w:rPr>
        <w:t xml:space="preserve">) </w:t>
      </w:r>
      <w:proofErr w:type="spellStart"/>
      <w:r w:rsidRPr="00C92094">
        <w:rPr>
          <w:sz w:val="28"/>
          <w:szCs w:val="28"/>
        </w:rPr>
        <w:t>Ботезату</w:t>
      </w:r>
      <w:proofErr w:type="spellEnd"/>
      <w:r w:rsidRPr="00C92094">
        <w:rPr>
          <w:sz w:val="28"/>
          <w:szCs w:val="28"/>
        </w:rPr>
        <w:t xml:space="preserve"> Александр Антонович – заведующий кафедрой хирургических болезней с циклом акушерства и гинекологии медицинского факультета государственного образовательного учреждения «Приднестровский </w:t>
      </w:r>
      <w:r w:rsidRPr="00C92094">
        <w:rPr>
          <w:sz w:val="28"/>
          <w:szCs w:val="28"/>
        </w:rPr>
        <w:lastRenderedPageBreak/>
        <w:t xml:space="preserve">государственный университет им. Т.Г. Шевченко», доктор медицинских наук, доцент; </w:t>
      </w:r>
    </w:p>
    <w:p w:rsidR="00B57AF9" w:rsidRPr="00C92094" w:rsidRDefault="00B57AF9" w:rsidP="00C92094">
      <w:pPr>
        <w:ind w:firstLine="709"/>
        <w:jc w:val="both"/>
        <w:rPr>
          <w:sz w:val="28"/>
          <w:szCs w:val="28"/>
        </w:rPr>
      </w:pPr>
      <w:proofErr w:type="gramStart"/>
      <w:r w:rsidRPr="00C92094">
        <w:rPr>
          <w:sz w:val="28"/>
          <w:szCs w:val="28"/>
        </w:rPr>
        <w:t>г</w:t>
      </w:r>
      <w:proofErr w:type="gramEnd"/>
      <w:r w:rsidRPr="00C92094">
        <w:rPr>
          <w:sz w:val="28"/>
          <w:szCs w:val="28"/>
        </w:rPr>
        <w:t xml:space="preserve">) Буга Игорь Семенович – председатель Комитета по образованию, науке, культуре, общественным объединениям, спорту, информационной </w:t>
      </w:r>
      <w:r w:rsidR="00A211E8">
        <w:rPr>
          <w:sz w:val="28"/>
          <w:szCs w:val="28"/>
        </w:rPr>
        <w:br/>
      </w:r>
      <w:r w:rsidRPr="00C92094">
        <w:rPr>
          <w:sz w:val="28"/>
          <w:szCs w:val="28"/>
        </w:rPr>
        <w:t>и молодежной политике Верховного Совета Приднестровской Молдавской Республики;</w:t>
      </w:r>
    </w:p>
    <w:p w:rsidR="00B57AF9" w:rsidRPr="00C92094" w:rsidRDefault="00B57AF9" w:rsidP="00C92094">
      <w:pPr>
        <w:ind w:firstLine="709"/>
        <w:jc w:val="both"/>
        <w:rPr>
          <w:sz w:val="28"/>
          <w:szCs w:val="28"/>
        </w:rPr>
      </w:pPr>
      <w:proofErr w:type="gramStart"/>
      <w:r w:rsidRPr="00C92094">
        <w:rPr>
          <w:sz w:val="28"/>
          <w:szCs w:val="28"/>
        </w:rPr>
        <w:t>д</w:t>
      </w:r>
      <w:proofErr w:type="gramEnd"/>
      <w:r w:rsidRPr="00C92094">
        <w:rPr>
          <w:sz w:val="28"/>
          <w:szCs w:val="28"/>
        </w:rPr>
        <w:t xml:space="preserve">) Бурла Михаил </w:t>
      </w:r>
      <w:proofErr w:type="spellStart"/>
      <w:r w:rsidRPr="00C92094">
        <w:rPr>
          <w:sz w:val="28"/>
          <w:szCs w:val="28"/>
        </w:rPr>
        <w:t>Порфирович</w:t>
      </w:r>
      <w:proofErr w:type="spellEnd"/>
      <w:r w:rsidRPr="00C92094">
        <w:rPr>
          <w:sz w:val="28"/>
          <w:szCs w:val="28"/>
        </w:rPr>
        <w:t xml:space="preserve"> – начальник отдела науки Аппарата Правительства Приднестровской Молдавской Республики, кандидат географических наук, доцент; </w:t>
      </w:r>
    </w:p>
    <w:p w:rsidR="00B57AF9" w:rsidRPr="00C92094" w:rsidRDefault="00B57AF9" w:rsidP="00C92094">
      <w:pPr>
        <w:ind w:firstLine="709"/>
        <w:jc w:val="both"/>
        <w:rPr>
          <w:sz w:val="28"/>
          <w:szCs w:val="28"/>
        </w:rPr>
      </w:pPr>
      <w:proofErr w:type="gramStart"/>
      <w:r w:rsidRPr="00C92094">
        <w:rPr>
          <w:sz w:val="28"/>
          <w:szCs w:val="28"/>
        </w:rPr>
        <w:t>е</w:t>
      </w:r>
      <w:proofErr w:type="gramEnd"/>
      <w:r w:rsidRPr="00C92094">
        <w:rPr>
          <w:sz w:val="28"/>
          <w:szCs w:val="28"/>
        </w:rPr>
        <w:t xml:space="preserve">) </w:t>
      </w:r>
      <w:proofErr w:type="spellStart"/>
      <w:r w:rsidRPr="00C92094">
        <w:rPr>
          <w:sz w:val="28"/>
          <w:szCs w:val="28"/>
        </w:rPr>
        <w:t>Бурменко</w:t>
      </w:r>
      <w:proofErr w:type="spellEnd"/>
      <w:r w:rsidRPr="00C92094">
        <w:rPr>
          <w:sz w:val="28"/>
          <w:szCs w:val="28"/>
        </w:rPr>
        <w:t xml:space="preserve"> Феликс Юрьевич – директор Инженерно-технического института государственного образовательного учреждения «Приднестровский государственный университет им. Т.Г. Шевченко», кандидат технических наук, доцент; </w:t>
      </w:r>
    </w:p>
    <w:p w:rsidR="00B57AF9" w:rsidRPr="00C92094" w:rsidRDefault="00B57AF9" w:rsidP="00C92094">
      <w:pPr>
        <w:ind w:firstLine="709"/>
        <w:jc w:val="both"/>
        <w:rPr>
          <w:sz w:val="28"/>
          <w:szCs w:val="28"/>
        </w:rPr>
      </w:pPr>
      <w:proofErr w:type="gramStart"/>
      <w:r w:rsidRPr="00A211E8">
        <w:rPr>
          <w:spacing w:val="-4"/>
          <w:sz w:val="28"/>
          <w:szCs w:val="28"/>
        </w:rPr>
        <w:t>ж</w:t>
      </w:r>
      <w:proofErr w:type="gramEnd"/>
      <w:r w:rsidRPr="00A211E8">
        <w:rPr>
          <w:spacing w:val="-4"/>
          <w:sz w:val="28"/>
          <w:szCs w:val="28"/>
        </w:rPr>
        <w:t>) Гороховский Виталий Федорович, заместитель директора по научной работе государственного учреждения «Приднестровский научно-исследовательский институт сельского хозяйства», доктор сельскохозяйственных наук,</w:t>
      </w:r>
      <w:r w:rsidRPr="00C92094">
        <w:rPr>
          <w:sz w:val="28"/>
          <w:szCs w:val="28"/>
        </w:rPr>
        <w:t xml:space="preserve"> доцент; </w:t>
      </w:r>
    </w:p>
    <w:p w:rsidR="00B57AF9" w:rsidRPr="00C92094" w:rsidRDefault="00B57AF9" w:rsidP="00C92094">
      <w:pPr>
        <w:ind w:firstLine="709"/>
        <w:jc w:val="both"/>
        <w:rPr>
          <w:sz w:val="28"/>
          <w:szCs w:val="28"/>
        </w:rPr>
      </w:pPr>
      <w:proofErr w:type="gramStart"/>
      <w:r w:rsidRPr="00C92094">
        <w:rPr>
          <w:sz w:val="28"/>
          <w:szCs w:val="28"/>
        </w:rPr>
        <w:t>з</w:t>
      </w:r>
      <w:proofErr w:type="gramEnd"/>
      <w:r w:rsidRPr="00C92094">
        <w:rPr>
          <w:sz w:val="28"/>
          <w:szCs w:val="28"/>
        </w:rPr>
        <w:t xml:space="preserve">) Городецкая Елена Анатольевна – председатель Центральной избирательной комиссии Приднестровской Молдавской Республики, кандидат юридических наук, доцент; </w:t>
      </w:r>
    </w:p>
    <w:p w:rsidR="00B57AF9" w:rsidRPr="00C92094" w:rsidRDefault="00B57AF9" w:rsidP="00C92094">
      <w:pPr>
        <w:ind w:firstLine="709"/>
        <w:jc w:val="both"/>
        <w:rPr>
          <w:sz w:val="28"/>
          <w:szCs w:val="28"/>
        </w:rPr>
      </w:pPr>
      <w:proofErr w:type="gramStart"/>
      <w:r w:rsidRPr="00C92094">
        <w:rPr>
          <w:sz w:val="28"/>
          <w:szCs w:val="28"/>
        </w:rPr>
        <w:t>и</w:t>
      </w:r>
      <w:proofErr w:type="gramEnd"/>
      <w:r w:rsidRPr="00C92094">
        <w:rPr>
          <w:sz w:val="28"/>
          <w:szCs w:val="28"/>
        </w:rPr>
        <w:t xml:space="preserve">) </w:t>
      </w:r>
      <w:proofErr w:type="spellStart"/>
      <w:r w:rsidRPr="00C92094">
        <w:rPr>
          <w:sz w:val="28"/>
          <w:szCs w:val="28"/>
        </w:rPr>
        <w:t>Гурецкий</w:t>
      </w:r>
      <w:proofErr w:type="spellEnd"/>
      <w:r w:rsidRPr="00C92094">
        <w:rPr>
          <w:sz w:val="28"/>
          <w:szCs w:val="28"/>
        </w:rPr>
        <w:t xml:space="preserve"> Анатолий Анатольевич – Прокурор Приднестровской Молдавской Республики; </w:t>
      </w:r>
    </w:p>
    <w:p w:rsidR="00B57AF9" w:rsidRPr="00C92094" w:rsidRDefault="00B57AF9" w:rsidP="00C92094">
      <w:pPr>
        <w:ind w:firstLine="709"/>
        <w:jc w:val="both"/>
        <w:rPr>
          <w:sz w:val="28"/>
          <w:szCs w:val="28"/>
        </w:rPr>
      </w:pPr>
      <w:proofErr w:type="gramStart"/>
      <w:r w:rsidRPr="00C92094">
        <w:rPr>
          <w:sz w:val="28"/>
          <w:szCs w:val="28"/>
        </w:rPr>
        <w:t>к</w:t>
      </w:r>
      <w:proofErr w:type="gramEnd"/>
      <w:r w:rsidRPr="00C92094">
        <w:rPr>
          <w:sz w:val="28"/>
          <w:szCs w:val="28"/>
        </w:rPr>
        <w:t>) Кирова Татьяна Петровна – первый заместитель Председателя Правительства Приднестровской Молдавской Республики – министр финансов Приднестровской Молдавской Республики;</w:t>
      </w:r>
    </w:p>
    <w:p w:rsidR="00B57AF9" w:rsidRPr="00C92094" w:rsidRDefault="00B57AF9" w:rsidP="00C92094">
      <w:pPr>
        <w:ind w:firstLine="709"/>
        <w:jc w:val="both"/>
        <w:rPr>
          <w:sz w:val="28"/>
          <w:szCs w:val="28"/>
        </w:rPr>
      </w:pPr>
      <w:proofErr w:type="gramStart"/>
      <w:r w:rsidRPr="00C92094">
        <w:rPr>
          <w:sz w:val="28"/>
          <w:szCs w:val="28"/>
        </w:rPr>
        <w:t>л</w:t>
      </w:r>
      <w:proofErr w:type="gramEnd"/>
      <w:r w:rsidRPr="00C92094">
        <w:rPr>
          <w:sz w:val="28"/>
          <w:szCs w:val="28"/>
        </w:rPr>
        <w:t xml:space="preserve">) </w:t>
      </w:r>
      <w:proofErr w:type="spellStart"/>
      <w:r w:rsidRPr="00C92094">
        <w:rPr>
          <w:sz w:val="28"/>
          <w:szCs w:val="28"/>
        </w:rPr>
        <w:t>Оболоник</w:t>
      </w:r>
      <w:proofErr w:type="spellEnd"/>
      <w:r w:rsidRPr="00C92094">
        <w:rPr>
          <w:sz w:val="28"/>
          <w:szCs w:val="28"/>
        </w:rPr>
        <w:t xml:space="preserve"> Сергей Анатольевич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Республики;</w:t>
      </w:r>
    </w:p>
    <w:p w:rsidR="00620DE7" w:rsidRPr="00C92094" w:rsidRDefault="00B57AF9" w:rsidP="00C92094">
      <w:pPr>
        <w:ind w:firstLine="709"/>
        <w:jc w:val="both"/>
        <w:rPr>
          <w:sz w:val="28"/>
          <w:szCs w:val="28"/>
        </w:rPr>
      </w:pPr>
      <w:proofErr w:type="gramStart"/>
      <w:r w:rsidRPr="00C92094">
        <w:rPr>
          <w:sz w:val="28"/>
          <w:szCs w:val="28"/>
        </w:rPr>
        <w:t>м</w:t>
      </w:r>
      <w:proofErr w:type="gramEnd"/>
      <w:r w:rsidRPr="00C92094">
        <w:rPr>
          <w:sz w:val="28"/>
          <w:szCs w:val="28"/>
        </w:rPr>
        <w:t xml:space="preserve">) </w:t>
      </w:r>
      <w:r w:rsidR="00620DE7" w:rsidRPr="00C92094">
        <w:rPr>
          <w:sz w:val="28"/>
          <w:szCs w:val="28"/>
        </w:rPr>
        <w:t xml:space="preserve">Пеньковский Адриан Михайлович – председатель Верховного </w:t>
      </w:r>
      <w:proofErr w:type="spellStart"/>
      <w:r w:rsidR="00620DE7" w:rsidRPr="00C92094">
        <w:rPr>
          <w:sz w:val="28"/>
          <w:szCs w:val="28"/>
        </w:rPr>
        <w:t>cуда</w:t>
      </w:r>
      <w:proofErr w:type="spellEnd"/>
      <w:r w:rsidR="00620DE7" w:rsidRPr="00C92094">
        <w:rPr>
          <w:sz w:val="28"/>
          <w:szCs w:val="28"/>
        </w:rPr>
        <w:t xml:space="preserve"> Приднестровской Молдавской </w:t>
      </w:r>
      <w:r w:rsidR="00620DE7" w:rsidRPr="00A211E8">
        <w:rPr>
          <w:sz w:val="28"/>
          <w:szCs w:val="28"/>
        </w:rPr>
        <w:t>Республики</w:t>
      </w:r>
      <w:r w:rsidR="000178A7" w:rsidRPr="00A211E8">
        <w:rPr>
          <w:sz w:val="28"/>
          <w:szCs w:val="28"/>
        </w:rPr>
        <w:t>;</w:t>
      </w:r>
    </w:p>
    <w:p w:rsidR="00B57AF9" w:rsidRPr="00C92094" w:rsidRDefault="00620DE7" w:rsidP="00C92094">
      <w:pPr>
        <w:ind w:firstLine="709"/>
        <w:jc w:val="both"/>
        <w:rPr>
          <w:sz w:val="28"/>
          <w:szCs w:val="28"/>
        </w:rPr>
      </w:pPr>
      <w:proofErr w:type="gramStart"/>
      <w:r w:rsidRPr="00C92094">
        <w:rPr>
          <w:sz w:val="28"/>
          <w:szCs w:val="28"/>
        </w:rPr>
        <w:t>н</w:t>
      </w:r>
      <w:proofErr w:type="gramEnd"/>
      <w:r w:rsidRPr="00C92094">
        <w:rPr>
          <w:sz w:val="28"/>
          <w:szCs w:val="28"/>
        </w:rPr>
        <w:t xml:space="preserve">) </w:t>
      </w:r>
      <w:r w:rsidR="00B57AF9" w:rsidRPr="00C92094">
        <w:rPr>
          <w:sz w:val="28"/>
          <w:szCs w:val="28"/>
        </w:rPr>
        <w:t xml:space="preserve">Розенберг Александр Николаевич – министр сельского хозяйства </w:t>
      </w:r>
      <w:r w:rsidR="00A211E8">
        <w:rPr>
          <w:sz w:val="28"/>
          <w:szCs w:val="28"/>
        </w:rPr>
        <w:br/>
      </w:r>
      <w:r w:rsidR="00B57AF9" w:rsidRPr="00C92094">
        <w:rPr>
          <w:sz w:val="28"/>
          <w:szCs w:val="28"/>
        </w:rPr>
        <w:t>и природных ресурсов Приднестровской Молдавской Республики;</w:t>
      </w:r>
    </w:p>
    <w:p w:rsidR="00B57AF9" w:rsidRPr="00C92094" w:rsidRDefault="00620DE7" w:rsidP="00C92094">
      <w:pPr>
        <w:ind w:firstLine="709"/>
        <w:jc w:val="both"/>
        <w:rPr>
          <w:sz w:val="28"/>
          <w:szCs w:val="28"/>
        </w:rPr>
      </w:pPr>
      <w:proofErr w:type="gramStart"/>
      <w:r w:rsidRPr="00C92094">
        <w:rPr>
          <w:sz w:val="28"/>
          <w:szCs w:val="28"/>
        </w:rPr>
        <w:t>о</w:t>
      </w:r>
      <w:proofErr w:type="gramEnd"/>
      <w:r w:rsidRPr="00C92094">
        <w:rPr>
          <w:sz w:val="28"/>
          <w:szCs w:val="28"/>
        </w:rPr>
        <w:t xml:space="preserve">) </w:t>
      </w:r>
      <w:r w:rsidR="00B57AF9" w:rsidRPr="00C92094">
        <w:rPr>
          <w:sz w:val="28"/>
          <w:szCs w:val="28"/>
        </w:rPr>
        <w:t xml:space="preserve">Соколов Владислав Владимирович – проректор по экономической деятельности и стратегическому развитию государственного образовательного учреждения «Приднестровский государственный университет имени </w:t>
      </w:r>
      <w:r w:rsidR="00A211E8">
        <w:rPr>
          <w:sz w:val="28"/>
          <w:szCs w:val="28"/>
        </w:rPr>
        <w:br/>
      </w:r>
      <w:r w:rsidR="00B57AF9" w:rsidRPr="00C92094">
        <w:rPr>
          <w:sz w:val="28"/>
          <w:szCs w:val="28"/>
        </w:rPr>
        <w:t>Т.Г. Шевченко», доктор экономических наук, профессор;</w:t>
      </w:r>
    </w:p>
    <w:p w:rsidR="00B57AF9" w:rsidRPr="00C92094" w:rsidRDefault="00620DE7" w:rsidP="00C92094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C92094">
        <w:rPr>
          <w:sz w:val="28"/>
          <w:szCs w:val="28"/>
        </w:rPr>
        <w:t>п</w:t>
      </w:r>
      <w:proofErr w:type="gramEnd"/>
      <w:r w:rsidRPr="00C92094">
        <w:rPr>
          <w:sz w:val="28"/>
          <w:szCs w:val="28"/>
        </w:rPr>
        <w:t xml:space="preserve">) </w:t>
      </w:r>
      <w:proofErr w:type="spellStart"/>
      <w:r w:rsidR="00B57AF9" w:rsidRPr="00C92094">
        <w:rPr>
          <w:sz w:val="28"/>
          <w:szCs w:val="28"/>
        </w:rPr>
        <w:t>Старыш</w:t>
      </w:r>
      <w:proofErr w:type="spellEnd"/>
      <w:r w:rsidR="00B57AF9" w:rsidRPr="00C92094">
        <w:rPr>
          <w:sz w:val="28"/>
          <w:szCs w:val="28"/>
        </w:rPr>
        <w:t xml:space="preserve"> Валерий Иванович – директор государственного учреждения «Республиканский ботанический сад», кандидат технических наук, доцент;</w:t>
      </w:r>
    </w:p>
    <w:p w:rsidR="00B57AF9" w:rsidRPr="00C92094" w:rsidRDefault="00620DE7" w:rsidP="00C92094">
      <w:pPr>
        <w:ind w:firstLine="709"/>
        <w:jc w:val="both"/>
        <w:rPr>
          <w:sz w:val="28"/>
          <w:szCs w:val="28"/>
        </w:rPr>
      </w:pPr>
      <w:proofErr w:type="gramStart"/>
      <w:r w:rsidRPr="00C92094">
        <w:rPr>
          <w:sz w:val="28"/>
          <w:szCs w:val="28"/>
        </w:rPr>
        <w:t>р</w:t>
      </w:r>
      <w:proofErr w:type="gramEnd"/>
      <w:r w:rsidRPr="00C92094">
        <w:rPr>
          <w:sz w:val="28"/>
          <w:szCs w:val="28"/>
        </w:rPr>
        <w:t xml:space="preserve">) </w:t>
      </w:r>
      <w:r w:rsidR="00B57AF9" w:rsidRPr="00C92094">
        <w:rPr>
          <w:sz w:val="28"/>
          <w:szCs w:val="28"/>
        </w:rPr>
        <w:t>Тумба Александра Иосифовна – министр юстиции Приднестровской Молдавской Республики</w:t>
      </w:r>
      <w:r w:rsidR="00E22609" w:rsidRPr="00C92094">
        <w:rPr>
          <w:sz w:val="28"/>
          <w:szCs w:val="28"/>
        </w:rPr>
        <w:t>».</w:t>
      </w:r>
    </w:p>
    <w:p w:rsidR="00B57AF9" w:rsidRPr="00C92094" w:rsidRDefault="00B57AF9" w:rsidP="00C92094">
      <w:pPr>
        <w:jc w:val="both"/>
        <w:rPr>
          <w:color w:val="000000" w:themeColor="text1"/>
        </w:rPr>
      </w:pPr>
    </w:p>
    <w:p w:rsidR="00C92094" w:rsidRPr="00C92094" w:rsidRDefault="00C92094">
      <w:pPr>
        <w:jc w:val="both"/>
        <w:rPr>
          <w:color w:val="000000" w:themeColor="text1"/>
        </w:rPr>
      </w:pPr>
    </w:p>
    <w:sectPr w:rsidR="00C92094" w:rsidRPr="00C92094" w:rsidSect="00C92094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D5" w:rsidRDefault="00240CD5">
      <w:r>
        <w:separator/>
      </w:r>
    </w:p>
  </w:endnote>
  <w:endnote w:type="continuationSeparator" w:id="0">
    <w:p w:rsidR="00240CD5" w:rsidRDefault="0024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D5" w:rsidRDefault="00240CD5">
      <w:r>
        <w:separator/>
      </w:r>
    </w:p>
  </w:footnote>
  <w:footnote w:type="continuationSeparator" w:id="0">
    <w:p w:rsidR="00240CD5" w:rsidRDefault="0024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F2" w:rsidRDefault="0097692B" w:rsidP="0052022E">
    <w:pPr>
      <w:pStyle w:val="a4"/>
      <w:framePr w:wrap="auto" w:vAnchor="text" w:hAnchor="page" w:x="6382" w:y="-138"/>
      <w:rPr>
        <w:rStyle w:val="a6"/>
      </w:rPr>
    </w:pPr>
    <w:r>
      <w:rPr>
        <w:rStyle w:val="a6"/>
      </w:rPr>
      <w:fldChar w:fldCharType="begin"/>
    </w:r>
    <w:r w:rsidR="008111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4D28">
      <w:rPr>
        <w:rStyle w:val="a6"/>
        <w:noProof/>
      </w:rPr>
      <w:t>- 3 -</w:t>
    </w:r>
    <w:r>
      <w:rPr>
        <w:rStyle w:val="a6"/>
      </w:rPr>
      <w:fldChar w:fldCharType="end"/>
    </w:r>
  </w:p>
  <w:p w:rsidR="008111F2" w:rsidRDefault="008111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F4223"/>
    <w:multiLevelType w:val="hybridMultilevel"/>
    <w:tmpl w:val="B88A0F4E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6"/>
    <w:rsid w:val="000178A7"/>
    <w:rsid w:val="000353C0"/>
    <w:rsid w:val="000432F7"/>
    <w:rsid w:val="00044297"/>
    <w:rsid w:val="000458F3"/>
    <w:rsid w:val="00057BC1"/>
    <w:rsid w:val="00072258"/>
    <w:rsid w:val="00072686"/>
    <w:rsid w:val="00085251"/>
    <w:rsid w:val="000A321E"/>
    <w:rsid w:val="000E4512"/>
    <w:rsid w:val="000E5036"/>
    <w:rsid w:val="000F7A46"/>
    <w:rsid w:val="00102825"/>
    <w:rsid w:val="00121EAB"/>
    <w:rsid w:val="0015225F"/>
    <w:rsid w:val="00152CC1"/>
    <w:rsid w:val="00155D57"/>
    <w:rsid w:val="001873E6"/>
    <w:rsid w:val="001A3061"/>
    <w:rsid w:val="001A4F17"/>
    <w:rsid w:val="001B6CDE"/>
    <w:rsid w:val="001C552A"/>
    <w:rsid w:val="001E6ACF"/>
    <w:rsid w:val="00223DA7"/>
    <w:rsid w:val="00240CD5"/>
    <w:rsid w:val="002628F2"/>
    <w:rsid w:val="002943ED"/>
    <w:rsid w:val="002A3C80"/>
    <w:rsid w:val="002A4B65"/>
    <w:rsid w:val="002B7F96"/>
    <w:rsid w:val="00301969"/>
    <w:rsid w:val="00350D50"/>
    <w:rsid w:val="003523C6"/>
    <w:rsid w:val="003A1ED5"/>
    <w:rsid w:val="003A3809"/>
    <w:rsid w:val="003E2173"/>
    <w:rsid w:val="004113CA"/>
    <w:rsid w:val="004431C4"/>
    <w:rsid w:val="0046313E"/>
    <w:rsid w:val="004738E2"/>
    <w:rsid w:val="004957FE"/>
    <w:rsid w:val="004C5017"/>
    <w:rsid w:val="004F504F"/>
    <w:rsid w:val="0052022E"/>
    <w:rsid w:val="00536829"/>
    <w:rsid w:val="00561560"/>
    <w:rsid w:val="0058682A"/>
    <w:rsid w:val="00586A4A"/>
    <w:rsid w:val="005A5D62"/>
    <w:rsid w:val="005A60CA"/>
    <w:rsid w:val="005B2B73"/>
    <w:rsid w:val="005B6BA7"/>
    <w:rsid w:val="005C660C"/>
    <w:rsid w:val="005D4655"/>
    <w:rsid w:val="005E11C9"/>
    <w:rsid w:val="005E3C89"/>
    <w:rsid w:val="00616615"/>
    <w:rsid w:val="0061694A"/>
    <w:rsid w:val="00620DE7"/>
    <w:rsid w:val="00634CE8"/>
    <w:rsid w:val="00640DF6"/>
    <w:rsid w:val="0064557D"/>
    <w:rsid w:val="00652DED"/>
    <w:rsid w:val="00663DDA"/>
    <w:rsid w:val="00667CF4"/>
    <w:rsid w:val="00697337"/>
    <w:rsid w:val="006C1E9A"/>
    <w:rsid w:val="006E7743"/>
    <w:rsid w:val="006E7CE2"/>
    <w:rsid w:val="00706970"/>
    <w:rsid w:val="00711BD1"/>
    <w:rsid w:val="00720B7E"/>
    <w:rsid w:val="00722F37"/>
    <w:rsid w:val="00731863"/>
    <w:rsid w:val="00752E77"/>
    <w:rsid w:val="007535D1"/>
    <w:rsid w:val="0076335E"/>
    <w:rsid w:val="00772137"/>
    <w:rsid w:val="007749C4"/>
    <w:rsid w:val="0077523F"/>
    <w:rsid w:val="0078250F"/>
    <w:rsid w:val="00794DD9"/>
    <w:rsid w:val="007B74DB"/>
    <w:rsid w:val="007B7777"/>
    <w:rsid w:val="007D07CC"/>
    <w:rsid w:val="008111F2"/>
    <w:rsid w:val="00823A95"/>
    <w:rsid w:val="008245E4"/>
    <w:rsid w:val="00854D28"/>
    <w:rsid w:val="00882936"/>
    <w:rsid w:val="008A6DDB"/>
    <w:rsid w:val="008D15F1"/>
    <w:rsid w:val="00945769"/>
    <w:rsid w:val="009540F8"/>
    <w:rsid w:val="0097692B"/>
    <w:rsid w:val="009819A6"/>
    <w:rsid w:val="009905BE"/>
    <w:rsid w:val="009974C2"/>
    <w:rsid w:val="009B3582"/>
    <w:rsid w:val="009B5850"/>
    <w:rsid w:val="009C3138"/>
    <w:rsid w:val="009D2B44"/>
    <w:rsid w:val="009E1685"/>
    <w:rsid w:val="00A12213"/>
    <w:rsid w:val="00A15052"/>
    <w:rsid w:val="00A211E8"/>
    <w:rsid w:val="00A33048"/>
    <w:rsid w:val="00A3740A"/>
    <w:rsid w:val="00A4026E"/>
    <w:rsid w:val="00A63CBF"/>
    <w:rsid w:val="00A946F9"/>
    <w:rsid w:val="00A96F72"/>
    <w:rsid w:val="00A9708E"/>
    <w:rsid w:val="00AD1EEA"/>
    <w:rsid w:val="00B41A16"/>
    <w:rsid w:val="00B441E6"/>
    <w:rsid w:val="00B57AF9"/>
    <w:rsid w:val="00B61336"/>
    <w:rsid w:val="00B72BFA"/>
    <w:rsid w:val="00BB5D08"/>
    <w:rsid w:val="00BC0D0E"/>
    <w:rsid w:val="00BC64DB"/>
    <w:rsid w:val="00BE2175"/>
    <w:rsid w:val="00C27D53"/>
    <w:rsid w:val="00C47431"/>
    <w:rsid w:val="00C51293"/>
    <w:rsid w:val="00C8074D"/>
    <w:rsid w:val="00C866CC"/>
    <w:rsid w:val="00C92094"/>
    <w:rsid w:val="00CD7023"/>
    <w:rsid w:val="00CF4983"/>
    <w:rsid w:val="00D41E07"/>
    <w:rsid w:val="00D42317"/>
    <w:rsid w:val="00D90CCD"/>
    <w:rsid w:val="00DA6EAD"/>
    <w:rsid w:val="00DC3EA9"/>
    <w:rsid w:val="00DD2A03"/>
    <w:rsid w:val="00DE41EC"/>
    <w:rsid w:val="00E22609"/>
    <w:rsid w:val="00E509EE"/>
    <w:rsid w:val="00E56C8F"/>
    <w:rsid w:val="00E86EF1"/>
    <w:rsid w:val="00EC7E63"/>
    <w:rsid w:val="00EE4FAC"/>
    <w:rsid w:val="00EE6278"/>
    <w:rsid w:val="00F02C06"/>
    <w:rsid w:val="00F22293"/>
    <w:rsid w:val="00F30819"/>
    <w:rsid w:val="00F43CDB"/>
    <w:rsid w:val="00F56592"/>
    <w:rsid w:val="00F73F71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3A7D12-830E-4C1B-9183-A023E213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2686"/>
    <w:rPr>
      <w:rFonts w:ascii="Calibri" w:hAnsi="Calibri" w:cs="Calibri"/>
      <w:lang w:eastAsia="en-US"/>
    </w:rPr>
  </w:style>
  <w:style w:type="paragraph" w:styleId="a4">
    <w:name w:val="header"/>
    <w:basedOn w:val="a"/>
    <w:link w:val="a5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628F2"/>
    <w:rPr>
      <w:sz w:val="24"/>
      <w:szCs w:val="24"/>
    </w:rPr>
  </w:style>
  <w:style w:type="character" w:styleId="a6">
    <w:name w:val="page number"/>
    <w:basedOn w:val="a0"/>
    <w:uiPriority w:val="99"/>
    <w:rsid w:val="0052022E"/>
  </w:style>
  <w:style w:type="paragraph" w:styleId="a7">
    <w:name w:val="footer"/>
    <w:basedOn w:val="a"/>
    <w:link w:val="a8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28F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61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28F2"/>
    <w:rPr>
      <w:sz w:val="2"/>
      <w:szCs w:val="2"/>
    </w:rPr>
  </w:style>
  <w:style w:type="paragraph" w:customStyle="1" w:styleId="head">
    <w:name w:val="head"/>
    <w:basedOn w:val="a"/>
    <w:rsid w:val="000F7A46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0F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Назаренко Е. А.</dc:creator>
  <cp:lastModifiedBy>Кудрова А.А.</cp:lastModifiedBy>
  <cp:revision>17</cp:revision>
  <cp:lastPrinted>2013-12-16T13:29:00Z</cp:lastPrinted>
  <dcterms:created xsi:type="dcterms:W3CDTF">2022-02-14T13:39:00Z</dcterms:created>
  <dcterms:modified xsi:type="dcterms:W3CDTF">2022-02-16T14:15:00Z</dcterms:modified>
</cp:coreProperties>
</file>