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BC" w:rsidRPr="000A5421" w:rsidRDefault="004D65BC" w:rsidP="00DA1031">
      <w:pPr>
        <w:jc w:val="center"/>
        <w:rPr>
          <w:sz w:val="28"/>
          <w:szCs w:val="28"/>
        </w:rPr>
      </w:pPr>
    </w:p>
    <w:p w:rsidR="004D65BC" w:rsidRPr="000A5421" w:rsidRDefault="004D65BC" w:rsidP="00DA1031">
      <w:pPr>
        <w:jc w:val="center"/>
        <w:rPr>
          <w:sz w:val="28"/>
          <w:szCs w:val="28"/>
        </w:rPr>
      </w:pPr>
    </w:p>
    <w:p w:rsidR="004D65BC" w:rsidRPr="000A5421" w:rsidRDefault="004D65BC" w:rsidP="00DA1031">
      <w:pPr>
        <w:jc w:val="center"/>
        <w:rPr>
          <w:sz w:val="28"/>
          <w:szCs w:val="28"/>
        </w:rPr>
      </w:pPr>
    </w:p>
    <w:p w:rsidR="004D65BC" w:rsidRPr="000A5421" w:rsidRDefault="004D65BC" w:rsidP="00DA1031">
      <w:pPr>
        <w:jc w:val="center"/>
        <w:rPr>
          <w:sz w:val="28"/>
          <w:szCs w:val="28"/>
        </w:rPr>
      </w:pPr>
    </w:p>
    <w:p w:rsidR="004D65BC" w:rsidRPr="000A5421" w:rsidRDefault="004D65BC" w:rsidP="00DA1031">
      <w:pPr>
        <w:jc w:val="center"/>
        <w:rPr>
          <w:sz w:val="28"/>
          <w:szCs w:val="28"/>
        </w:rPr>
      </w:pPr>
    </w:p>
    <w:p w:rsidR="00DA1031" w:rsidRPr="000A5421" w:rsidRDefault="00DA1031" w:rsidP="00DA1031">
      <w:pPr>
        <w:jc w:val="center"/>
        <w:rPr>
          <w:b/>
          <w:sz w:val="28"/>
          <w:szCs w:val="28"/>
        </w:rPr>
      </w:pPr>
      <w:r w:rsidRPr="000A5421">
        <w:rPr>
          <w:b/>
          <w:sz w:val="28"/>
          <w:szCs w:val="28"/>
        </w:rPr>
        <w:t>З</w:t>
      </w:r>
      <w:r w:rsidR="00D459C0" w:rsidRPr="000A5421">
        <w:rPr>
          <w:b/>
          <w:sz w:val="28"/>
          <w:szCs w:val="28"/>
        </w:rPr>
        <w:t>акон</w:t>
      </w:r>
    </w:p>
    <w:p w:rsidR="00DA1031" w:rsidRPr="000A5421" w:rsidRDefault="00D459C0" w:rsidP="00DA1031">
      <w:pPr>
        <w:jc w:val="center"/>
        <w:rPr>
          <w:b/>
          <w:sz w:val="28"/>
          <w:szCs w:val="28"/>
        </w:rPr>
      </w:pPr>
      <w:r w:rsidRPr="000A5421">
        <w:rPr>
          <w:b/>
          <w:sz w:val="28"/>
          <w:szCs w:val="28"/>
        </w:rPr>
        <w:t>Приднестровской Молдавской Республики</w:t>
      </w:r>
    </w:p>
    <w:p w:rsidR="00DA1031" w:rsidRPr="000A5421" w:rsidRDefault="00DA1031" w:rsidP="00DA1031">
      <w:pPr>
        <w:jc w:val="center"/>
        <w:rPr>
          <w:b/>
          <w:sz w:val="28"/>
          <w:szCs w:val="28"/>
        </w:rPr>
      </w:pPr>
    </w:p>
    <w:p w:rsidR="00170AF5" w:rsidRPr="000A5421" w:rsidRDefault="00170AF5" w:rsidP="00DA1031">
      <w:pPr>
        <w:jc w:val="center"/>
        <w:rPr>
          <w:b/>
          <w:kern w:val="36"/>
          <w:sz w:val="28"/>
          <w:szCs w:val="28"/>
        </w:rPr>
      </w:pPr>
      <w:r w:rsidRPr="000A5421">
        <w:rPr>
          <w:b/>
          <w:sz w:val="28"/>
          <w:szCs w:val="28"/>
        </w:rPr>
        <w:t>«</w:t>
      </w:r>
      <w:r w:rsidR="00DA1031" w:rsidRPr="000A5421">
        <w:rPr>
          <w:b/>
          <w:sz w:val="28"/>
          <w:szCs w:val="28"/>
        </w:rPr>
        <w:t xml:space="preserve">О </w:t>
      </w:r>
      <w:r w:rsidR="00DA1031" w:rsidRPr="000A5421">
        <w:rPr>
          <w:b/>
          <w:kern w:val="36"/>
          <w:sz w:val="28"/>
          <w:szCs w:val="28"/>
        </w:rPr>
        <w:t>внесении изменени</w:t>
      </w:r>
      <w:r w:rsidR="00D52F82" w:rsidRPr="000A5421">
        <w:rPr>
          <w:b/>
          <w:kern w:val="36"/>
          <w:sz w:val="28"/>
          <w:szCs w:val="28"/>
        </w:rPr>
        <w:t>й</w:t>
      </w:r>
      <w:r w:rsidR="00DA1031" w:rsidRPr="000A5421">
        <w:rPr>
          <w:b/>
          <w:kern w:val="36"/>
          <w:sz w:val="28"/>
          <w:szCs w:val="28"/>
        </w:rPr>
        <w:t xml:space="preserve"> </w:t>
      </w:r>
    </w:p>
    <w:p w:rsidR="00DA1031" w:rsidRPr="000A5421" w:rsidRDefault="00DA1031" w:rsidP="00DA1031">
      <w:pPr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0A5421">
        <w:rPr>
          <w:b/>
          <w:kern w:val="36"/>
          <w:sz w:val="28"/>
          <w:szCs w:val="28"/>
        </w:rPr>
        <w:t>в</w:t>
      </w:r>
      <w:proofErr w:type="gramEnd"/>
      <w:r w:rsidRPr="000A5421">
        <w:rPr>
          <w:b/>
          <w:kern w:val="36"/>
          <w:sz w:val="28"/>
          <w:szCs w:val="28"/>
        </w:rPr>
        <w:t xml:space="preserve"> </w:t>
      </w:r>
      <w:r w:rsidRPr="000A5421">
        <w:rPr>
          <w:b/>
          <w:sz w:val="28"/>
          <w:szCs w:val="28"/>
        </w:rPr>
        <w:t>Закон Приднестровской Молдавской Республики</w:t>
      </w:r>
      <w:r w:rsidRPr="000A5421">
        <w:rPr>
          <w:b/>
          <w:sz w:val="28"/>
          <w:szCs w:val="28"/>
          <w:shd w:val="clear" w:color="auto" w:fill="FFFFFF"/>
        </w:rPr>
        <w:t xml:space="preserve"> </w:t>
      </w:r>
    </w:p>
    <w:p w:rsidR="00DA1031" w:rsidRPr="000A5421" w:rsidRDefault="00DA1031" w:rsidP="00DA1031">
      <w:pPr>
        <w:jc w:val="center"/>
        <w:rPr>
          <w:b/>
          <w:sz w:val="28"/>
          <w:szCs w:val="28"/>
        </w:rPr>
      </w:pPr>
      <w:r w:rsidRPr="000A5421">
        <w:rPr>
          <w:b/>
          <w:sz w:val="28"/>
          <w:szCs w:val="28"/>
        </w:rPr>
        <w:t>«О республиканском бюджете на 2022 год»</w:t>
      </w:r>
    </w:p>
    <w:p w:rsidR="004D65BC" w:rsidRPr="000A5421" w:rsidRDefault="004D65BC" w:rsidP="004D65BC">
      <w:pPr>
        <w:shd w:val="clear" w:color="auto" w:fill="FFFFFF"/>
        <w:jc w:val="center"/>
        <w:rPr>
          <w:sz w:val="28"/>
          <w:szCs w:val="28"/>
        </w:rPr>
      </w:pPr>
    </w:p>
    <w:p w:rsidR="004D65BC" w:rsidRPr="000A5421" w:rsidRDefault="004D65BC" w:rsidP="004D65BC">
      <w:pPr>
        <w:jc w:val="both"/>
        <w:rPr>
          <w:sz w:val="28"/>
          <w:szCs w:val="28"/>
        </w:rPr>
      </w:pPr>
      <w:r w:rsidRPr="000A5421">
        <w:rPr>
          <w:sz w:val="28"/>
          <w:szCs w:val="28"/>
        </w:rPr>
        <w:t>Принят Верховным Советом</w:t>
      </w:r>
    </w:p>
    <w:p w:rsidR="004D65BC" w:rsidRPr="000A5421" w:rsidRDefault="004D65BC" w:rsidP="004D65BC">
      <w:pPr>
        <w:jc w:val="both"/>
        <w:rPr>
          <w:sz w:val="28"/>
          <w:szCs w:val="28"/>
        </w:rPr>
      </w:pPr>
      <w:r w:rsidRPr="000A5421">
        <w:rPr>
          <w:sz w:val="28"/>
          <w:szCs w:val="28"/>
        </w:rPr>
        <w:t>Приднестровской Молдавской Республики                               1</w:t>
      </w:r>
      <w:r w:rsidR="00DD2102" w:rsidRPr="000A5421">
        <w:rPr>
          <w:sz w:val="28"/>
          <w:szCs w:val="28"/>
        </w:rPr>
        <w:t>5</w:t>
      </w:r>
      <w:r w:rsidRPr="000A5421">
        <w:rPr>
          <w:sz w:val="28"/>
          <w:szCs w:val="28"/>
        </w:rPr>
        <w:t xml:space="preserve"> июня 2022 года</w:t>
      </w:r>
    </w:p>
    <w:p w:rsidR="004D65BC" w:rsidRPr="000A5421" w:rsidRDefault="004D65BC" w:rsidP="004D65BC">
      <w:pPr>
        <w:jc w:val="both"/>
        <w:rPr>
          <w:sz w:val="28"/>
          <w:szCs w:val="28"/>
        </w:rPr>
      </w:pPr>
    </w:p>
    <w:p w:rsidR="00DA1031" w:rsidRPr="000A5421" w:rsidRDefault="004D65BC" w:rsidP="004E6C41">
      <w:pPr>
        <w:shd w:val="clear" w:color="auto" w:fill="FFFFFF"/>
        <w:ind w:firstLine="708"/>
        <w:jc w:val="both"/>
        <w:rPr>
          <w:sz w:val="28"/>
          <w:szCs w:val="28"/>
        </w:rPr>
      </w:pPr>
      <w:r w:rsidRPr="000A5421">
        <w:rPr>
          <w:b/>
          <w:sz w:val="28"/>
          <w:szCs w:val="28"/>
        </w:rPr>
        <w:t xml:space="preserve">Статья 1. </w:t>
      </w:r>
      <w:r w:rsidRPr="000A5421">
        <w:rPr>
          <w:sz w:val="28"/>
          <w:szCs w:val="28"/>
        </w:rPr>
        <w:t xml:space="preserve">Внести в Закон Приднестровской Молдавской Республики </w:t>
      </w:r>
      <w:r w:rsidRPr="000A5421">
        <w:rPr>
          <w:sz w:val="28"/>
          <w:szCs w:val="28"/>
        </w:rPr>
        <w:br/>
        <w:t xml:space="preserve">от 30 декабря 2021 года № 370-З-VII «О республиканском бюджете </w:t>
      </w:r>
      <w:r w:rsidRPr="000A5421">
        <w:rPr>
          <w:sz w:val="28"/>
          <w:szCs w:val="28"/>
        </w:rPr>
        <w:br/>
        <w:t xml:space="preserve">на 2022 год» (САЗ 21-52) с изменениями и дополнениями, внесенными законами Приднестровской Молдавской Республики от 24 марта 2022 года </w:t>
      </w:r>
      <w:r w:rsidRPr="000A5421">
        <w:rPr>
          <w:sz w:val="28"/>
          <w:szCs w:val="28"/>
        </w:rPr>
        <w:br/>
        <w:t xml:space="preserve">№ 40-ЗД-VII (САЗ 22-11); от 6 апреля 2022 года № 55-ЗИД-VII (САЗ 22-13); </w:t>
      </w:r>
      <w:r w:rsidRPr="000A5421">
        <w:rPr>
          <w:sz w:val="28"/>
          <w:szCs w:val="28"/>
        </w:rPr>
        <w:br/>
        <w:t xml:space="preserve">от 20 апреля 2022 года № 63-ЗИД-VII (САЗ 22-15); от 20 апреля 2022 года </w:t>
      </w:r>
      <w:r w:rsidRPr="000A5421">
        <w:rPr>
          <w:sz w:val="28"/>
          <w:szCs w:val="28"/>
        </w:rPr>
        <w:br/>
        <w:t>№ 64-ЗИ-VII (САЗ 22-15)</w:t>
      </w:r>
      <w:r w:rsidR="00DF7F44" w:rsidRPr="000A5421">
        <w:rPr>
          <w:sz w:val="28"/>
          <w:szCs w:val="28"/>
        </w:rPr>
        <w:t xml:space="preserve">; от 27 мая 2022 года № 89-ЗИД-VII (САЗ 22-20); </w:t>
      </w:r>
      <w:r w:rsidR="00DF2EAC" w:rsidRPr="000A5421">
        <w:rPr>
          <w:sz w:val="28"/>
          <w:szCs w:val="28"/>
        </w:rPr>
        <w:br/>
      </w:r>
      <w:r w:rsidR="00DF7F44" w:rsidRPr="000A5421">
        <w:rPr>
          <w:sz w:val="28"/>
          <w:szCs w:val="28"/>
        </w:rPr>
        <w:t>от 7 июня 2022 года № 111-ЗИД-VII (САЗ 22-22)</w:t>
      </w:r>
      <w:r w:rsidRPr="000A5421">
        <w:rPr>
          <w:sz w:val="28"/>
          <w:szCs w:val="28"/>
        </w:rPr>
        <w:t>,</w:t>
      </w:r>
      <w:r w:rsidR="003A686F" w:rsidRPr="000A5421">
        <w:rPr>
          <w:sz w:val="28"/>
          <w:szCs w:val="28"/>
        </w:rPr>
        <w:t xml:space="preserve"> следующи</w:t>
      </w:r>
      <w:r w:rsidR="00DA1031" w:rsidRPr="000A5421">
        <w:rPr>
          <w:sz w:val="28"/>
          <w:szCs w:val="28"/>
        </w:rPr>
        <w:t>е изменени</w:t>
      </w:r>
      <w:r w:rsidR="003A686F" w:rsidRPr="000A5421">
        <w:rPr>
          <w:sz w:val="28"/>
          <w:szCs w:val="28"/>
        </w:rPr>
        <w:t>я</w:t>
      </w:r>
      <w:r w:rsidR="00DA1031" w:rsidRPr="000A5421">
        <w:rPr>
          <w:sz w:val="28"/>
          <w:szCs w:val="28"/>
        </w:rPr>
        <w:t>.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</w:p>
    <w:p w:rsidR="005F5FEC" w:rsidRPr="000A5421" w:rsidRDefault="00E718D2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 xml:space="preserve">1. </w:t>
      </w:r>
      <w:r w:rsidR="005F5FEC" w:rsidRPr="000A5421">
        <w:rPr>
          <w:sz w:val="28"/>
          <w:szCs w:val="28"/>
        </w:rPr>
        <w:t>Статью 1 изложить в следующей редакции: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«Статья 1.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Утвердить основные характеристики консолидированного бюджета, в том числе: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  <w:proofErr w:type="gramStart"/>
      <w:r w:rsidRPr="000A5421">
        <w:rPr>
          <w:sz w:val="28"/>
          <w:szCs w:val="28"/>
        </w:rPr>
        <w:t>а</w:t>
      </w:r>
      <w:proofErr w:type="gramEnd"/>
      <w:r w:rsidRPr="000A5421">
        <w:rPr>
          <w:sz w:val="28"/>
          <w:szCs w:val="28"/>
        </w:rPr>
        <w:t>) доходы в сумме 3 425 642 026 рублей;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  <w:proofErr w:type="gramStart"/>
      <w:r w:rsidRPr="000A5421">
        <w:rPr>
          <w:sz w:val="28"/>
          <w:szCs w:val="28"/>
        </w:rPr>
        <w:t>б</w:t>
      </w:r>
      <w:proofErr w:type="gramEnd"/>
      <w:r w:rsidRPr="000A5421">
        <w:rPr>
          <w:sz w:val="28"/>
          <w:szCs w:val="28"/>
        </w:rPr>
        <w:t>) предельные расходы в сумме 6 362 172 373 рубл</w:t>
      </w:r>
      <w:r w:rsidR="004F41A1" w:rsidRPr="000A5421">
        <w:rPr>
          <w:sz w:val="28"/>
          <w:szCs w:val="28"/>
        </w:rPr>
        <w:t>я</w:t>
      </w:r>
      <w:r w:rsidRPr="000A5421">
        <w:rPr>
          <w:sz w:val="28"/>
          <w:szCs w:val="28"/>
        </w:rPr>
        <w:t>;</w:t>
      </w:r>
    </w:p>
    <w:p w:rsidR="005F5FEC" w:rsidRPr="000A5421" w:rsidRDefault="005F5FEC" w:rsidP="005F5FEC">
      <w:pPr>
        <w:tabs>
          <w:tab w:val="left" w:pos="4140"/>
        </w:tabs>
        <w:ind w:firstLine="709"/>
        <w:jc w:val="both"/>
        <w:rPr>
          <w:sz w:val="28"/>
          <w:szCs w:val="28"/>
        </w:rPr>
      </w:pPr>
      <w:proofErr w:type="gramStart"/>
      <w:r w:rsidRPr="000A5421">
        <w:rPr>
          <w:sz w:val="28"/>
          <w:szCs w:val="28"/>
        </w:rPr>
        <w:t>в</w:t>
      </w:r>
      <w:proofErr w:type="gramEnd"/>
      <w:r w:rsidRPr="000A5421">
        <w:rPr>
          <w:sz w:val="28"/>
          <w:szCs w:val="28"/>
        </w:rPr>
        <w:t xml:space="preserve">) предельный дефицит в сумме 2 936 530 347 рублей, или </w:t>
      </w:r>
      <w:r w:rsidR="00E718D2" w:rsidRPr="000A5421">
        <w:rPr>
          <w:sz w:val="28"/>
          <w:szCs w:val="28"/>
        </w:rPr>
        <w:br/>
      </w:r>
      <w:r w:rsidRPr="000A5421">
        <w:rPr>
          <w:sz w:val="28"/>
          <w:szCs w:val="28"/>
        </w:rPr>
        <w:t>46,16 процента к предельному размеру расходов»</w:t>
      </w:r>
      <w:r w:rsidR="00E718D2" w:rsidRPr="000A5421">
        <w:rPr>
          <w:sz w:val="28"/>
          <w:szCs w:val="28"/>
        </w:rPr>
        <w:t>.</w:t>
      </w:r>
    </w:p>
    <w:p w:rsidR="00DA1031" w:rsidRPr="000A5421" w:rsidRDefault="00DA1031" w:rsidP="005F5FEC">
      <w:pPr>
        <w:ind w:firstLine="709"/>
        <w:jc w:val="both"/>
        <w:rPr>
          <w:sz w:val="28"/>
          <w:szCs w:val="28"/>
        </w:rPr>
      </w:pPr>
    </w:p>
    <w:p w:rsidR="005F5FEC" w:rsidRPr="000A5421" w:rsidRDefault="00C16EED" w:rsidP="005F5FEC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 xml:space="preserve">2. </w:t>
      </w:r>
      <w:r w:rsidR="005F5FEC" w:rsidRPr="000A5421">
        <w:rPr>
          <w:sz w:val="28"/>
          <w:szCs w:val="28"/>
        </w:rPr>
        <w:t>Пункт 1 статьи 2 изложить в следующей редакции: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«1. Утвердить основные характеристики республиканского бюджета, в том числе: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  <w:proofErr w:type="gramStart"/>
      <w:r w:rsidRPr="000A5421">
        <w:rPr>
          <w:sz w:val="28"/>
          <w:szCs w:val="28"/>
        </w:rPr>
        <w:t>а</w:t>
      </w:r>
      <w:proofErr w:type="gramEnd"/>
      <w:r w:rsidRPr="000A5421">
        <w:rPr>
          <w:sz w:val="28"/>
          <w:szCs w:val="28"/>
        </w:rPr>
        <w:t>) доходы в сумме 2 217 308 210 рублей согласно Приложению № 1 к настоящему Закону;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  <w:proofErr w:type="gramStart"/>
      <w:r w:rsidRPr="000A5421">
        <w:rPr>
          <w:sz w:val="28"/>
          <w:szCs w:val="28"/>
        </w:rPr>
        <w:t>б</w:t>
      </w:r>
      <w:proofErr w:type="gramEnd"/>
      <w:r w:rsidRPr="000A5421">
        <w:rPr>
          <w:sz w:val="28"/>
          <w:szCs w:val="28"/>
        </w:rPr>
        <w:t>) расходы в сумме 5 070 987 323 рубл</w:t>
      </w:r>
      <w:r w:rsidR="004F41A1" w:rsidRPr="000A5421">
        <w:rPr>
          <w:sz w:val="28"/>
          <w:szCs w:val="28"/>
        </w:rPr>
        <w:t>я</w:t>
      </w:r>
      <w:r w:rsidRPr="000A5421">
        <w:rPr>
          <w:sz w:val="28"/>
          <w:szCs w:val="28"/>
        </w:rPr>
        <w:t xml:space="preserve"> согласно Приложению № 2 к настоящему Закону;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  <w:proofErr w:type="gramStart"/>
      <w:r w:rsidRPr="000A5421">
        <w:rPr>
          <w:sz w:val="28"/>
          <w:szCs w:val="28"/>
        </w:rPr>
        <w:t>в</w:t>
      </w:r>
      <w:proofErr w:type="gramEnd"/>
      <w:r w:rsidRPr="000A5421">
        <w:rPr>
          <w:sz w:val="28"/>
          <w:szCs w:val="28"/>
        </w:rPr>
        <w:t>) дефицит в сумме 2 853 679 113 рублей, или 56,27 процента к расходам</w:t>
      </w:r>
      <w:r w:rsidRPr="000A5421">
        <w:rPr>
          <w:rFonts w:eastAsia="Calibri"/>
          <w:sz w:val="28"/>
          <w:szCs w:val="28"/>
        </w:rPr>
        <w:t>»</w:t>
      </w:r>
      <w:r w:rsidR="00C16EED" w:rsidRPr="000A5421">
        <w:rPr>
          <w:rFonts w:eastAsia="Calibri"/>
          <w:sz w:val="28"/>
          <w:szCs w:val="28"/>
        </w:rPr>
        <w:t>.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</w:p>
    <w:p w:rsidR="00C16EED" w:rsidRPr="000A5421" w:rsidRDefault="00C16EED" w:rsidP="005F5FEC">
      <w:pPr>
        <w:ind w:firstLine="709"/>
        <w:jc w:val="both"/>
        <w:rPr>
          <w:sz w:val="28"/>
          <w:szCs w:val="28"/>
        </w:rPr>
      </w:pPr>
    </w:p>
    <w:p w:rsidR="00C16EED" w:rsidRPr="000A5421" w:rsidRDefault="00C16EED" w:rsidP="005F5FEC">
      <w:pPr>
        <w:ind w:firstLine="709"/>
        <w:jc w:val="both"/>
        <w:rPr>
          <w:sz w:val="28"/>
          <w:szCs w:val="28"/>
        </w:rPr>
      </w:pPr>
    </w:p>
    <w:p w:rsidR="005F5FEC" w:rsidRPr="000A5421" w:rsidRDefault="00C16EED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lastRenderedPageBreak/>
        <w:t xml:space="preserve">3. </w:t>
      </w:r>
      <w:r w:rsidR="005F5FEC" w:rsidRPr="000A5421">
        <w:rPr>
          <w:sz w:val="28"/>
          <w:szCs w:val="28"/>
        </w:rPr>
        <w:t>Часть вторую пункта 3 статьи 4 изложить в следующей редакции: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«Денежные средства, полученные исполнительным органом государственной власти, ответственным за исполнение республиканского бюджета, от размещения указанных в настоящем пункте государственных долгосрочных дисконтных облигаций в сумме 100 943 032 рубля направить на погашение задолженности (сумма основного долга и начисленные проценты) перед коммерческими банками по кредитам, полученным в иностранной валюте в 2017 году, в сумме 100 890 100 рублей и задолженности по процентам перед ЗАО «Приднестровский Сбербанк» по кредитам, полученным в 2016 году, в сумме 52 932 рубля»</w:t>
      </w:r>
      <w:r w:rsidR="00C16EED" w:rsidRPr="000A5421">
        <w:rPr>
          <w:sz w:val="28"/>
          <w:szCs w:val="28"/>
        </w:rPr>
        <w:t>.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F5FEC" w:rsidRPr="000A5421" w:rsidRDefault="00C16EED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 xml:space="preserve">4. </w:t>
      </w:r>
      <w:r w:rsidR="005F5FEC" w:rsidRPr="000A5421">
        <w:rPr>
          <w:sz w:val="28"/>
          <w:szCs w:val="28"/>
        </w:rPr>
        <w:t>Пункт 2 статьи 6 изложить в следующей редакции: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«2. В 2022 году производится частичное погашение внутреннего государственного долга, а также обслуживание внутреннего государственного долга в размере, не превышающем 185 989 584 рублей, в том числе: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  <w:proofErr w:type="gramStart"/>
      <w:r w:rsidRPr="000A5421">
        <w:rPr>
          <w:sz w:val="28"/>
          <w:szCs w:val="28"/>
        </w:rPr>
        <w:t>а</w:t>
      </w:r>
      <w:proofErr w:type="gramEnd"/>
      <w:r w:rsidRPr="000A5421">
        <w:rPr>
          <w:sz w:val="28"/>
          <w:szCs w:val="28"/>
        </w:rPr>
        <w:t xml:space="preserve">) по кредитам коммерческих банков, полученным в 2017 году </w:t>
      </w:r>
      <w:r w:rsidR="00C16EED" w:rsidRPr="000A5421">
        <w:rPr>
          <w:sz w:val="28"/>
          <w:szCs w:val="28"/>
        </w:rPr>
        <w:br/>
      </w:r>
      <w:r w:rsidRPr="000A5421">
        <w:rPr>
          <w:sz w:val="28"/>
          <w:szCs w:val="28"/>
        </w:rPr>
        <w:t>в рублях, – в сумме 21 092 679 рублей;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  <w:proofErr w:type="gramStart"/>
      <w:r w:rsidRPr="000A5421">
        <w:rPr>
          <w:sz w:val="28"/>
          <w:szCs w:val="28"/>
        </w:rPr>
        <w:t>б</w:t>
      </w:r>
      <w:proofErr w:type="gramEnd"/>
      <w:r w:rsidRPr="000A5421">
        <w:rPr>
          <w:sz w:val="28"/>
          <w:szCs w:val="28"/>
        </w:rPr>
        <w:t>) по кредитам коммерческих банков, полученным в 2017 году в иностранной валюте, – в сумме 100 890 100 рубл</w:t>
      </w:r>
      <w:r w:rsidR="00F17549" w:rsidRPr="000A5421">
        <w:rPr>
          <w:sz w:val="28"/>
          <w:szCs w:val="28"/>
        </w:rPr>
        <w:t>ей</w:t>
      </w:r>
      <w:r w:rsidRPr="000A5421">
        <w:rPr>
          <w:sz w:val="28"/>
          <w:szCs w:val="28"/>
        </w:rPr>
        <w:t xml:space="preserve">; 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  <w:proofErr w:type="gramStart"/>
      <w:r w:rsidRPr="000A5421">
        <w:rPr>
          <w:sz w:val="28"/>
          <w:szCs w:val="28"/>
        </w:rPr>
        <w:t>в</w:t>
      </w:r>
      <w:proofErr w:type="gramEnd"/>
      <w:r w:rsidRPr="000A5421">
        <w:rPr>
          <w:sz w:val="28"/>
          <w:szCs w:val="28"/>
        </w:rPr>
        <w:t>) по целевому беспроцентному займу, полученному в 2016 году, – в сумме 63 953 873 рубля;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  <w:proofErr w:type="gramStart"/>
      <w:r w:rsidRPr="000A5421">
        <w:rPr>
          <w:sz w:val="28"/>
          <w:szCs w:val="28"/>
        </w:rPr>
        <w:t>г</w:t>
      </w:r>
      <w:proofErr w:type="gramEnd"/>
      <w:r w:rsidRPr="000A5421">
        <w:rPr>
          <w:sz w:val="28"/>
          <w:szCs w:val="28"/>
        </w:rPr>
        <w:t>) по задолженности по процентам перед ЗАО «Приднестровский Сбербанк» по кре</w:t>
      </w:r>
      <w:r w:rsidR="00C16EED" w:rsidRPr="000A5421">
        <w:rPr>
          <w:sz w:val="28"/>
          <w:szCs w:val="28"/>
        </w:rPr>
        <w:t>дитам, полученным в 2016 году, –</w:t>
      </w:r>
      <w:r w:rsidRPr="000A5421">
        <w:rPr>
          <w:sz w:val="28"/>
          <w:szCs w:val="28"/>
        </w:rPr>
        <w:t xml:space="preserve"> в сумме 52 932 рубля</w:t>
      </w:r>
      <w:r w:rsidRPr="000A5421">
        <w:rPr>
          <w:b/>
          <w:sz w:val="28"/>
          <w:szCs w:val="28"/>
        </w:rPr>
        <w:t>.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В 2022 году производится обслуживание внутреннего государственного долга в сумме 73 295 рублей по кредитам, полученным в 2018 году в центральном банке Приднестровской Молдавской Республики.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Иные расходы по погашению и обслуживанию внутреннего государственного долга (в том числе курсовой разницы) не производятся, за исключением случаев, установленных настоящим пунктом»</w:t>
      </w:r>
      <w:r w:rsidR="000F002E" w:rsidRPr="000A5421">
        <w:rPr>
          <w:sz w:val="28"/>
          <w:szCs w:val="28"/>
        </w:rPr>
        <w:t>.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</w:p>
    <w:p w:rsidR="005F5FEC" w:rsidRPr="000A5421" w:rsidRDefault="000F002E" w:rsidP="005F5FEC">
      <w:pPr>
        <w:ind w:firstLine="709"/>
        <w:contextualSpacing/>
        <w:jc w:val="both"/>
        <w:rPr>
          <w:sz w:val="28"/>
          <w:szCs w:val="28"/>
        </w:rPr>
      </w:pPr>
      <w:r w:rsidRPr="000A5421">
        <w:rPr>
          <w:sz w:val="28"/>
          <w:szCs w:val="28"/>
        </w:rPr>
        <w:t>5. Пункт 3 статьи 27 исключить.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</w:p>
    <w:p w:rsidR="005F5FEC" w:rsidRPr="000A5421" w:rsidRDefault="000F002E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 xml:space="preserve">6. </w:t>
      </w:r>
      <w:r w:rsidR="005F5FEC" w:rsidRPr="000A5421">
        <w:rPr>
          <w:sz w:val="28"/>
          <w:szCs w:val="28"/>
        </w:rPr>
        <w:t xml:space="preserve">В подпункте б) пункта 1 статьи 34 цифровое обозначение </w:t>
      </w:r>
      <w:r w:rsidR="00F17549" w:rsidRPr="000A5421">
        <w:rPr>
          <w:sz w:val="28"/>
          <w:szCs w:val="28"/>
        </w:rPr>
        <w:t>«</w:t>
      </w:r>
      <w:r w:rsidR="005F5FEC" w:rsidRPr="000A5421">
        <w:rPr>
          <w:sz w:val="28"/>
          <w:szCs w:val="28"/>
        </w:rPr>
        <w:t>8 000 000» заменить цифровым обозначением «6 397 118»</w:t>
      </w:r>
      <w:r w:rsidR="00DB2C90" w:rsidRPr="000A5421">
        <w:rPr>
          <w:sz w:val="28"/>
          <w:szCs w:val="28"/>
        </w:rPr>
        <w:t>.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</w:p>
    <w:p w:rsidR="005F5FEC" w:rsidRPr="000A5421" w:rsidRDefault="002D21DB" w:rsidP="005F5FEC">
      <w:pPr>
        <w:ind w:firstLine="709"/>
        <w:contextualSpacing/>
        <w:jc w:val="both"/>
        <w:rPr>
          <w:sz w:val="28"/>
          <w:szCs w:val="28"/>
        </w:rPr>
      </w:pPr>
      <w:r w:rsidRPr="000A5421">
        <w:rPr>
          <w:sz w:val="28"/>
          <w:szCs w:val="28"/>
        </w:rPr>
        <w:t>7. Пункт 3 статьи 53 исключить.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</w:p>
    <w:p w:rsidR="00F17549" w:rsidRPr="000A5421" w:rsidRDefault="00DB2C90" w:rsidP="005F5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8</w:t>
      </w:r>
      <w:r w:rsidR="00C62D87" w:rsidRPr="000A5421">
        <w:rPr>
          <w:sz w:val="28"/>
          <w:szCs w:val="28"/>
        </w:rPr>
        <w:t xml:space="preserve">. </w:t>
      </w:r>
      <w:r w:rsidR="005F5FEC" w:rsidRPr="000A5421">
        <w:rPr>
          <w:sz w:val="28"/>
          <w:szCs w:val="28"/>
        </w:rPr>
        <w:t>В Приложении № 2 к Закону</w:t>
      </w:r>
      <w:r w:rsidR="00F17549" w:rsidRPr="000A5421">
        <w:rPr>
          <w:sz w:val="28"/>
          <w:szCs w:val="28"/>
        </w:rPr>
        <w:t>:</w:t>
      </w:r>
      <w:r w:rsidR="00C62D87" w:rsidRPr="000A5421">
        <w:rPr>
          <w:sz w:val="28"/>
          <w:szCs w:val="28"/>
        </w:rPr>
        <w:t xml:space="preserve"> </w:t>
      </w:r>
    </w:p>
    <w:p w:rsidR="005F5FEC" w:rsidRPr="000A5421" w:rsidRDefault="00F17549" w:rsidP="005F5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5421">
        <w:rPr>
          <w:sz w:val="28"/>
          <w:szCs w:val="28"/>
        </w:rPr>
        <w:t>а</w:t>
      </w:r>
      <w:proofErr w:type="gramEnd"/>
      <w:r w:rsidRPr="000A5421">
        <w:rPr>
          <w:sz w:val="28"/>
          <w:szCs w:val="28"/>
        </w:rPr>
        <w:t xml:space="preserve">) </w:t>
      </w:r>
      <w:r w:rsidR="005F5FEC" w:rsidRPr="000A5421">
        <w:rPr>
          <w:sz w:val="28"/>
          <w:szCs w:val="28"/>
        </w:rPr>
        <w:t>по разделу 0100, подразделу 0103, строке 109 «Министерство экономического развития ПМР (аппарат)»:</w:t>
      </w:r>
    </w:p>
    <w:p w:rsidR="005F5FEC" w:rsidRPr="000A5421" w:rsidRDefault="00F17549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1</w:t>
      </w:r>
      <w:r w:rsidR="005F5FEC" w:rsidRPr="000A5421">
        <w:rPr>
          <w:sz w:val="28"/>
          <w:szCs w:val="28"/>
        </w:rPr>
        <w:t>) по подстатье экономической классификации 110710 «</w:t>
      </w:r>
      <w:r w:rsidR="00677829" w:rsidRPr="000A5421">
        <w:rPr>
          <w:sz w:val="28"/>
          <w:szCs w:val="28"/>
        </w:rPr>
        <w:t>Оплата с</w:t>
      </w:r>
      <w:r w:rsidR="005F5FEC" w:rsidRPr="000A5421">
        <w:rPr>
          <w:sz w:val="28"/>
          <w:szCs w:val="28"/>
        </w:rPr>
        <w:t>одержани</w:t>
      </w:r>
      <w:r w:rsidR="00677829" w:rsidRPr="000A5421">
        <w:rPr>
          <w:sz w:val="28"/>
          <w:szCs w:val="28"/>
        </w:rPr>
        <w:t>я</w:t>
      </w:r>
      <w:r w:rsidR="005F5FEC" w:rsidRPr="000A5421">
        <w:rPr>
          <w:sz w:val="28"/>
          <w:szCs w:val="28"/>
        </w:rPr>
        <w:t xml:space="preserve"> помещений» цифровое обозначение «58 688» заменить цифровым обозначением «72 107»;</w:t>
      </w:r>
    </w:p>
    <w:p w:rsidR="005F5FEC" w:rsidRPr="000A5421" w:rsidRDefault="00F17549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lastRenderedPageBreak/>
        <w:t>2</w:t>
      </w:r>
      <w:r w:rsidR="005F5FEC" w:rsidRPr="000A5421">
        <w:rPr>
          <w:sz w:val="28"/>
          <w:szCs w:val="28"/>
        </w:rPr>
        <w:t>) по подстатье экономической классификации 111030 «</w:t>
      </w:r>
      <w:r w:rsidR="00677829" w:rsidRPr="000A5421">
        <w:rPr>
          <w:sz w:val="28"/>
          <w:szCs w:val="28"/>
        </w:rPr>
        <w:t>Оплата т</w:t>
      </w:r>
      <w:r w:rsidR="005F5FEC" w:rsidRPr="000A5421">
        <w:rPr>
          <w:sz w:val="28"/>
          <w:szCs w:val="28"/>
        </w:rPr>
        <w:t>екущ</w:t>
      </w:r>
      <w:r w:rsidR="00677829" w:rsidRPr="000A5421">
        <w:rPr>
          <w:sz w:val="28"/>
          <w:szCs w:val="28"/>
        </w:rPr>
        <w:t>его</w:t>
      </w:r>
      <w:r w:rsidR="005F5FEC" w:rsidRPr="000A5421">
        <w:rPr>
          <w:sz w:val="28"/>
          <w:szCs w:val="28"/>
        </w:rPr>
        <w:t xml:space="preserve"> ремонт</w:t>
      </w:r>
      <w:r w:rsidR="00E66B6B" w:rsidRPr="000A5421">
        <w:rPr>
          <w:sz w:val="28"/>
          <w:szCs w:val="28"/>
        </w:rPr>
        <w:t>а</w:t>
      </w:r>
      <w:r w:rsidR="005F5FEC" w:rsidRPr="000A5421">
        <w:rPr>
          <w:sz w:val="28"/>
          <w:szCs w:val="28"/>
        </w:rPr>
        <w:t xml:space="preserve"> зданий и помещений» цифровое обозначение «8 937» заменить цифровым обозначением «236 437»;</w:t>
      </w:r>
    </w:p>
    <w:p w:rsidR="00B61509" w:rsidRPr="000A5421" w:rsidRDefault="00F17549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3</w:t>
      </w:r>
      <w:r w:rsidR="005F5FEC" w:rsidRPr="000A5421">
        <w:rPr>
          <w:sz w:val="28"/>
          <w:szCs w:val="28"/>
        </w:rPr>
        <w:t>) по подстатье экономической классификации 111058 «Денежное вознаграждение за выполненные работы, услуги» цифровое обозначение «202 032» заменить цифровым обозначением «259 </w:t>
      </w:r>
      <w:r w:rsidR="009064C9" w:rsidRPr="000A5421">
        <w:rPr>
          <w:sz w:val="28"/>
          <w:szCs w:val="28"/>
        </w:rPr>
        <w:t>632»</w:t>
      </w:r>
      <w:r w:rsidR="00677829" w:rsidRPr="000A5421">
        <w:rPr>
          <w:sz w:val="28"/>
          <w:szCs w:val="28"/>
        </w:rPr>
        <w:t>;</w:t>
      </w:r>
    </w:p>
    <w:p w:rsidR="00677829" w:rsidRPr="000A5421" w:rsidRDefault="00677829" w:rsidP="005F5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5FEC" w:rsidRPr="000A5421" w:rsidRDefault="00677829" w:rsidP="005F5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5421">
        <w:rPr>
          <w:sz w:val="28"/>
          <w:szCs w:val="28"/>
        </w:rPr>
        <w:t>б</w:t>
      </w:r>
      <w:proofErr w:type="gramEnd"/>
      <w:r w:rsidRPr="000A5421">
        <w:rPr>
          <w:sz w:val="28"/>
          <w:szCs w:val="28"/>
        </w:rPr>
        <w:t>)</w:t>
      </w:r>
      <w:r w:rsidR="008319CA" w:rsidRPr="000A5421">
        <w:rPr>
          <w:sz w:val="28"/>
          <w:szCs w:val="28"/>
        </w:rPr>
        <w:t xml:space="preserve"> </w:t>
      </w:r>
      <w:r w:rsidR="005F5FEC" w:rsidRPr="000A5421">
        <w:rPr>
          <w:rFonts w:eastAsia="Calibri"/>
          <w:sz w:val="28"/>
          <w:szCs w:val="28"/>
        </w:rPr>
        <w:t>п</w:t>
      </w:r>
      <w:r w:rsidR="005F5FEC" w:rsidRPr="000A5421">
        <w:rPr>
          <w:sz w:val="28"/>
          <w:szCs w:val="28"/>
        </w:rPr>
        <w:t>о разделу 0100, подразделу 0105, строке 109 «ГУ «Агентство по инвестициям и развитию</w:t>
      </w:r>
      <w:r w:rsidR="00AD23D0" w:rsidRPr="000A5421">
        <w:rPr>
          <w:sz w:val="28"/>
          <w:szCs w:val="28"/>
        </w:rPr>
        <w:t xml:space="preserve"> ПМР</w:t>
      </w:r>
      <w:r w:rsidR="005F5FEC" w:rsidRPr="000A5421">
        <w:rPr>
          <w:sz w:val="28"/>
          <w:szCs w:val="28"/>
        </w:rPr>
        <w:t>»:</w:t>
      </w:r>
    </w:p>
    <w:p w:rsidR="005F5FEC" w:rsidRPr="000A5421" w:rsidRDefault="00677829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1</w:t>
      </w:r>
      <w:r w:rsidR="005F5FEC" w:rsidRPr="000A5421">
        <w:rPr>
          <w:sz w:val="28"/>
          <w:szCs w:val="28"/>
        </w:rPr>
        <w:t>) по подстатье экономической классификации 110100 «Оплата труда» цифровое обозначение «1 360 125» заменить цифровым обозначением «1 275 623»;</w:t>
      </w:r>
    </w:p>
    <w:p w:rsidR="005F5FEC" w:rsidRPr="000A5421" w:rsidRDefault="00677829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2</w:t>
      </w:r>
      <w:r w:rsidR="005F5FEC" w:rsidRPr="000A5421">
        <w:rPr>
          <w:sz w:val="28"/>
          <w:szCs w:val="28"/>
        </w:rPr>
        <w:t>) по подстатье экономической классификации 110200 «Начисления на оплату труда</w:t>
      </w:r>
      <w:r w:rsidR="00F6391D" w:rsidRPr="000A5421">
        <w:rPr>
          <w:sz w:val="28"/>
          <w:szCs w:val="28"/>
        </w:rPr>
        <w:t xml:space="preserve"> (страховые взносы на государственное </w:t>
      </w:r>
      <w:r w:rsidR="00725977" w:rsidRPr="000A5421">
        <w:rPr>
          <w:sz w:val="28"/>
          <w:szCs w:val="28"/>
        </w:rPr>
        <w:t xml:space="preserve">социальное </w:t>
      </w:r>
      <w:r w:rsidR="00F6391D" w:rsidRPr="000A5421">
        <w:rPr>
          <w:sz w:val="28"/>
          <w:szCs w:val="28"/>
        </w:rPr>
        <w:t>страхование граждан)</w:t>
      </w:r>
      <w:r w:rsidR="005F5FEC" w:rsidRPr="000A5421">
        <w:rPr>
          <w:sz w:val="28"/>
          <w:szCs w:val="28"/>
        </w:rPr>
        <w:t>» цифровое обозначение «340 031» заменить цифровым обозначением «307 531»;</w:t>
      </w:r>
    </w:p>
    <w:p w:rsidR="005F5FEC" w:rsidRPr="000A5421" w:rsidRDefault="00677829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3</w:t>
      </w:r>
      <w:r w:rsidR="005F5FEC" w:rsidRPr="000A5421">
        <w:rPr>
          <w:sz w:val="28"/>
          <w:szCs w:val="28"/>
        </w:rPr>
        <w:t>) по подстатье экономической классификации 110420 «</w:t>
      </w:r>
      <w:r w:rsidR="00F6391D" w:rsidRPr="000A5421">
        <w:rPr>
          <w:sz w:val="28"/>
          <w:szCs w:val="28"/>
        </w:rPr>
        <w:t>Командировки з</w:t>
      </w:r>
      <w:r w:rsidR="005F5FEC" w:rsidRPr="000A5421">
        <w:rPr>
          <w:sz w:val="28"/>
          <w:szCs w:val="28"/>
        </w:rPr>
        <w:t>а пределы республики» цифровое обозначение «293 210» заменить цифровым обозначением «212 596»;</w:t>
      </w:r>
    </w:p>
    <w:p w:rsidR="005F5FEC" w:rsidRPr="000A5421" w:rsidRDefault="00677829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4</w:t>
      </w:r>
      <w:r w:rsidR="005F5FEC" w:rsidRPr="000A5421">
        <w:rPr>
          <w:sz w:val="28"/>
          <w:szCs w:val="28"/>
        </w:rPr>
        <w:t>) по подстатье экономической классификации 110760 «</w:t>
      </w:r>
      <w:r w:rsidR="00F6391D" w:rsidRPr="000A5421">
        <w:rPr>
          <w:sz w:val="28"/>
          <w:szCs w:val="28"/>
        </w:rPr>
        <w:t>Оплата а</w:t>
      </w:r>
      <w:r w:rsidR="005F5FEC" w:rsidRPr="000A5421">
        <w:rPr>
          <w:sz w:val="28"/>
          <w:szCs w:val="28"/>
        </w:rPr>
        <w:t>ренд</w:t>
      </w:r>
      <w:r w:rsidR="00F6391D" w:rsidRPr="000A5421">
        <w:rPr>
          <w:sz w:val="28"/>
          <w:szCs w:val="28"/>
        </w:rPr>
        <w:t>ы</w:t>
      </w:r>
      <w:r w:rsidR="005F5FEC" w:rsidRPr="000A5421">
        <w:rPr>
          <w:sz w:val="28"/>
          <w:szCs w:val="28"/>
        </w:rPr>
        <w:t xml:space="preserve"> помещений» цифровое обозначение «324 726» заменить цифровым обозначением «229 230»;</w:t>
      </w:r>
    </w:p>
    <w:p w:rsidR="005F5FEC" w:rsidRPr="000A5421" w:rsidRDefault="00677829" w:rsidP="005F5FEC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5</w:t>
      </w:r>
      <w:r w:rsidR="005F5FEC" w:rsidRPr="000A5421">
        <w:rPr>
          <w:sz w:val="28"/>
          <w:szCs w:val="28"/>
        </w:rPr>
        <w:t>) по подстатье экономической классификации 111042 «Книги и периодические издания» цифровое обозначение «355» исключить;</w:t>
      </w:r>
    </w:p>
    <w:p w:rsidR="005F5FEC" w:rsidRPr="000A5421" w:rsidRDefault="00677829" w:rsidP="00F91DC8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6</w:t>
      </w:r>
      <w:r w:rsidR="005F5FEC" w:rsidRPr="000A5421">
        <w:rPr>
          <w:sz w:val="28"/>
          <w:szCs w:val="28"/>
        </w:rPr>
        <w:t>) по подстатье экономической классификации 111045 «Издательские услуги» цифровое обозначение «5 052» исключить</w:t>
      </w:r>
      <w:r w:rsidR="00F91DC8" w:rsidRPr="000A5421">
        <w:rPr>
          <w:sz w:val="28"/>
          <w:szCs w:val="28"/>
        </w:rPr>
        <w:t>;</w:t>
      </w:r>
    </w:p>
    <w:p w:rsidR="005F5FEC" w:rsidRPr="000A5421" w:rsidRDefault="005F5FEC" w:rsidP="005F5FEC">
      <w:pPr>
        <w:ind w:firstLine="709"/>
        <w:jc w:val="both"/>
        <w:rPr>
          <w:sz w:val="28"/>
          <w:szCs w:val="28"/>
        </w:rPr>
      </w:pPr>
    </w:p>
    <w:p w:rsidR="005F5FEC" w:rsidRPr="000A5421" w:rsidRDefault="00F91DC8" w:rsidP="005F5FEC">
      <w:pPr>
        <w:ind w:right="-1" w:firstLine="709"/>
        <w:jc w:val="both"/>
        <w:rPr>
          <w:sz w:val="28"/>
          <w:szCs w:val="28"/>
        </w:rPr>
      </w:pPr>
      <w:proofErr w:type="gramStart"/>
      <w:r w:rsidRPr="000A5421">
        <w:rPr>
          <w:sz w:val="28"/>
          <w:szCs w:val="28"/>
        </w:rPr>
        <w:t>в</w:t>
      </w:r>
      <w:proofErr w:type="gramEnd"/>
      <w:r w:rsidRPr="000A5421">
        <w:rPr>
          <w:sz w:val="28"/>
          <w:szCs w:val="28"/>
        </w:rPr>
        <w:t>)</w:t>
      </w:r>
      <w:r w:rsidR="008319CA" w:rsidRPr="000A5421">
        <w:rPr>
          <w:sz w:val="28"/>
          <w:szCs w:val="28"/>
        </w:rPr>
        <w:t xml:space="preserve"> </w:t>
      </w:r>
      <w:r w:rsidR="005F5FEC" w:rsidRPr="000A5421">
        <w:rPr>
          <w:sz w:val="28"/>
          <w:szCs w:val="28"/>
        </w:rPr>
        <w:t>по разделу 0500, подразделу 0505, строке 118 «Министерство государственной безопасности ПМР»:</w:t>
      </w:r>
    </w:p>
    <w:p w:rsidR="005F5FEC" w:rsidRPr="000A5421" w:rsidRDefault="00F91DC8" w:rsidP="005F5FEC">
      <w:pPr>
        <w:widowControl w:val="0"/>
        <w:ind w:right="-1"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1</w:t>
      </w:r>
      <w:r w:rsidR="005F5FEC" w:rsidRPr="000A5421">
        <w:rPr>
          <w:sz w:val="28"/>
          <w:szCs w:val="28"/>
        </w:rPr>
        <w:t>) по подстатье экономической классификации 110320 «Мягкий инвентарь и обмундирование» цифровое обозначение «6 884 858» заменить цифровым обозначением «6 684 858»;</w:t>
      </w:r>
    </w:p>
    <w:p w:rsidR="005F5FEC" w:rsidRPr="000A5421" w:rsidRDefault="00F91DC8" w:rsidP="00F91DC8">
      <w:pPr>
        <w:widowControl w:val="0"/>
        <w:ind w:right="-1"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2</w:t>
      </w:r>
      <w:r w:rsidR="005F5FEC" w:rsidRPr="000A5421">
        <w:rPr>
          <w:sz w:val="28"/>
          <w:szCs w:val="28"/>
        </w:rPr>
        <w:t>) по подстатье экономической классификации 110330 «Продукты питания» цифровое обозначение «589 289» заменить цифровым обозначением «789 289»</w:t>
      </w:r>
      <w:r w:rsidRPr="000A5421">
        <w:rPr>
          <w:sz w:val="28"/>
          <w:szCs w:val="28"/>
        </w:rPr>
        <w:t>;</w:t>
      </w:r>
    </w:p>
    <w:p w:rsidR="005F5FEC" w:rsidRPr="000A5421" w:rsidRDefault="005F5FEC" w:rsidP="00DA1031">
      <w:pPr>
        <w:ind w:firstLine="709"/>
        <w:jc w:val="both"/>
        <w:rPr>
          <w:sz w:val="28"/>
          <w:szCs w:val="28"/>
        </w:rPr>
      </w:pPr>
    </w:p>
    <w:p w:rsidR="00DB2C90" w:rsidRPr="000A5421" w:rsidRDefault="00F91DC8" w:rsidP="00DB2C90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A5421">
        <w:rPr>
          <w:sz w:val="28"/>
          <w:szCs w:val="28"/>
          <w:shd w:val="clear" w:color="auto" w:fill="FFFFFF"/>
        </w:rPr>
        <w:t>г</w:t>
      </w:r>
      <w:proofErr w:type="gramEnd"/>
      <w:r w:rsidRPr="000A5421">
        <w:rPr>
          <w:sz w:val="28"/>
          <w:szCs w:val="28"/>
          <w:shd w:val="clear" w:color="auto" w:fill="FFFFFF"/>
        </w:rPr>
        <w:t>)</w:t>
      </w:r>
      <w:r w:rsidR="00DB2C90" w:rsidRPr="000A5421">
        <w:rPr>
          <w:sz w:val="28"/>
          <w:szCs w:val="28"/>
          <w:shd w:val="clear" w:color="auto" w:fill="FFFFFF"/>
        </w:rPr>
        <w:t xml:space="preserve"> по разделу 0500, подразделу 0507, строке 135 «Следственный комитет ПМР»:</w:t>
      </w:r>
    </w:p>
    <w:p w:rsidR="00DB2C90" w:rsidRPr="000A5421" w:rsidRDefault="004E33A3" w:rsidP="00DB2C90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  <w:shd w:val="clear" w:color="auto" w:fill="FFFFFF"/>
        </w:rPr>
        <w:t>1</w:t>
      </w:r>
      <w:r w:rsidR="00DB2C90" w:rsidRPr="000A5421">
        <w:rPr>
          <w:sz w:val="28"/>
          <w:szCs w:val="28"/>
          <w:shd w:val="clear" w:color="auto" w:fill="FFFFFF"/>
        </w:rPr>
        <w:t>) по подстатье экономической классификации 110360 «Прочие расходные материалы и предметы снабжения» цифровое обозначение «371 844» заменить цифровым обозначением «551 844»;</w:t>
      </w:r>
    </w:p>
    <w:p w:rsidR="00DB2C90" w:rsidRPr="000A5421" w:rsidRDefault="004E33A3" w:rsidP="00DB2C90">
      <w:pPr>
        <w:ind w:firstLine="709"/>
        <w:jc w:val="both"/>
        <w:rPr>
          <w:sz w:val="28"/>
          <w:szCs w:val="28"/>
          <w:shd w:val="clear" w:color="auto" w:fill="FFFFFF"/>
        </w:rPr>
      </w:pPr>
      <w:r w:rsidRPr="000A5421">
        <w:rPr>
          <w:sz w:val="28"/>
          <w:szCs w:val="28"/>
          <w:shd w:val="clear" w:color="auto" w:fill="FFFFFF"/>
        </w:rPr>
        <w:t>2</w:t>
      </w:r>
      <w:r w:rsidR="00DB2C90" w:rsidRPr="000A5421">
        <w:rPr>
          <w:sz w:val="28"/>
          <w:szCs w:val="28"/>
          <w:shd w:val="clear" w:color="auto" w:fill="FFFFFF"/>
        </w:rPr>
        <w:t>) по подстатье экономической классификации 111050 «Вневедомственная охрана» цифровое обозначение «364 388» заменить цифровым обозначением «314 388»;</w:t>
      </w:r>
    </w:p>
    <w:p w:rsidR="00DB2C90" w:rsidRPr="000A5421" w:rsidRDefault="004E33A3" w:rsidP="00DB2C90">
      <w:pPr>
        <w:ind w:firstLine="709"/>
        <w:jc w:val="both"/>
        <w:rPr>
          <w:sz w:val="28"/>
          <w:szCs w:val="28"/>
          <w:shd w:val="clear" w:color="auto" w:fill="FFFFFF"/>
        </w:rPr>
      </w:pPr>
      <w:r w:rsidRPr="000A5421">
        <w:rPr>
          <w:sz w:val="28"/>
          <w:szCs w:val="28"/>
          <w:shd w:val="clear" w:color="auto" w:fill="FFFFFF"/>
        </w:rPr>
        <w:lastRenderedPageBreak/>
        <w:t>3</w:t>
      </w:r>
      <w:r w:rsidR="00DB2C90" w:rsidRPr="000A5421">
        <w:rPr>
          <w:sz w:val="28"/>
          <w:szCs w:val="28"/>
          <w:shd w:val="clear" w:color="auto" w:fill="FFFFFF"/>
        </w:rPr>
        <w:t>) по подстатье экономической классификации 240120 «</w:t>
      </w:r>
      <w:r w:rsidR="00DB2C90" w:rsidRPr="000A5421">
        <w:rPr>
          <w:sz w:val="28"/>
          <w:szCs w:val="28"/>
        </w:rPr>
        <w:t>Приобретение непроизводственного оборудования и предметов длительного пользования для государственных учреждений</w:t>
      </w:r>
      <w:r w:rsidR="00DB2C90" w:rsidRPr="000A5421">
        <w:rPr>
          <w:sz w:val="28"/>
          <w:szCs w:val="28"/>
          <w:shd w:val="clear" w:color="auto" w:fill="FFFFFF"/>
        </w:rPr>
        <w:t>» цифровое обозначение «537 308» заменить цифровым обозначением «357 308»;</w:t>
      </w:r>
    </w:p>
    <w:p w:rsidR="00DB2C90" w:rsidRPr="000A5421" w:rsidRDefault="004E33A3" w:rsidP="004E33A3">
      <w:pPr>
        <w:ind w:firstLine="709"/>
        <w:jc w:val="both"/>
        <w:rPr>
          <w:sz w:val="28"/>
          <w:szCs w:val="28"/>
          <w:shd w:val="clear" w:color="auto" w:fill="FFFFFF"/>
        </w:rPr>
      </w:pPr>
      <w:r w:rsidRPr="000A5421">
        <w:rPr>
          <w:sz w:val="28"/>
          <w:szCs w:val="28"/>
          <w:shd w:val="clear" w:color="auto" w:fill="FFFFFF"/>
        </w:rPr>
        <w:t>4</w:t>
      </w:r>
      <w:r w:rsidR="00DB2C90" w:rsidRPr="000A5421">
        <w:rPr>
          <w:sz w:val="28"/>
          <w:szCs w:val="28"/>
          <w:shd w:val="clear" w:color="auto" w:fill="FFFFFF"/>
        </w:rPr>
        <w:t xml:space="preserve">) по подстатье экономической классификации 240340 «Капитальный ремонт административных зданий» цифровое обозначение «107 628» заменить </w:t>
      </w:r>
      <w:r w:rsidRPr="000A5421">
        <w:rPr>
          <w:sz w:val="28"/>
          <w:szCs w:val="28"/>
          <w:shd w:val="clear" w:color="auto" w:fill="FFFFFF"/>
        </w:rPr>
        <w:t xml:space="preserve">цифровым обозначением «157 628»; </w:t>
      </w:r>
    </w:p>
    <w:p w:rsidR="00DB2C90" w:rsidRPr="000A5421" w:rsidRDefault="00DB2C90" w:rsidP="00DB2C9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B2C90" w:rsidRPr="000A5421" w:rsidRDefault="004E33A3" w:rsidP="00DB2C9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A5421">
        <w:rPr>
          <w:rFonts w:eastAsia="Calibri"/>
          <w:sz w:val="28"/>
          <w:szCs w:val="28"/>
        </w:rPr>
        <w:t>д</w:t>
      </w:r>
      <w:proofErr w:type="gramEnd"/>
      <w:r w:rsidRPr="000A5421">
        <w:rPr>
          <w:rFonts w:eastAsia="Calibri"/>
          <w:sz w:val="28"/>
          <w:szCs w:val="28"/>
        </w:rPr>
        <w:t>)</w:t>
      </w:r>
      <w:r w:rsidR="00DB2C90" w:rsidRPr="000A5421">
        <w:rPr>
          <w:rFonts w:eastAsia="Calibri"/>
          <w:sz w:val="28"/>
          <w:szCs w:val="28"/>
        </w:rPr>
        <w:t xml:space="preserve"> по разделу 1500, по подразделу 1501, строке 157 «</w:t>
      </w:r>
      <w:r w:rsidR="00DB2C90" w:rsidRPr="000A5421">
        <w:rPr>
          <w:sz w:val="28"/>
          <w:szCs w:val="28"/>
        </w:rPr>
        <w:t>Министерство цифрового развития, связи и массовых коммуникаций (ретрансляция)</w:t>
      </w:r>
      <w:r w:rsidR="00DB2C90" w:rsidRPr="000A5421">
        <w:rPr>
          <w:rFonts w:eastAsia="Calibri"/>
          <w:sz w:val="28"/>
          <w:szCs w:val="28"/>
        </w:rPr>
        <w:t>» по подстатье экономической классификации 111070 «</w:t>
      </w:r>
      <w:r w:rsidR="00DB2C90" w:rsidRPr="000A5421">
        <w:rPr>
          <w:sz w:val="28"/>
          <w:szCs w:val="28"/>
        </w:rPr>
        <w:t>Товары и услуги, не отнесенные к другим подстатьям</w:t>
      </w:r>
      <w:r w:rsidR="00DB2C90" w:rsidRPr="000A5421">
        <w:rPr>
          <w:rFonts w:eastAsia="Calibri"/>
          <w:sz w:val="28"/>
          <w:szCs w:val="28"/>
        </w:rPr>
        <w:t>» цифровое обозначение «8 000 000» заменить цифровым обозначением «6 397 118» –</w:t>
      </w:r>
    </w:p>
    <w:p w:rsidR="00DB2C90" w:rsidRPr="000A5421" w:rsidRDefault="00DB2C90" w:rsidP="00DB2C90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0A5421">
        <w:rPr>
          <w:rFonts w:eastAsia="Calibri"/>
          <w:sz w:val="28"/>
          <w:szCs w:val="28"/>
          <w:shd w:val="clear" w:color="auto" w:fill="FFFFFF"/>
        </w:rPr>
        <w:t>с</w:t>
      </w:r>
      <w:proofErr w:type="gramEnd"/>
      <w:r w:rsidRPr="000A5421">
        <w:rPr>
          <w:rFonts w:eastAsia="Calibri"/>
          <w:sz w:val="28"/>
          <w:szCs w:val="28"/>
          <w:shd w:val="clear" w:color="auto" w:fill="FFFFFF"/>
        </w:rPr>
        <w:t xml:space="preserve"> последующим изменением итоговых сумм в указанном Приложении.</w:t>
      </w:r>
    </w:p>
    <w:p w:rsidR="00DB2C90" w:rsidRPr="000A5421" w:rsidRDefault="00DB2C90" w:rsidP="00DA1031">
      <w:pPr>
        <w:ind w:firstLine="709"/>
        <w:jc w:val="both"/>
        <w:rPr>
          <w:sz w:val="28"/>
          <w:szCs w:val="28"/>
        </w:rPr>
      </w:pPr>
    </w:p>
    <w:p w:rsidR="00DA1031" w:rsidRPr="000A5421" w:rsidRDefault="001C5AA3" w:rsidP="00DA1031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9</w:t>
      </w:r>
      <w:r w:rsidR="00353B2F" w:rsidRPr="000A5421">
        <w:rPr>
          <w:sz w:val="28"/>
          <w:szCs w:val="28"/>
        </w:rPr>
        <w:t xml:space="preserve">. </w:t>
      </w:r>
      <w:r w:rsidR="00DA1031" w:rsidRPr="000A5421">
        <w:rPr>
          <w:sz w:val="28"/>
          <w:szCs w:val="28"/>
        </w:rPr>
        <w:t>Приложение № 2.25 к Закону изложить в редакции согласно Приложению к настоящему Закону.</w:t>
      </w:r>
    </w:p>
    <w:p w:rsidR="00DA1031" w:rsidRPr="000A5421" w:rsidRDefault="00DA1031" w:rsidP="00DA1031">
      <w:pPr>
        <w:ind w:firstLine="709"/>
        <w:jc w:val="both"/>
        <w:rPr>
          <w:sz w:val="28"/>
          <w:szCs w:val="28"/>
        </w:rPr>
      </w:pPr>
    </w:p>
    <w:p w:rsidR="005F5FEC" w:rsidRPr="000A5421" w:rsidRDefault="005F5FEC" w:rsidP="00353B2F">
      <w:pPr>
        <w:ind w:firstLine="709"/>
        <w:contextualSpacing/>
        <w:jc w:val="both"/>
        <w:rPr>
          <w:b/>
          <w:sz w:val="28"/>
          <w:szCs w:val="28"/>
        </w:rPr>
      </w:pPr>
      <w:r w:rsidRPr="000A5421">
        <w:rPr>
          <w:b/>
          <w:sz w:val="28"/>
          <w:szCs w:val="28"/>
        </w:rPr>
        <w:t xml:space="preserve">Статья </w:t>
      </w:r>
      <w:r w:rsidR="00836A5E" w:rsidRPr="000A5421">
        <w:rPr>
          <w:b/>
          <w:sz w:val="28"/>
          <w:szCs w:val="28"/>
        </w:rPr>
        <w:t>2</w:t>
      </w:r>
      <w:r w:rsidRPr="000A5421">
        <w:rPr>
          <w:b/>
          <w:sz w:val="28"/>
          <w:szCs w:val="28"/>
        </w:rPr>
        <w:t>.</w:t>
      </w:r>
      <w:r w:rsidRPr="000A5421">
        <w:rPr>
          <w:sz w:val="28"/>
          <w:szCs w:val="28"/>
        </w:rPr>
        <w:t xml:space="preserve"> </w:t>
      </w:r>
      <w:r w:rsidRPr="000A5421">
        <w:rPr>
          <w:rFonts w:eastAsiaTheme="minorHAnsi"/>
          <w:sz w:val="28"/>
          <w:szCs w:val="28"/>
          <w:lang w:eastAsia="en-US"/>
        </w:rPr>
        <w:t xml:space="preserve">Исполнительному органу государственной власти, ответственному за планирование и исполнение республиканского бюджета, привести </w:t>
      </w:r>
      <w:r w:rsidRPr="000A5421">
        <w:rPr>
          <w:sz w:val="28"/>
          <w:szCs w:val="28"/>
        </w:rPr>
        <w:t>Приложение № 2 «Предельные расходы республиканского бюджета на 2022 год» к Закону</w:t>
      </w:r>
      <w:r w:rsidRPr="000A5421">
        <w:rPr>
          <w:bCs/>
          <w:sz w:val="28"/>
          <w:szCs w:val="28"/>
        </w:rPr>
        <w:t xml:space="preserve"> Приднестровской Молдавской Республики </w:t>
      </w:r>
      <w:r w:rsidR="00870CD0" w:rsidRPr="000A5421">
        <w:rPr>
          <w:bCs/>
          <w:sz w:val="28"/>
          <w:szCs w:val="28"/>
        </w:rPr>
        <w:br/>
      </w:r>
      <w:r w:rsidRPr="000A5421">
        <w:rPr>
          <w:sz w:val="28"/>
          <w:szCs w:val="28"/>
        </w:rPr>
        <w:t xml:space="preserve">«О </w:t>
      </w:r>
      <w:r w:rsidRPr="000A5421">
        <w:rPr>
          <w:kern w:val="36"/>
          <w:sz w:val="28"/>
          <w:szCs w:val="28"/>
        </w:rPr>
        <w:t>республиканском бюджете на 2022 год</w:t>
      </w:r>
      <w:r w:rsidRPr="000A5421">
        <w:rPr>
          <w:sz w:val="28"/>
          <w:szCs w:val="28"/>
        </w:rPr>
        <w:t>» в соответствие со статьей 1 настоящего Закона</w:t>
      </w:r>
      <w:r w:rsidRPr="000A5421">
        <w:rPr>
          <w:rFonts w:eastAsiaTheme="minorHAnsi"/>
          <w:sz w:val="28"/>
          <w:szCs w:val="28"/>
          <w:lang w:eastAsia="en-US"/>
        </w:rPr>
        <w:t>.</w:t>
      </w:r>
    </w:p>
    <w:p w:rsidR="005F5FEC" w:rsidRPr="000A5421" w:rsidRDefault="005F5FEC" w:rsidP="00353B2F">
      <w:pPr>
        <w:ind w:firstLine="709"/>
        <w:jc w:val="both"/>
        <w:rPr>
          <w:sz w:val="28"/>
          <w:szCs w:val="28"/>
        </w:rPr>
      </w:pPr>
    </w:p>
    <w:p w:rsidR="005F5FEC" w:rsidRPr="000A5421" w:rsidRDefault="005F5FEC" w:rsidP="00353B2F">
      <w:pPr>
        <w:ind w:firstLine="709"/>
        <w:contextualSpacing/>
        <w:jc w:val="both"/>
        <w:rPr>
          <w:sz w:val="28"/>
          <w:szCs w:val="28"/>
        </w:rPr>
      </w:pPr>
      <w:r w:rsidRPr="000A5421">
        <w:rPr>
          <w:b/>
          <w:sz w:val="28"/>
          <w:szCs w:val="28"/>
        </w:rPr>
        <w:t xml:space="preserve">Статья </w:t>
      </w:r>
      <w:r w:rsidR="00836A5E" w:rsidRPr="000A5421">
        <w:rPr>
          <w:b/>
          <w:sz w:val="28"/>
          <w:szCs w:val="28"/>
        </w:rPr>
        <w:t>3</w:t>
      </w:r>
      <w:r w:rsidRPr="000A5421">
        <w:rPr>
          <w:b/>
          <w:sz w:val="28"/>
          <w:szCs w:val="28"/>
        </w:rPr>
        <w:t>.</w:t>
      </w:r>
      <w:r w:rsidR="00836A5E" w:rsidRPr="000A5421">
        <w:rPr>
          <w:sz w:val="28"/>
          <w:szCs w:val="28"/>
        </w:rPr>
        <w:t xml:space="preserve"> </w:t>
      </w:r>
      <w:r w:rsidRPr="000A5421">
        <w:rPr>
          <w:sz w:val="28"/>
          <w:szCs w:val="28"/>
        </w:rPr>
        <w:t>Настоящий Закон вступает в силу со дня, следующего за днем официального опубликования</w:t>
      </w:r>
      <w:r w:rsidR="001C5AA3" w:rsidRPr="000A5421">
        <w:rPr>
          <w:sz w:val="28"/>
          <w:szCs w:val="28"/>
        </w:rPr>
        <w:t>,</w:t>
      </w:r>
      <w:r w:rsidRPr="000A5421">
        <w:rPr>
          <w:sz w:val="28"/>
          <w:szCs w:val="28"/>
        </w:rPr>
        <w:t xml:space="preserve"> за исключением пунктов </w:t>
      </w:r>
      <w:r w:rsidR="004A507B" w:rsidRPr="000A5421">
        <w:rPr>
          <w:sz w:val="28"/>
          <w:szCs w:val="28"/>
        </w:rPr>
        <w:t>3, 4, 5</w:t>
      </w:r>
      <w:r w:rsidRPr="000A5421">
        <w:rPr>
          <w:sz w:val="28"/>
          <w:szCs w:val="28"/>
        </w:rPr>
        <w:t xml:space="preserve">, </w:t>
      </w:r>
      <w:r w:rsidR="004A507B" w:rsidRPr="000A5421">
        <w:rPr>
          <w:sz w:val="28"/>
          <w:szCs w:val="28"/>
        </w:rPr>
        <w:t>7</w:t>
      </w:r>
      <w:r w:rsidRPr="000A5421">
        <w:rPr>
          <w:sz w:val="28"/>
          <w:szCs w:val="28"/>
        </w:rPr>
        <w:t xml:space="preserve"> статьи 1 настоящего Закона.</w:t>
      </w:r>
    </w:p>
    <w:p w:rsidR="004A507B" w:rsidRPr="000A5421" w:rsidRDefault="004A507B" w:rsidP="004A507B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>Пункты 3 и 4 статьи 1 настоящего Закона вступают в силу со дня, следующего за днем официального опубликования, и распространяют свое действие на правоотношения, возникшие с 1 июня 2022 года.</w:t>
      </w:r>
    </w:p>
    <w:p w:rsidR="005F5FEC" w:rsidRPr="000A5421" w:rsidRDefault="005F5FEC" w:rsidP="00353B2F">
      <w:pPr>
        <w:ind w:firstLine="709"/>
        <w:jc w:val="both"/>
        <w:rPr>
          <w:sz w:val="28"/>
          <w:szCs w:val="28"/>
        </w:rPr>
      </w:pPr>
      <w:r w:rsidRPr="000A5421">
        <w:rPr>
          <w:sz w:val="28"/>
          <w:szCs w:val="28"/>
        </w:rPr>
        <w:t xml:space="preserve">Пункты </w:t>
      </w:r>
      <w:r w:rsidR="004A507B" w:rsidRPr="000A5421">
        <w:rPr>
          <w:sz w:val="28"/>
          <w:szCs w:val="28"/>
        </w:rPr>
        <w:t>5</w:t>
      </w:r>
      <w:r w:rsidRPr="000A5421">
        <w:rPr>
          <w:sz w:val="28"/>
          <w:szCs w:val="28"/>
        </w:rPr>
        <w:t xml:space="preserve"> и </w:t>
      </w:r>
      <w:r w:rsidR="004A507B" w:rsidRPr="000A5421">
        <w:rPr>
          <w:sz w:val="28"/>
          <w:szCs w:val="28"/>
        </w:rPr>
        <w:t>7</w:t>
      </w:r>
      <w:r w:rsidRPr="000A5421">
        <w:rPr>
          <w:sz w:val="28"/>
          <w:szCs w:val="28"/>
        </w:rPr>
        <w:t xml:space="preserve"> статьи 1 настоящего Закона вступают в силу со дня, следующего за днем официального опубликования, и распространяют свое действие на правоотношения, возникшие с 7 июня 2022 года.</w:t>
      </w:r>
    </w:p>
    <w:p w:rsidR="001273F1" w:rsidRPr="000A5421" w:rsidRDefault="001273F1" w:rsidP="001273F1">
      <w:pPr>
        <w:jc w:val="both"/>
        <w:rPr>
          <w:sz w:val="28"/>
          <w:szCs w:val="28"/>
        </w:rPr>
      </w:pPr>
    </w:p>
    <w:p w:rsidR="001273F1" w:rsidRPr="000A5421" w:rsidRDefault="001273F1" w:rsidP="001273F1">
      <w:pPr>
        <w:jc w:val="both"/>
        <w:rPr>
          <w:sz w:val="28"/>
          <w:szCs w:val="28"/>
        </w:rPr>
      </w:pPr>
    </w:p>
    <w:p w:rsidR="00AA6188" w:rsidRPr="000A5421" w:rsidRDefault="00AA6188" w:rsidP="001273F1">
      <w:pPr>
        <w:jc w:val="both"/>
        <w:rPr>
          <w:sz w:val="28"/>
          <w:szCs w:val="28"/>
        </w:rPr>
      </w:pPr>
    </w:p>
    <w:p w:rsidR="001273F1" w:rsidRPr="000A5421" w:rsidRDefault="001273F1" w:rsidP="001273F1">
      <w:pPr>
        <w:jc w:val="both"/>
        <w:rPr>
          <w:sz w:val="28"/>
          <w:szCs w:val="28"/>
        </w:rPr>
      </w:pPr>
      <w:r w:rsidRPr="000A5421">
        <w:rPr>
          <w:sz w:val="28"/>
          <w:szCs w:val="28"/>
        </w:rPr>
        <w:t>Президент</w:t>
      </w:r>
    </w:p>
    <w:p w:rsidR="001273F1" w:rsidRPr="000A5421" w:rsidRDefault="001273F1" w:rsidP="001273F1">
      <w:pPr>
        <w:jc w:val="both"/>
        <w:rPr>
          <w:sz w:val="28"/>
          <w:szCs w:val="28"/>
        </w:rPr>
      </w:pPr>
      <w:r w:rsidRPr="000A5421">
        <w:rPr>
          <w:sz w:val="28"/>
          <w:szCs w:val="28"/>
        </w:rPr>
        <w:t>Приднестровской</w:t>
      </w:r>
    </w:p>
    <w:p w:rsidR="001273F1" w:rsidRDefault="001273F1" w:rsidP="001273F1">
      <w:pPr>
        <w:jc w:val="both"/>
        <w:rPr>
          <w:sz w:val="28"/>
          <w:szCs w:val="28"/>
        </w:rPr>
      </w:pPr>
      <w:r w:rsidRPr="000A5421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D940D5" w:rsidRDefault="00D940D5" w:rsidP="001273F1">
      <w:pPr>
        <w:jc w:val="both"/>
        <w:rPr>
          <w:sz w:val="28"/>
          <w:szCs w:val="28"/>
        </w:rPr>
      </w:pPr>
    </w:p>
    <w:p w:rsidR="00D940D5" w:rsidRDefault="00D940D5" w:rsidP="001273F1">
      <w:pPr>
        <w:jc w:val="both"/>
        <w:rPr>
          <w:sz w:val="28"/>
          <w:szCs w:val="28"/>
        </w:rPr>
      </w:pPr>
      <w:bookmarkStart w:id="0" w:name="_GoBack"/>
      <w:bookmarkEnd w:id="0"/>
    </w:p>
    <w:p w:rsidR="00D940D5" w:rsidRPr="005259E9" w:rsidRDefault="00D940D5" w:rsidP="00D940D5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D940D5" w:rsidRPr="005259E9" w:rsidRDefault="00D940D5" w:rsidP="00D940D5">
      <w:pPr>
        <w:rPr>
          <w:sz w:val="28"/>
          <w:szCs w:val="28"/>
        </w:rPr>
      </w:pPr>
      <w:r>
        <w:rPr>
          <w:sz w:val="28"/>
          <w:szCs w:val="28"/>
        </w:rPr>
        <w:t>28 июня 2022</w:t>
      </w:r>
      <w:r w:rsidRPr="005259E9">
        <w:rPr>
          <w:sz w:val="28"/>
          <w:szCs w:val="28"/>
        </w:rPr>
        <w:t xml:space="preserve"> г.</w:t>
      </w:r>
    </w:p>
    <w:p w:rsidR="00D940D5" w:rsidRPr="005259E9" w:rsidRDefault="00D940D5" w:rsidP="00D940D5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152-ЗИ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</w:p>
    <w:sectPr w:rsidR="00D940D5" w:rsidRPr="005259E9" w:rsidSect="0060010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E8" w:rsidRDefault="008077E8" w:rsidP="0060010C">
      <w:r>
        <w:separator/>
      </w:r>
    </w:p>
  </w:endnote>
  <w:endnote w:type="continuationSeparator" w:id="0">
    <w:p w:rsidR="008077E8" w:rsidRDefault="008077E8" w:rsidP="0060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E8" w:rsidRDefault="008077E8" w:rsidP="0060010C">
      <w:r>
        <w:separator/>
      </w:r>
    </w:p>
  </w:footnote>
  <w:footnote w:type="continuationSeparator" w:id="0">
    <w:p w:rsidR="008077E8" w:rsidRDefault="008077E8" w:rsidP="0060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05326"/>
      <w:docPartObj>
        <w:docPartGallery w:val="Page Numbers (Top of Page)"/>
        <w:docPartUnique/>
      </w:docPartObj>
    </w:sdtPr>
    <w:sdtEndPr/>
    <w:sdtContent>
      <w:p w:rsidR="0060010C" w:rsidRDefault="006001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0D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31"/>
    <w:rsid w:val="000A5421"/>
    <w:rsid w:val="000C7F26"/>
    <w:rsid w:val="000F002E"/>
    <w:rsid w:val="001273F1"/>
    <w:rsid w:val="001439ED"/>
    <w:rsid w:val="00170AF5"/>
    <w:rsid w:val="001816B7"/>
    <w:rsid w:val="001C5AA3"/>
    <w:rsid w:val="00205B6B"/>
    <w:rsid w:val="00242CAA"/>
    <w:rsid w:val="00257B07"/>
    <w:rsid w:val="002D21DB"/>
    <w:rsid w:val="002E5AC1"/>
    <w:rsid w:val="00353B2F"/>
    <w:rsid w:val="003750D2"/>
    <w:rsid w:val="00395981"/>
    <w:rsid w:val="003A686F"/>
    <w:rsid w:val="004A507B"/>
    <w:rsid w:val="004D65BC"/>
    <w:rsid w:val="004E33A3"/>
    <w:rsid w:val="004E3584"/>
    <w:rsid w:val="004E6C41"/>
    <w:rsid w:val="004F41A1"/>
    <w:rsid w:val="00507359"/>
    <w:rsid w:val="005D374A"/>
    <w:rsid w:val="005D7D7E"/>
    <w:rsid w:val="005F5FEC"/>
    <w:rsid w:val="0060010C"/>
    <w:rsid w:val="006647E1"/>
    <w:rsid w:val="00677829"/>
    <w:rsid w:val="00725977"/>
    <w:rsid w:val="007B57F1"/>
    <w:rsid w:val="008077E8"/>
    <w:rsid w:val="008319CA"/>
    <w:rsid w:val="00836A5E"/>
    <w:rsid w:val="00870CD0"/>
    <w:rsid w:val="009064C9"/>
    <w:rsid w:val="009929D2"/>
    <w:rsid w:val="009C39BA"/>
    <w:rsid w:val="009D7704"/>
    <w:rsid w:val="00AA6188"/>
    <w:rsid w:val="00AD23D0"/>
    <w:rsid w:val="00B20B0C"/>
    <w:rsid w:val="00B61509"/>
    <w:rsid w:val="00C16EED"/>
    <w:rsid w:val="00C27D39"/>
    <w:rsid w:val="00C62D87"/>
    <w:rsid w:val="00CF0DF0"/>
    <w:rsid w:val="00D459C0"/>
    <w:rsid w:val="00D52F82"/>
    <w:rsid w:val="00D940D5"/>
    <w:rsid w:val="00DA1031"/>
    <w:rsid w:val="00DB2C90"/>
    <w:rsid w:val="00DD2102"/>
    <w:rsid w:val="00DF2EAC"/>
    <w:rsid w:val="00DF7F44"/>
    <w:rsid w:val="00E0747C"/>
    <w:rsid w:val="00E66B6B"/>
    <w:rsid w:val="00E718D2"/>
    <w:rsid w:val="00E75A8B"/>
    <w:rsid w:val="00F17549"/>
    <w:rsid w:val="00F6391D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A12C8-704B-431B-961C-5CE5F924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1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0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01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0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C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C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51</cp:revision>
  <cp:lastPrinted>2022-06-24T07:59:00Z</cp:lastPrinted>
  <dcterms:created xsi:type="dcterms:W3CDTF">2022-06-14T06:43:00Z</dcterms:created>
  <dcterms:modified xsi:type="dcterms:W3CDTF">2022-06-28T11:36:00Z</dcterms:modified>
</cp:coreProperties>
</file>