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55" w:rsidRPr="000415A8" w:rsidRDefault="008D7B55" w:rsidP="008D7B5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Закон</w:t>
      </w:r>
    </w:p>
    <w:p w:rsidR="008D7B55" w:rsidRPr="000415A8" w:rsidRDefault="008D7B55" w:rsidP="008D7B55">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415A8">
        <w:rPr>
          <w:rFonts w:ascii="Times New Roman" w:eastAsia="Times New Roman" w:hAnsi="Times New Roman" w:cs="Times New Roman"/>
          <w:b/>
          <w:color w:val="000000" w:themeColor="text1"/>
          <w:sz w:val="28"/>
          <w:szCs w:val="28"/>
          <w:lang w:eastAsia="ru-RU"/>
        </w:rPr>
        <w:t>Приднестровской Молдавской Республики</w:t>
      </w:r>
    </w:p>
    <w:p w:rsidR="008D7B55" w:rsidRPr="000415A8" w:rsidRDefault="008D7B55" w:rsidP="008D7B55">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8D7B55" w:rsidRPr="008506F8" w:rsidRDefault="008D7B55" w:rsidP="008D7B55">
      <w:pPr>
        <w:shd w:val="clear" w:color="auto" w:fill="FFFFFF"/>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sidRPr="008506F8">
        <w:rPr>
          <w:rFonts w:ascii="Times New Roman" w:eastAsia="Calibri" w:hAnsi="Times New Roman" w:cs="Times New Roman"/>
          <w:b/>
          <w:color w:val="000000" w:themeColor="text1"/>
          <w:sz w:val="28"/>
          <w:szCs w:val="28"/>
        </w:rPr>
        <w:t xml:space="preserve">О внесении </w:t>
      </w:r>
      <w:r w:rsidR="004447F8">
        <w:rPr>
          <w:rFonts w:ascii="Times New Roman" w:eastAsia="Calibri" w:hAnsi="Times New Roman" w:cs="Times New Roman"/>
          <w:b/>
          <w:color w:val="000000" w:themeColor="text1"/>
          <w:sz w:val="28"/>
          <w:szCs w:val="28"/>
        </w:rPr>
        <w:t xml:space="preserve">изменений и </w:t>
      </w:r>
      <w:r w:rsidRPr="008506F8">
        <w:rPr>
          <w:rFonts w:ascii="Times New Roman" w:eastAsia="Calibri" w:hAnsi="Times New Roman" w:cs="Times New Roman"/>
          <w:b/>
          <w:color w:val="000000" w:themeColor="text1"/>
          <w:sz w:val="28"/>
          <w:szCs w:val="28"/>
        </w:rPr>
        <w:t>дополнени</w:t>
      </w:r>
      <w:r w:rsidR="00F64C1E">
        <w:rPr>
          <w:rFonts w:ascii="Times New Roman" w:eastAsia="Calibri" w:hAnsi="Times New Roman" w:cs="Times New Roman"/>
          <w:b/>
          <w:color w:val="000000" w:themeColor="text1"/>
          <w:sz w:val="28"/>
          <w:szCs w:val="28"/>
        </w:rPr>
        <w:t>й</w:t>
      </w:r>
      <w:r w:rsidRPr="008506F8">
        <w:rPr>
          <w:rFonts w:ascii="Times New Roman" w:eastAsia="Calibri" w:hAnsi="Times New Roman" w:cs="Times New Roman"/>
          <w:b/>
          <w:color w:val="000000" w:themeColor="text1"/>
          <w:sz w:val="28"/>
          <w:szCs w:val="28"/>
        </w:rPr>
        <w:t xml:space="preserve"> в Трудовой кодекс</w:t>
      </w:r>
    </w:p>
    <w:p w:rsidR="008D7B55" w:rsidRPr="000415A8" w:rsidRDefault="008D7B55" w:rsidP="008D7B55">
      <w:pPr>
        <w:shd w:val="clear" w:color="auto" w:fill="FFFFFF"/>
        <w:spacing w:after="0" w:line="240" w:lineRule="auto"/>
        <w:ind w:firstLine="709"/>
        <w:jc w:val="center"/>
        <w:rPr>
          <w:rFonts w:ascii="Times New Roman" w:eastAsia="Calibri" w:hAnsi="Times New Roman" w:cs="Times New Roman"/>
          <w:b/>
          <w:color w:val="000000" w:themeColor="text1"/>
          <w:sz w:val="28"/>
          <w:szCs w:val="28"/>
        </w:rPr>
      </w:pPr>
      <w:r w:rsidRPr="008506F8">
        <w:rPr>
          <w:rFonts w:ascii="Times New Roman" w:eastAsia="Calibri" w:hAnsi="Times New Roman" w:cs="Times New Roman"/>
          <w:b/>
          <w:color w:val="000000" w:themeColor="text1"/>
          <w:sz w:val="28"/>
          <w:szCs w:val="28"/>
        </w:rPr>
        <w:t>Приднестровской Молдавской Республики</w:t>
      </w:r>
      <w:r w:rsidRPr="000415A8">
        <w:rPr>
          <w:rFonts w:ascii="Times New Roman" w:eastAsia="Calibri" w:hAnsi="Times New Roman" w:cs="Times New Roman"/>
          <w:b/>
          <w:color w:val="000000" w:themeColor="text1"/>
          <w:sz w:val="28"/>
          <w:szCs w:val="28"/>
        </w:rPr>
        <w:t>»</w:t>
      </w:r>
    </w:p>
    <w:p w:rsidR="008D7B55" w:rsidRPr="000415A8" w:rsidRDefault="008D7B55" w:rsidP="008D7B55">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8D7B55" w:rsidRPr="000415A8"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Принят Верховным Советом</w:t>
      </w:r>
    </w:p>
    <w:p w:rsidR="008D7B55"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 Молдавско</w:t>
      </w:r>
      <w:r>
        <w:rPr>
          <w:rFonts w:ascii="Times New Roman" w:eastAsia="Times New Roman" w:hAnsi="Times New Roman" w:cs="Times New Roman"/>
          <w:color w:val="000000" w:themeColor="text1"/>
          <w:sz w:val="28"/>
          <w:szCs w:val="28"/>
          <w:lang w:eastAsia="ru-RU"/>
        </w:rPr>
        <w:t xml:space="preserve">й Республики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0415A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13 июл</w:t>
      </w:r>
      <w:r w:rsidRPr="000415A8">
        <w:rPr>
          <w:rFonts w:ascii="Times New Roman" w:eastAsia="Times New Roman" w:hAnsi="Times New Roman" w:cs="Times New Roman"/>
          <w:color w:val="000000" w:themeColor="text1"/>
          <w:sz w:val="28"/>
          <w:szCs w:val="28"/>
          <w:lang w:eastAsia="ru-RU"/>
        </w:rPr>
        <w:t>я 2022 года</w:t>
      </w:r>
    </w:p>
    <w:p w:rsidR="008D7B55"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p>
    <w:p w:rsidR="008D7B55" w:rsidRPr="00811D90" w:rsidRDefault="008D7B55" w:rsidP="008D7B55">
      <w:pPr>
        <w:spacing w:after="0" w:line="240" w:lineRule="auto"/>
        <w:ind w:firstLine="709"/>
        <w:jc w:val="both"/>
        <w:rPr>
          <w:rFonts w:ascii="Times New Roman" w:eastAsia="Calibri" w:hAnsi="Times New Roman" w:cs="Times New Roman"/>
          <w:sz w:val="28"/>
          <w:szCs w:val="28"/>
        </w:rPr>
      </w:pPr>
      <w:r w:rsidRPr="008506F8">
        <w:rPr>
          <w:rFonts w:ascii="Times New Roman" w:eastAsia="Calibri" w:hAnsi="Times New Roman" w:cs="Times New Roman"/>
          <w:b/>
          <w:sz w:val="28"/>
          <w:szCs w:val="28"/>
        </w:rPr>
        <w:t>Статья 1.</w:t>
      </w:r>
      <w:r w:rsidRPr="008506F8">
        <w:rPr>
          <w:rFonts w:ascii="Times New Roman" w:eastAsia="Calibri" w:hAnsi="Times New Roman" w:cs="Times New Roman"/>
          <w:sz w:val="28"/>
          <w:szCs w:val="28"/>
        </w:rPr>
        <w:t xml:space="preserve"> </w:t>
      </w:r>
      <w:r w:rsidRPr="008506F8">
        <w:rPr>
          <w:rFonts w:ascii="Times New Roman" w:eastAsia="Calibri" w:hAnsi="Times New Roman" w:cs="Times New Roman"/>
          <w:color w:val="000000"/>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Pr="008506F8">
        <w:rPr>
          <w:rFonts w:ascii="Times New Roman" w:eastAsia="Calibri" w:hAnsi="Times New Roman" w:cs="Times New Roman"/>
          <w:color w:val="000000"/>
          <w:sz w:val="28"/>
          <w:szCs w:val="28"/>
        </w:rPr>
        <w:br/>
        <w:t xml:space="preserve">2003 года № 338-ЗД-III (САЗ 03-40); от 11 июня 2004 года № 424-ЗИ-III </w:t>
      </w:r>
      <w:r w:rsidRPr="008506F8">
        <w:rPr>
          <w:rFonts w:ascii="Times New Roman" w:eastAsia="Calibri" w:hAnsi="Times New Roman" w:cs="Times New Roman"/>
          <w:color w:val="000000"/>
          <w:sz w:val="28"/>
          <w:szCs w:val="28"/>
        </w:rPr>
        <w:br/>
        <w:t xml:space="preserve">(САЗ 04-24); от 6 июля 2004 года № 441-ЗИ-III (САЗ 04-28); от 23 июля </w:t>
      </w:r>
      <w:r w:rsidRPr="008506F8">
        <w:rPr>
          <w:rFonts w:ascii="Times New Roman" w:eastAsia="Calibri" w:hAnsi="Times New Roman" w:cs="Times New Roman"/>
          <w:color w:val="000000"/>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w:t>
      </w:r>
      <w:r w:rsidRPr="008506F8">
        <w:rPr>
          <w:rFonts w:ascii="Times New Roman" w:eastAsia="Calibri" w:hAnsi="Times New Roman" w:cs="Times New Roman"/>
          <w:color w:val="000000"/>
          <w:sz w:val="28"/>
          <w:szCs w:val="28"/>
        </w:rPr>
        <w:br/>
        <w:t xml:space="preserve">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w:t>
      </w:r>
      <w:r w:rsidRPr="008506F8">
        <w:rPr>
          <w:rFonts w:ascii="Times New Roman" w:eastAsia="Calibri" w:hAnsi="Times New Roman" w:cs="Times New Roman"/>
          <w:color w:val="000000"/>
          <w:sz w:val="28"/>
          <w:szCs w:val="28"/>
        </w:rPr>
        <w:br/>
        <w:t xml:space="preserve">(САЗ 09-25); от 6 августа 2009 года № 830-ЗИ-IV (САЗ 09-32); от 30 декабря 2009 года № 939-ЗИД-IV (САЗ 10-1); от 14 апреля 2010 года № 50-ЗД-IV </w:t>
      </w:r>
      <w:r w:rsidRPr="008506F8">
        <w:rPr>
          <w:rFonts w:ascii="Times New Roman" w:eastAsia="Calibri" w:hAnsi="Times New Roman" w:cs="Times New Roman"/>
          <w:color w:val="000000"/>
          <w:sz w:val="28"/>
          <w:szCs w:val="28"/>
        </w:rPr>
        <w:br/>
        <w:t xml:space="preserve">(САЗ 10-15); от 4 июня 2010 года № 94-ЗИД-IV (САЗ 10-22); от 13 июля </w:t>
      </w:r>
      <w:r w:rsidRPr="008506F8">
        <w:rPr>
          <w:rFonts w:ascii="Times New Roman" w:eastAsia="Calibri" w:hAnsi="Times New Roman" w:cs="Times New Roman"/>
          <w:color w:val="000000"/>
          <w:sz w:val="28"/>
          <w:szCs w:val="28"/>
        </w:rPr>
        <w:br/>
        <w:t xml:space="preserve">2010 года № 128-ЗИ-IV (САЗ 10-28); от 27 мая 2011 года № 76-ЗИ-V </w:t>
      </w:r>
      <w:r w:rsidRPr="008506F8">
        <w:rPr>
          <w:rFonts w:ascii="Times New Roman" w:eastAsia="Calibri" w:hAnsi="Times New Roman" w:cs="Times New Roman"/>
          <w:color w:val="000000"/>
          <w:sz w:val="28"/>
          <w:szCs w:val="28"/>
        </w:rPr>
        <w:br/>
        <w:t xml:space="preserve">(САЗ 11-21); от 6 июля 2011 года № 95-ЗИ-V (САЗ 11-27); от 22 ноября </w:t>
      </w:r>
      <w:r w:rsidRPr="008506F8">
        <w:rPr>
          <w:rFonts w:ascii="Times New Roman" w:eastAsia="Calibri" w:hAnsi="Times New Roman" w:cs="Times New Roman"/>
          <w:color w:val="000000"/>
          <w:sz w:val="28"/>
          <w:szCs w:val="28"/>
        </w:rPr>
        <w:br/>
        <w:t xml:space="preserve">2011 года № 207-ЗИ-V (САЗ 11-47); от 28 декабря 2011 года № 259-ЗД-V </w:t>
      </w:r>
      <w:r w:rsidRPr="008506F8">
        <w:rPr>
          <w:rFonts w:ascii="Times New Roman" w:eastAsia="Calibri" w:hAnsi="Times New Roman" w:cs="Times New Roman"/>
          <w:color w:val="000000"/>
          <w:sz w:val="28"/>
          <w:szCs w:val="28"/>
        </w:rPr>
        <w:br/>
        <w:t xml:space="preserve">(САЗ 12-1,1); от 20 февраля 2012 года № 10-ЗД-V (САЗ 12-9); от 3 мая </w:t>
      </w:r>
      <w:r w:rsidRPr="008506F8">
        <w:rPr>
          <w:rFonts w:ascii="Times New Roman" w:eastAsia="Calibri" w:hAnsi="Times New Roman" w:cs="Times New Roman"/>
          <w:color w:val="000000"/>
          <w:sz w:val="28"/>
          <w:szCs w:val="28"/>
        </w:rPr>
        <w:br/>
        <w:t xml:space="preserve">2012 года № 58-ЗД-V (САЗ 12-19); от 31 июля 2012 года № 151-ЗИД-V </w:t>
      </w:r>
      <w:r w:rsidRPr="008506F8">
        <w:rPr>
          <w:rFonts w:ascii="Times New Roman" w:eastAsia="Calibri" w:hAnsi="Times New Roman" w:cs="Times New Roman"/>
          <w:color w:val="000000"/>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8506F8">
        <w:rPr>
          <w:rFonts w:ascii="Times New Roman" w:eastAsia="Calibri" w:hAnsi="Times New Roman" w:cs="Times New Roman"/>
          <w:color w:val="000000"/>
          <w:sz w:val="28"/>
          <w:szCs w:val="28"/>
        </w:rPr>
        <w:br/>
        <w:t xml:space="preserve">№ 183-ЗИ-V (САЗ 13-34); от 16 января 2013 года № 3-ЗИ-V (САЗ 13-2); </w:t>
      </w:r>
      <w:r w:rsidRPr="008506F8">
        <w:rPr>
          <w:rFonts w:ascii="Times New Roman" w:eastAsia="Calibri" w:hAnsi="Times New Roman" w:cs="Times New Roman"/>
          <w:color w:val="000000"/>
          <w:sz w:val="28"/>
          <w:szCs w:val="28"/>
        </w:rPr>
        <w:br/>
        <w:t xml:space="preserve">от 28 марта 2013 года № 83-ЗИ-V (САЗ 13-12); от 25 мая 2013 года </w:t>
      </w:r>
      <w:r w:rsidRPr="008506F8">
        <w:rPr>
          <w:rFonts w:ascii="Times New Roman" w:eastAsia="Calibri" w:hAnsi="Times New Roman" w:cs="Times New Roman"/>
          <w:color w:val="000000"/>
          <w:sz w:val="28"/>
          <w:szCs w:val="28"/>
        </w:rPr>
        <w:br/>
        <w:t xml:space="preserve">№ 106-ЗИД-V (САЗ 13-20); от 31 июля 2013 года № 177-ЗИД-V (САЗ 13-30); </w:t>
      </w:r>
      <w:r w:rsidRPr="008506F8">
        <w:rPr>
          <w:rFonts w:ascii="Times New Roman" w:eastAsia="Calibri" w:hAnsi="Times New Roman" w:cs="Times New Roman"/>
          <w:color w:val="000000"/>
          <w:sz w:val="28"/>
          <w:szCs w:val="28"/>
        </w:rPr>
        <w:lastRenderedPageBreak/>
        <w:t xml:space="preserve">от 20 ноября 2013 года № 240-ЗИД-V (САЗ 13-46); от 27 ноября 2013 года </w:t>
      </w:r>
      <w:r w:rsidRPr="008506F8">
        <w:rPr>
          <w:rFonts w:ascii="Times New Roman" w:eastAsia="Calibri" w:hAnsi="Times New Roman" w:cs="Times New Roman"/>
          <w:color w:val="000000"/>
          <w:sz w:val="28"/>
          <w:szCs w:val="28"/>
        </w:rPr>
        <w:br/>
        <w:t>№ 250-ЗИД-V (САЗ 13-47); от 14 января 2014 года № 1-ЗИ-V (САЗ 14-3);</w:t>
      </w:r>
      <w:r w:rsidRPr="008506F8">
        <w:rPr>
          <w:rFonts w:ascii="Times New Roman" w:eastAsia="Calibri" w:hAnsi="Times New Roman" w:cs="Times New Roman"/>
          <w:color w:val="000000"/>
          <w:sz w:val="28"/>
          <w:szCs w:val="28"/>
        </w:rPr>
        <w:br/>
        <w:t xml:space="preserve">от 17 апреля 2014 года № 86-ЗИД-V (САЗ 14-16); от 1 июля 2014 года </w:t>
      </w:r>
      <w:r w:rsidRPr="008506F8">
        <w:rPr>
          <w:rFonts w:ascii="Times New Roman" w:eastAsia="Calibri" w:hAnsi="Times New Roman" w:cs="Times New Roman"/>
          <w:color w:val="000000"/>
          <w:sz w:val="28"/>
          <w:szCs w:val="28"/>
        </w:rPr>
        <w:br/>
        <w:t xml:space="preserve">№ 123-ЗИ-V (САЗ 14-27); от 4 декабря 2014 года № 190-ЗИ-V (САЗ 14-49); </w:t>
      </w:r>
      <w:r w:rsidRPr="008506F8">
        <w:rPr>
          <w:rFonts w:ascii="Times New Roman" w:eastAsia="Calibri" w:hAnsi="Times New Roman" w:cs="Times New Roman"/>
          <w:color w:val="000000"/>
          <w:sz w:val="28"/>
          <w:szCs w:val="28"/>
        </w:rPr>
        <w:br/>
        <w:t xml:space="preserve">от 4 декабря 2014 года № 196-ЗИ-V (САЗ 14-49); от 18 мая 2015 года </w:t>
      </w:r>
      <w:r w:rsidRPr="008506F8">
        <w:rPr>
          <w:rFonts w:ascii="Times New Roman" w:eastAsia="Calibri" w:hAnsi="Times New Roman" w:cs="Times New Roman"/>
          <w:color w:val="000000"/>
          <w:sz w:val="28"/>
          <w:szCs w:val="28"/>
        </w:rPr>
        <w:br/>
        <w:t xml:space="preserve">№ 83-ЗИД-V (САЗ 15-21); от 30 июня 2015 года № 104-ЗИ-V (САЗ 15-27); </w:t>
      </w:r>
      <w:r w:rsidRPr="008506F8">
        <w:rPr>
          <w:rFonts w:ascii="Times New Roman" w:eastAsia="Calibri" w:hAnsi="Times New Roman" w:cs="Times New Roman"/>
          <w:color w:val="000000"/>
          <w:sz w:val="28"/>
          <w:szCs w:val="28"/>
        </w:rPr>
        <w:br/>
        <w:t xml:space="preserve">от 11 апреля 2016 года № 110-ЗИД-VI (САЗ 16-15); от 25 июля 2016 года </w:t>
      </w:r>
      <w:r w:rsidRPr="008506F8">
        <w:rPr>
          <w:rFonts w:ascii="Times New Roman" w:eastAsia="Calibri" w:hAnsi="Times New Roman" w:cs="Times New Roman"/>
          <w:color w:val="000000"/>
          <w:sz w:val="28"/>
          <w:szCs w:val="28"/>
        </w:rPr>
        <w:br/>
        <w:t>№ 181-ЗИ-VI (САЗ 16-30); от 1 марта 2017 года № 42-ЗИ-VI (САЗ 17-10);</w:t>
      </w:r>
      <w:r w:rsidRPr="008506F8">
        <w:rPr>
          <w:rFonts w:ascii="Times New Roman" w:eastAsia="Calibri" w:hAnsi="Times New Roman" w:cs="Times New Roman"/>
          <w:color w:val="000000"/>
          <w:sz w:val="28"/>
          <w:szCs w:val="28"/>
        </w:rPr>
        <w:br/>
        <w:t xml:space="preserve">от 7 апреля 2017 года № 74-ЗИ-VI (САЗ 17-15); от 2 июня 2017 года </w:t>
      </w:r>
      <w:r w:rsidRPr="008506F8">
        <w:rPr>
          <w:rFonts w:ascii="Times New Roman" w:eastAsia="Calibri" w:hAnsi="Times New Roman" w:cs="Times New Roman"/>
          <w:color w:val="000000"/>
          <w:sz w:val="28"/>
          <w:szCs w:val="28"/>
        </w:rPr>
        <w:br/>
        <w:t xml:space="preserve">№ 125-ЗИ-VI (САЗ 17-23,1); от 19 июня 2017 года № 139-ЗИ-VI (САЗ 17-25); от 17 октября 2017 года № 268-ЗИ-VI (САЗ 17-43,1); от 1 ноября 2017 года </w:t>
      </w:r>
      <w:r w:rsidRPr="008506F8">
        <w:rPr>
          <w:rFonts w:ascii="Times New Roman" w:eastAsia="Calibri" w:hAnsi="Times New Roman" w:cs="Times New Roman"/>
          <w:color w:val="000000"/>
          <w:sz w:val="28"/>
          <w:szCs w:val="28"/>
        </w:rPr>
        <w:br/>
        <w:t xml:space="preserve">№ 282-ЗИД-VI (САЗ 17-45,1); от 18 декабря 2017 года № 371-ЗИД-VI </w:t>
      </w:r>
      <w:r w:rsidRPr="008506F8">
        <w:rPr>
          <w:rFonts w:ascii="Times New Roman" w:eastAsia="Calibri" w:hAnsi="Times New Roman" w:cs="Times New Roman"/>
          <w:color w:val="000000"/>
          <w:sz w:val="28"/>
          <w:szCs w:val="28"/>
        </w:rPr>
        <w:br/>
        <w:t xml:space="preserve">(САЗ 17-52); от 11 января 2018 года № 9-ЗИД-VI (САЗ 18-2); от 3 февраля </w:t>
      </w:r>
      <w:r w:rsidRPr="008506F8">
        <w:rPr>
          <w:rFonts w:ascii="Times New Roman" w:eastAsia="Calibri" w:hAnsi="Times New Roman" w:cs="Times New Roman"/>
          <w:color w:val="000000"/>
          <w:sz w:val="28"/>
          <w:szCs w:val="28"/>
        </w:rPr>
        <w:br/>
        <w:t xml:space="preserve">2018 года № 28-ЗД-VI (САЗ 18-5); от 28 февраля 2018 года № 45-ЗД-VI </w:t>
      </w:r>
      <w:r w:rsidRPr="008506F8">
        <w:rPr>
          <w:rFonts w:ascii="Times New Roman" w:eastAsia="Calibri" w:hAnsi="Times New Roman" w:cs="Times New Roman"/>
          <w:color w:val="000000"/>
          <w:sz w:val="28"/>
          <w:szCs w:val="28"/>
        </w:rPr>
        <w:br/>
        <w:t xml:space="preserve">(САЗ 18-9); от 1 марта 2018 года № 58-ЗИД-VI (САЗ 18-9); от 21 марта </w:t>
      </w:r>
      <w:r w:rsidRPr="008506F8">
        <w:rPr>
          <w:rFonts w:ascii="Times New Roman" w:eastAsia="Calibri" w:hAnsi="Times New Roman" w:cs="Times New Roman"/>
          <w:color w:val="000000"/>
          <w:sz w:val="28"/>
          <w:szCs w:val="28"/>
        </w:rPr>
        <w:br/>
        <w:t xml:space="preserve">2018 года № 75-ЗД-VI (САЗ 18-12); от 7 мая 2018 года № 109-ЗИ-VI </w:t>
      </w:r>
      <w:r w:rsidRPr="008506F8">
        <w:rPr>
          <w:rFonts w:ascii="Times New Roman" w:eastAsia="Calibri" w:hAnsi="Times New Roman" w:cs="Times New Roman"/>
          <w:color w:val="000000"/>
          <w:sz w:val="28"/>
          <w:szCs w:val="28"/>
        </w:rPr>
        <w:b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Pr="008506F8">
        <w:rPr>
          <w:rFonts w:ascii="Times New Roman" w:eastAsia="Calibri" w:hAnsi="Times New Roman" w:cs="Times New Roman"/>
          <w:color w:val="000000"/>
          <w:sz w:val="28"/>
          <w:szCs w:val="28"/>
        </w:rPr>
        <w:br/>
        <w:t>2020 года № 46-ЗИД-VI (САЗ 20-11); от 21 апреля 2020 года № 65-ЗИД-</w:t>
      </w:r>
      <w:r w:rsidRPr="008506F8">
        <w:rPr>
          <w:rFonts w:ascii="Times New Roman" w:eastAsia="Calibri" w:hAnsi="Times New Roman" w:cs="Times New Roman"/>
          <w:color w:val="000000"/>
          <w:sz w:val="28"/>
          <w:szCs w:val="28"/>
          <w:lang w:val="en-US"/>
        </w:rPr>
        <w:t>VI</w:t>
      </w:r>
      <w:r w:rsidRPr="008506F8">
        <w:rPr>
          <w:rFonts w:ascii="Times New Roman" w:eastAsia="Calibri" w:hAnsi="Times New Roman" w:cs="Times New Roman"/>
          <w:color w:val="000000"/>
          <w:sz w:val="28"/>
          <w:szCs w:val="28"/>
        </w:rPr>
        <w:t xml:space="preserve"> </w:t>
      </w:r>
      <w:r w:rsidRPr="008506F8">
        <w:rPr>
          <w:rFonts w:ascii="Times New Roman" w:eastAsia="Calibri" w:hAnsi="Times New Roman" w:cs="Times New Roman"/>
          <w:color w:val="000000"/>
          <w:sz w:val="28"/>
          <w:szCs w:val="28"/>
        </w:rPr>
        <w:br/>
        <w:t>(САЗ 20-17); от 23 июня 2020 года № 79-ЗД-</w:t>
      </w:r>
      <w:r w:rsidRPr="008506F8">
        <w:rPr>
          <w:rFonts w:ascii="Times New Roman" w:eastAsia="Calibri" w:hAnsi="Times New Roman" w:cs="Times New Roman"/>
          <w:color w:val="000000"/>
          <w:sz w:val="28"/>
          <w:szCs w:val="28"/>
          <w:lang w:val="en-US"/>
        </w:rPr>
        <w:t>VI</w:t>
      </w:r>
      <w:r w:rsidRPr="008506F8">
        <w:rPr>
          <w:rFonts w:ascii="Times New Roman" w:eastAsia="Calibri" w:hAnsi="Times New Roman" w:cs="Times New Roman"/>
          <w:color w:val="000000"/>
          <w:sz w:val="28"/>
          <w:szCs w:val="28"/>
        </w:rPr>
        <w:t xml:space="preserve"> (САЗ 20-26); от 9 октября </w:t>
      </w:r>
      <w:r w:rsidRPr="008506F8">
        <w:rPr>
          <w:rFonts w:ascii="Times New Roman" w:eastAsia="Calibri" w:hAnsi="Times New Roman" w:cs="Times New Roman"/>
          <w:color w:val="000000"/>
          <w:sz w:val="28"/>
          <w:szCs w:val="28"/>
        </w:rPr>
        <w:br/>
        <w:t>2020 года № 160-ЗИ-</w:t>
      </w:r>
      <w:r w:rsidRPr="008506F8">
        <w:rPr>
          <w:rFonts w:ascii="Times New Roman" w:eastAsia="Calibri" w:hAnsi="Times New Roman" w:cs="Times New Roman"/>
          <w:color w:val="000000"/>
          <w:sz w:val="28"/>
          <w:szCs w:val="28"/>
          <w:lang w:val="en-US"/>
        </w:rPr>
        <w:t>VI</w:t>
      </w:r>
      <w:r w:rsidRPr="008506F8">
        <w:rPr>
          <w:rFonts w:ascii="Times New Roman" w:eastAsia="Calibri" w:hAnsi="Times New Roman" w:cs="Times New Roman"/>
          <w:color w:val="000000"/>
          <w:sz w:val="28"/>
          <w:szCs w:val="28"/>
        </w:rPr>
        <w:t xml:space="preserve"> (САЗ 20-41); от 20 октября 2020 года № 168-ЗИД-</w:t>
      </w:r>
      <w:r w:rsidRPr="008506F8">
        <w:rPr>
          <w:rFonts w:ascii="Times New Roman" w:eastAsia="Calibri" w:hAnsi="Times New Roman" w:cs="Times New Roman"/>
          <w:color w:val="000000"/>
          <w:sz w:val="28"/>
          <w:szCs w:val="28"/>
          <w:lang w:val="en-US"/>
        </w:rPr>
        <w:t>VI</w:t>
      </w:r>
      <w:r w:rsidRPr="008506F8">
        <w:rPr>
          <w:rFonts w:ascii="Times New Roman" w:eastAsia="Calibri" w:hAnsi="Times New Roman" w:cs="Times New Roman"/>
          <w:color w:val="000000"/>
          <w:sz w:val="28"/>
          <w:szCs w:val="28"/>
        </w:rPr>
        <w:br/>
        <w:t xml:space="preserve">(САЗ 20-43); от </w:t>
      </w:r>
      <w:r w:rsidRPr="008506F8">
        <w:rPr>
          <w:rFonts w:ascii="Times New Roman" w:eastAsia="Calibri" w:hAnsi="Times New Roman" w:cs="Times New Roman"/>
          <w:sz w:val="28"/>
          <w:szCs w:val="28"/>
        </w:rPr>
        <w:t>2 февраля 2021 года № 5-ЗИ-</w:t>
      </w:r>
      <w:r w:rsidRPr="008506F8">
        <w:rPr>
          <w:rFonts w:ascii="Times New Roman" w:eastAsia="Calibri" w:hAnsi="Times New Roman" w:cs="Times New Roman"/>
          <w:sz w:val="28"/>
          <w:szCs w:val="28"/>
          <w:lang w:val="en-US"/>
        </w:rPr>
        <w:t>VII</w:t>
      </w:r>
      <w:r w:rsidRPr="008506F8">
        <w:rPr>
          <w:rFonts w:ascii="Times New Roman" w:eastAsia="Calibri" w:hAnsi="Times New Roman" w:cs="Times New Roman"/>
          <w:sz w:val="28"/>
          <w:szCs w:val="28"/>
        </w:rPr>
        <w:t xml:space="preserve"> (САЗ 21-5); от </w:t>
      </w:r>
      <w:r w:rsidRPr="008506F8">
        <w:rPr>
          <w:rFonts w:ascii="Times New Roman" w:eastAsia="Times New Roman" w:hAnsi="Times New Roman" w:cs="Times New Roman"/>
          <w:sz w:val="28"/>
          <w:szCs w:val="28"/>
          <w:lang w:eastAsia="ru-RU"/>
        </w:rPr>
        <w:t xml:space="preserve">8 февраля </w:t>
      </w:r>
      <w:r w:rsidRPr="008506F8">
        <w:rPr>
          <w:rFonts w:ascii="Times New Roman" w:eastAsia="Times New Roman" w:hAnsi="Times New Roman" w:cs="Times New Roman"/>
          <w:sz w:val="28"/>
          <w:szCs w:val="28"/>
          <w:lang w:eastAsia="ru-RU"/>
        </w:rPr>
        <w:br/>
        <w:t>2021 года № 9-ЗИ-</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(САЗ 21-6); от 16 июля 2021 года № 154-ЗИ-</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w:t>
      </w:r>
      <w:r w:rsidRPr="008506F8">
        <w:rPr>
          <w:rFonts w:ascii="Times New Roman" w:eastAsia="Times New Roman" w:hAnsi="Times New Roman" w:cs="Times New Roman"/>
          <w:sz w:val="28"/>
          <w:szCs w:val="28"/>
          <w:lang w:eastAsia="ru-RU"/>
        </w:rPr>
        <w:br/>
        <w:t>(САЗ 21-28); от 16 июля 2021 года № 155-ЗД-</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(САЗ 21-28); от 22 июля </w:t>
      </w:r>
      <w:r>
        <w:rPr>
          <w:rFonts w:ascii="Times New Roman" w:eastAsia="Times New Roman" w:hAnsi="Times New Roman" w:cs="Times New Roman"/>
          <w:sz w:val="28"/>
          <w:szCs w:val="28"/>
          <w:lang w:eastAsia="ru-RU"/>
        </w:rPr>
        <w:br/>
      </w:r>
      <w:r w:rsidRPr="008506F8">
        <w:rPr>
          <w:rFonts w:ascii="Times New Roman" w:eastAsia="Times New Roman" w:hAnsi="Times New Roman" w:cs="Times New Roman"/>
          <w:sz w:val="28"/>
          <w:szCs w:val="28"/>
          <w:lang w:eastAsia="ru-RU"/>
        </w:rPr>
        <w:t>2021 года № 177-ЗИ-</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(САЗ 21-29); от 29 июля 2021 года № 210-ЗИ-</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8506F8">
        <w:rPr>
          <w:rFonts w:ascii="Times New Roman" w:eastAsia="Times New Roman" w:hAnsi="Times New Roman" w:cs="Times New Roman"/>
          <w:sz w:val="28"/>
          <w:szCs w:val="28"/>
          <w:lang w:eastAsia="ru-RU"/>
        </w:rPr>
        <w:t>(САЗ 21-30); от 21 сентября 2021 года № 220-ЗИД-</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(САЗ 21-38); </w:t>
      </w:r>
      <w:r>
        <w:rPr>
          <w:rFonts w:ascii="Times New Roman" w:eastAsia="Times New Roman" w:hAnsi="Times New Roman" w:cs="Times New Roman"/>
          <w:sz w:val="28"/>
          <w:szCs w:val="28"/>
          <w:lang w:eastAsia="ru-RU"/>
        </w:rPr>
        <w:br/>
      </w:r>
      <w:r w:rsidRPr="008506F8">
        <w:rPr>
          <w:rFonts w:ascii="Times New Roman" w:eastAsia="Times New Roman" w:hAnsi="Times New Roman" w:cs="Times New Roman"/>
          <w:sz w:val="28"/>
          <w:szCs w:val="28"/>
          <w:lang w:eastAsia="ru-RU"/>
        </w:rPr>
        <w:t>от 29 октября 2021 года № 271-ЗИ-</w:t>
      </w:r>
      <w:r w:rsidRPr="008506F8">
        <w:rPr>
          <w:rFonts w:ascii="Times New Roman" w:eastAsia="Times New Roman" w:hAnsi="Times New Roman" w:cs="Times New Roman"/>
          <w:sz w:val="28"/>
          <w:szCs w:val="28"/>
          <w:lang w:val="en-US" w:eastAsia="ru-RU"/>
        </w:rPr>
        <w:t>VII</w:t>
      </w:r>
      <w:r w:rsidRPr="008506F8">
        <w:rPr>
          <w:rFonts w:ascii="Times New Roman" w:eastAsia="Times New Roman" w:hAnsi="Times New Roman" w:cs="Times New Roman"/>
          <w:sz w:val="28"/>
          <w:szCs w:val="28"/>
          <w:lang w:eastAsia="ru-RU"/>
        </w:rPr>
        <w:t xml:space="preserve"> (САЗ 21-43)</w:t>
      </w:r>
      <w:r>
        <w:rPr>
          <w:rFonts w:ascii="Times New Roman" w:eastAsia="Times New Roman" w:hAnsi="Times New Roman" w:cs="Times New Roman"/>
          <w:sz w:val="28"/>
          <w:szCs w:val="28"/>
          <w:lang w:eastAsia="ru-RU"/>
        </w:rPr>
        <w:t xml:space="preserve">; от </w:t>
      </w:r>
      <w:r w:rsidRPr="008506F8">
        <w:rPr>
          <w:rFonts w:ascii="Times New Roman" w:eastAsia="Times New Roman" w:hAnsi="Times New Roman" w:cs="Times New Roman"/>
          <w:sz w:val="28"/>
          <w:szCs w:val="28"/>
          <w:lang w:eastAsia="ru-RU"/>
        </w:rPr>
        <w:t>16 февраля 2022 года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8506F8">
        <w:rPr>
          <w:rFonts w:ascii="Times New Roman" w:eastAsia="Times New Roman" w:hAnsi="Times New Roman" w:cs="Times New Roman"/>
          <w:sz w:val="28"/>
          <w:szCs w:val="28"/>
          <w:lang w:eastAsia="ru-RU"/>
        </w:rPr>
        <w:t>№ 19-ЗИ-VII</w:t>
      </w:r>
      <w:r>
        <w:rPr>
          <w:rFonts w:ascii="Times New Roman" w:eastAsia="Times New Roman" w:hAnsi="Times New Roman" w:cs="Times New Roman"/>
          <w:sz w:val="28"/>
          <w:szCs w:val="28"/>
          <w:lang w:eastAsia="ru-RU"/>
        </w:rPr>
        <w:t xml:space="preserve"> </w:t>
      </w:r>
      <w:r w:rsidRPr="008506F8">
        <w:rPr>
          <w:rFonts w:ascii="Times New Roman" w:eastAsia="Times New Roman" w:hAnsi="Times New Roman" w:cs="Times New Roman"/>
          <w:sz w:val="28"/>
          <w:szCs w:val="28"/>
          <w:lang w:eastAsia="ru-RU"/>
        </w:rPr>
        <w:t>(САЗ 22-6)</w:t>
      </w:r>
      <w:r>
        <w:rPr>
          <w:rFonts w:ascii="Times New Roman" w:eastAsia="Times New Roman" w:hAnsi="Times New Roman" w:cs="Times New Roman"/>
          <w:sz w:val="28"/>
          <w:szCs w:val="28"/>
          <w:lang w:eastAsia="ru-RU"/>
        </w:rPr>
        <w:t>,</w:t>
      </w:r>
      <w:r>
        <w:rPr>
          <w:rFonts w:ascii="Times New Roman" w:eastAsia="Calibri" w:hAnsi="Times New Roman" w:cs="Times New Roman"/>
          <w:color w:val="000000"/>
          <w:sz w:val="28"/>
          <w:szCs w:val="28"/>
          <w:lang w:eastAsia="ru-RU"/>
        </w:rPr>
        <w:t xml:space="preserve"> </w:t>
      </w:r>
      <w:r w:rsidR="004447F8">
        <w:rPr>
          <w:rFonts w:ascii="Times New Roman" w:eastAsia="Calibri" w:hAnsi="Times New Roman" w:cs="Times New Roman"/>
          <w:sz w:val="28"/>
          <w:szCs w:val="28"/>
        </w:rPr>
        <w:t>следующи</w:t>
      </w:r>
      <w:r w:rsidR="00A70C97">
        <w:rPr>
          <w:rFonts w:ascii="Times New Roman" w:eastAsia="Calibri" w:hAnsi="Times New Roman" w:cs="Times New Roman"/>
          <w:sz w:val="28"/>
          <w:szCs w:val="28"/>
        </w:rPr>
        <w:t xml:space="preserve">е </w:t>
      </w:r>
      <w:r w:rsidR="00EF2924">
        <w:rPr>
          <w:rFonts w:ascii="Times New Roman" w:eastAsia="Calibri" w:hAnsi="Times New Roman" w:cs="Times New Roman"/>
          <w:sz w:val="28"/>
          <w:szCs w:val="28"/>
        </w:rPr>
        <w:t>изменения</w:t>
      </w:r>
      <w:r w:rsidR="004447F8">
        <w:rPr>
          <w:rFonts w:ascii="Times New Roman" w:eastAsia="Calibri" w:hAnsi="Times New Roman" w:cs="Times New Roman"/>
          <w:sz w:val="28"/>
          <w:szCs w:val="28"/>
        </w:rPr>
        <w:t xml:space="preserve"> и </w:t>
      </w:r>
      <w:r w:rsidR="00F64C1E">
        <w:rPr>
          <w:rFonts w:ascii="Times New Roman" w:eastAsia="Calibri" w:hAnsi="Times New Roman" w:cs="Times New Roman"/>
          <w:sz w:val="28"/>
          <w:szCs w:val="28"/>
        </w:rPr>
        <w:t>дополнени</w:t>
      </w:r>
      <w:r w:rsidR="00EF2924" w:rsidRPr="00B12AEF">
        <w:rPr>
          <w:rFonts w:ascii="Times New Roman" w:eastAsia="Calibri" w:hAnsi="Times New Roman" w:cs="Times New Roman"/>
          <w:sz w:val="28"/>
          <w:szCs w:val="28"/>
        </w:rPr>
        <w:t>я</w:t>
      </w:r>
      <w:r w:rsidRPr="00B12AEF">
        <w:rPr>
          <w:rFonts w:ascii="Times New Roman" w:eastAsia="Calibri" w:hAnsi="Times New Roman" w:cs="Times New Roman"/>
          <w:sz w:val="28"/>
          <w:szCs w:val="28"/>
        </w:rPr>
        <w:t>.</w:t>
      </w:r>
    </w:p>
    <w:p w:rsidR="008D7B55" w:rsidRPr="00811D90" w:rsidRDefault="008D7B55" w:rsidP="008D7B55">
      <w:pPr>
        <w:spacing w:after="0" w:line="240" w:lineRule="auto"/>
        <w:ind w:firstLine="709"/>
        <w:jc w:val="both"/>
        <w:rPr>
          <w:rFonts w:ascii="Times New Roman" w:eastAsia="Calibri" w:hAnsi="Times New Roman" w:cs="Times New Roman"/>
          <w:sz w:val="28"/>
          <w:szCs w:val="28"/>
        </w:rPr>
      </w:pPr>
    </w:p>
    <w:p w:rsidR="00A03CBD" w:rsidRDefault="00A70C97" w:rsidP="00A70C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391253" w:rsidRPr="00A70C97">
        <w:rPr>
          <w:rFonts w:ascii="Times New Roman" w:eastAsia="Calibri" w:hAnsi="Times New Roman" w:cs="Times New Roman"/>
          <w:sz w:val="28"/>
          <w:szCs w:val="28"/>
        </w:rPr>
        <w:t xml:space="preserve">Пункт </w:t>
      </w:r>
      <w:r w:rsidRPr="00A70C97">
        <w:rPr>
          <w:rFonts w:ascii="Times New Roman" w:eastAsia="Calibri" w:hAnsi="Times New Roman" w:cs="Times New Roman"/>
          <w:sz w:val="28"/>
          <w:szCs w:val="28"/>
        </w:rPr>
        <w:t>6 статьи 99</w:t>
      </w:r>
      <w:r>
        <w:rPr>
          <w:rFonts w:ascii="Times New Roman" w:eastAsia="Calibri" w:hAnsi="Times New Roman" w:cs="Times New Roman"/>
          <w:sz w:val="28"/>
          <w:szCs w:val="28"/>
        </w:rPr>
        <w:t xml:space="preserve"> </w:t>
      </w:r>
      <w:r w:rsidR="00A03CBD">
        <w:rPr>
          <w:rFonts w:ascii="Times New Roman" w:eastAsia="Calibri" w:hAnsi="Times New Roman" w:cs="Times New Roman"/>
          <w:sz w:val="28"/>
          <w:szCs w:val="28"/>
        </w:rPr>
        <w:t>после слов «</w:t>
      </w:r>
      <w:r w:rsidR="00A03CBD" w:rsidRPr="00A70C97">
        <w:rPr>
          <w:rFonts w:ascii="Times New Roman" w:eastAsia="Calibri" w:hAnsi="Times New Roman" w:cs="Times New Roman"/>
          <w:sz w:val="28"/>
          <w:szCs w:val="28"/>
        </w:rPr>
        <w:t>250 (двухсот пятидесяти) часов в год</w:t>
      </w:r>
      <w:r w:rsidR="00A03CBD">
        <w:rPr>
          <w:rFonts w:ascii="Times New Roman" w:eastAsia="Calibri" w:hAnsi="Times New Roman" w:cs="Times New Roman"/>
          <w:sz w:val="28"/>
          <w:szCs w:val="28"/>
        </w:rPr>
        <w:t>» дополнить через запятую словами «</w:t>
      </w:r>
      <w:r w:rsidR="00A03CBD" w:rsidRPr="00A70C97">
        <w:rPr>
          <w:rFonts w:ascii="Times New Roman" w:eastAsia="Calibri" w:hAnsi="Times New Roman" w:cs="Times New Roman"/>
          <w:sz w:val="28"/>
          <w:szCs w:val="28"/>
        </w:rPr>
        <w:t>за исключением случаев, предусмотренных пунктом 6-1 настоящей статьи</w:t>
      </w:r>
      <w:r w:rsidR="00A03CBD">
        <w:rPr>
          <w:rFonts w:ascii="Times New Roman" w:eastAsia="Calibri" w:hAnsi="Times New Roman" w:cs="Times New Roman"/>
          <w:sz w:val="28"/>
          <w:szCs w:val="28"/>
        </w:rPr>
        <w:t>».</w:t>
      </w:r>
    </w:p>
    <w:p w:rsidR="00A70C97" w:rsidRDefault="00A70C97" w:rsidP="00A70C97">
      <w:pPr>
        <w:spacing w:after="0" w:line="240" w:lineRule="auto"/>
        <w:ind w:firstLine="709"/>
        <w:jc w:val="both"/>
        <w:rPr>
          <w:rFonts w:ascii="Times New Roman" w:eastAsia="Calibri" w:hAnsi="Times New Roman" w:cs="Times New Roman"/>
          <w:sz w:val="28"/>
          <w:szCs w:val="28"/>
        </w:rPr>
      </w:pPr>
    </w:p>
    <w:p w:rsidR="00A70C97" w:rsidRPr="00A70C97" w:rsidRDefault="00A70C97" w:rsidP="00A70C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03CBD" w:rsidRPr="00A70C97">
        <w:rPr>
          <w:rFonts w:ascii="Times New Roman" w:eastAsia="Calibri" w:hAnsi="Times New Roman" w:cs="Times New Roman"/>
          <w:sz w:val="28"/>
          <w:szCs w:val="28"/>
        </w:rPr>
        <w:t xml:space="preserve">Статью </w:t>
      </w:r>
      <w:r w:rsidR="00E9701A" w:rsidRPr="00A70C97">
        <w:rPr>
          <w:rFonts w:ascii="Times New Roman" w:eastAsia="Calibri" w:hAnsi="Times New Roman" w:cs="Times New Roman"/>
          <w:sz w:val="28"/>
          <w:szCs w:val="28"/>
        </w:rPr>
        <w:t xml:space="preserve">99 </w:t>
      </w:r>
      <w:r w:rsidR="00A03CBD" w:rsidRPr="00A70C97">
        <w:rPr>
          <w:rFonts w:ascii="Times New Roman" w:eastAsia="Calibri" w:hAnsi="Times New Roman" w:cs="Times New Roman"/>
          <w:sz w:val="28"/>
          <w:szCs w:val="28"/>
        </w:rPr>
        <w:t xml:space="preserve">дополнить </w:t>
      </w:r>
      <w:r w:rsidRPr="00A70C97">
        <w:rPr>
          <w:rFonts w:ascii="Times New Roman" w:eastAsia="Calibri" w:hAnsi="Times New Roman" w:cs="Times New Roman"/>
          <w:sz w:val="28"/>
          <w:szCs w:val="28"/>
        </w:rPr>
        <w:t>пунктом 6-1 следующего содержания:</w:t>
      </w:r>
    </w:p>
    <w:p w:rsidR="00A70C97" w:rsidRPr="00A70C97" w:rsidRDefault="00A70C97" w:rsidP="00A70C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70C97">
        <w:rPr>
          <w:rFonts w:ascii="Times New Roman" w:eastAsia="Calibri" w:hAnsi="Times New Roman" w:cs="Times New Roman"/>
          <w:sz w:val="28"/>
          <w:szCs w:val="28"/>
        </w:rPr>
        <w:t>6-1. Для работников</w:t>
      </w:r>
      <w:r w:rsidR="00A03CBD">
        <w:rPr>
          <w:rFonts w:ascii="Times New Roman" w:eastAsia="Calibri" w:hAnsi="Times New Roman" w:cs="Times New Roman"/>
          <w:sz w:val="28"/>
          <w:szCs w:val="28"/>
        </w:rPr>
        <w:t>,</w:t>
      </w:r>
      <w:r w:rsidRPr="00A70C97">
        <w:rPr>
          <w:rFonts w:ascii="Times New Roman" w:eastAsia="Calibri" w:hAnsi="Times New Roman" w:cs="Times New Roman"/>
          <w:sz w:val="28"/>
          <w:szCs w:val="28"/>
        </w:rPr>
        <w:t xml:space="preserve"> занятых в растениеводстве в период напряженных полевых работ (посев, уход за посевами, заготовка кормов, уборка урожая </w:t>
      </w:r>
      <w:r w:rsidR="00A03CBD">
        <w:rPr>
          <w:rFonts w:ascii="Times New Roman" w:eastAsia="Calibri" w:hAnsi="Times New Roman" w:cs="Times New Roman"/>
          <w:sz w:val="28"/>
          <w:szCs w:val="28"/>
        </w:rPr>
        <w:br/>
      </w:r>
      <w:r w:rsidR="00731F83">
        <w:rPr>
          <w:rFonts w:ascii="Times New Roman" w:eastAsia="Calibri" w:hAnsi="Times New Roman" w:cs="Times New Roman"/>
          <w:sz w:val="28"/>
          <w:szCs w:val="28"/>
        </w:rPr>
        <w:t>и другое</w:t>
      </w:r>
      <w:r w:rsidRPr="00A70C97">
        <w:rPr>
          <w:rFonts w:ascii="Times New Roman" w:eastAsia="Calibri" w:hAnsi="Times New Roman" w:cs="Times New Roman"/>
          <w:sz w:val="28"/>
          <w:szCs w:val="28"/>
        </w:rPr>
        <w:t>)</w:t>
      </w:r>
      <w:r w:rsidR="00A03CBD">
        <w:rPr>
          <w:rFonts w:ascii="Times New Roman" w:eastAsia="Calibri" w:hAnsi="Times New Roman" w:cs="Times New Roman"/>
          <w:sz w:val="28"/>
          <w:szCs w:val="28"/>
        </w:rPr>
        <w:t>,</w:t>
      </w:r>
      <w:r w:rsidRPr="00A70C97">
        <w:rPr>
          <w:rFonts w:ascii="Times New Roman" w:eastAsia="Calibri" w:hAnsi="Times New Roman" w:cs="Times New Roman"/>
          <w:sz w:val="28"/>
          <w:szCs w:val="28"/>
        </w:rPr>
        <w:t xml:space="preserve">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A70C97" w:rsidRDefault="00A70C97" w:rsidP="00A70C97">
      <w:pPr>
        <w:spacing w:after="0" w:line="240" w:lineRule="auto"/>
        <w:ind w:firstLine="709"/>
        <w:jc w:val="both"/>
        <w:rPr>
          <w:rFonts w:ascii="Times New Roman" w:eastAsia="Calibri" w:hAnsi="Times New Roman" w:cs="Times New Roman"/>
          <w:sz w:val="28"/>
          <w:szCs w:val="28"/>
        </w:rPr>
      </w:pPr>
      <w:r w:rsidRPr="00A70C97">
        <w:rPr>
          <w:rFonts w:ascii="Times New Roman" w:eastAsia="Calibri" w:hAnsi="Times New Roman" w:cs="Times New Roman"/>
          <w:sz w:val="28"/>
          <w:szCs w:val="28"/>
        </w:rPr>
        <w:t>Для целей настоящей статьи под работниками</w:t>
      </w:r>
      <w:r w:rsidR="00A03CBD">
        <w:rPr>
          <w:rFonts w:ascii="Times New Roman" w:eastAsia="Calibri" w:hAnsi="Times New Roman" w:cs="Times New Roman"/>
          <w:sz w:val="28"/>
          <w:szCs w:val="28"/>
        </w:rPr>
        <w:t>,</w:t>
      </w:r>
      <w:r w:rsidRPr="00A70C97">
        <w:rPr>
          <w:rFonts w:ascii="Times New Roman" w:eastAsia="Calibri" w:hAnsi="Times New Roman" w:cs="Times New Roman"/>
          <w:sz w:val="28"/>
          <w:szCs w:val="28"/>
        </w:rPr>
        <w:t xml:space="preserve"> занятыми в растениеводстве</w:t>
      </w:r>
      <w:r w:rsidR="00A03CBD">
        <w:rPr>
          <w:rFonts w:ascii="Times New Roman" w:eastAsia="Calibri" w:hAnsi="Times New Roman" w:cs="Times New Roman"/>
          <w:sz w:val="28"/>
          <w:szCs w:val="28"/>
        </w:rPr>
        <w:t>,</w:t>
      </w:r>
      <w:r w:rsidRPr="00A70C97">
        <w:rPr>
          <w:rFonts w:ascii="Times New Roman" w:eastAsia="Calibri" w:hAnsi="Times New Roman" w:cs="Times New Roman"/>
          <w:sz w:val="28"/>
          <w:szCs w:val="28"/>
        </w:rPr>
        <w:t xml:space="preserve">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w:t>
      </w:r>
      <w:r w:rsidR="00A03CBD">
        <w:rPr>
          <w:rFonts w:ascii="Times New Roman" w:eastAsia="Calibri" w:hAnsi="Times New Roman" w:cs="Times New Roman"/>
          <w:sz w:val="28"/>
          <w:szCs w:val="28"/>
        </w:rPr>
        <w:lastRenderedPageBreak/>
        <w:t>числе</w:t>
      </w:r>
      <w:r w:rsidRPr="00A70C97">
        <w:rPr>
          <w:rFonts w:ascii="Times New Roman" w:eastAsia="Calibri" w:hAnsi="Times New Roman" w:cs="Times New Roman"/>
          <w:sz w:val="28"/>
          <w:szCs w:val="28"/>
        </w:rPr>
        <w:t xml:space="preserve"> работники мастерских автотранспорта, складов и других подразделений</w:t>
      </w:r>
      <w:r>
        <w:rPr>
          <w:rFonts w:ascii="Times New Roman" w:eastAsia="Calibri" w:hAnsi="Times New Roman" w:cs="Times New Roman"/>
          <w:sz w:val="28"/>
          <w:szCs w:val="28"/>
        </w:rPr>
        <w:t>»</w:t>
      </w:r>
      <w:r w:rsidRPr="00A70C97">
        <w:rPr>
          <w:rFonts w:ascii="Times New Roman" w:eastAsia="Calibri" w:hAnsi="Times New Roman" w:cs="Times New Roman"/>
          <w:sz w:val="28"/>
          <w:szCs w:val="28"/>
        </w:rPr>
        <w:t>.</w:t>
      </w:r>
    </w:p>
    <w:p w:rsidR="00A70C97" w:rsidRDefault="00A70C97" w:rsidP="00A70C97">
      <w:pPr>
        <w:spacing w:after="0" w:line="240" w:lineRule="auto"/>
        <w:ind w:firstLine="709"/>
        <w:jc w:val="both"/>
        <w:rPr>
          <w:rFonts w:ascii="Times New Roman" w:eastAsia="Calibri" w:hAnsi="Times New Roman" w:cs="Times New Roman"/>
          <w:sz w:val="28"/>
          <w:szCs w:val="28"/>
        </w:rPr>
      </w:pPr>
    </w:p>
    <w:p w:rsidR="00A70C97" w:rsidRPr="00A70C97" w:rsidRDefault="00391253" w:rsidP="00A70C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70C97" w:rsidRPr="00A70C97">
        <w:rPr>
          <w:rFonts w:ascii="Times New Roman" w:eastAsia="Calibri" w:hAnsi="Times New Roman" w:cs="Times New Roman"/>
          <w:sz w:val="28"/>
          <w:szCs w:val="28"/>
        </w:rPr>
        <w:t>Статью 105 изложить в следующей редакции:</w:t>
      </w:r>
    </w:p>
    <w:p w:rsidR="00A70C97" w:rsidRDefault="00391253" w:rsidP="00A70C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70C97" w:rsidRPr="00A70C97">
        <w:rPr>
          <w:rFonts w:ascii="Times New Roman" w:eastAsia="Calibri" w:hAnsi="Times New Roman" w:cs="Times New Roman"/>
          <w:sz w:val="28"/>
          <w:szCs w:val="28"/>
        </w:rPr>
        <w:t>Статья 105. Разделение рабочего дня на части</w:t>
      </w:r>
    </w:p>
    <w:p w:rsidR="00391253" w:rsidRPr="00A70C97" w:rsidRDefault="00391253" w:rsidP="00A70C97">
      <w:pPr>
        <w:spacing w:after="0" w:line="240" w:lineRule="auto"/>
        <w:ind w:firstLine="709"/>
        <w:jc w:val="both"/>
        <w:rPr>
          <w:rFonts w:ascii="Times New Roman" w:eastAsia="Calibri" w:hAnsi="Times New Roman" w:cs="Times New Roman"/>
          <w:sz w:val="28"/>
          <w:szCs w:val="28"/>
        </w:rPr>
      </w:pPr>
    </w:p>
    <w:p w:rsidR="00A70C97" w:rsidRPr="00A70C97" w:rsidRDefault="00A70C97" w:rsidP="00A70C97">
      <w:pPr>
        <w:spacing w:after="0" w:line="240" w:lineRule="auto"/>
        <w:ind w:firstLine="709"/>
        <w:jc w:val="both"/>
        <w:rPr>
          <w:rFonts w:ascii="Times New Roman" w:eastAsia="Calibri" w:hAnsi="Times New Roman" w:cs="Times New Roman"/>
          <w:sz w:val="28"/>
          <w:szCs w:val="28"/>
        </w:rPr>
      </w:pPr>
      <w:r w:rsidRPr="00A70C97">
        <w:rPr>
          <w:rFonts w:ascii="Times New Roman" w:eastAsia="Calibri" w:hAnsi="Times New Roman" w:cs="Times New Roman"/>
          <w:sz w:val="28"/>
          <w:szCs w:val="28"/>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w:t>
      </w:r>
      <w:r w:rsidR="00391253">
        <w:rPr>
          <w:rFonts w:ascii="Times New Roman" w:eastAsia="Calibri" w:hAnsi="Times New Roman" w:cs="Times New Roman"/>
          <w:sz w:val="28"/>
          <w:szCs w:val="28"/>
        </w:rPr>
        <w:br/>
      </w:r>
      <w:r w:rsidRPr="00A70C97">
        <w:rPr>
          <w:rFonts w:ascii="Times New Roman" w:eastAsia="Calibri" w:hAnsi="Times New Roman" w:cs="Times New Roman"/>
          <w:sz w:val="28"/>
          <w:szCs w:val="28"/>
        </w:rPr>
        <w:t xml:space="preserve">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w:t>
      </w:r>
      <w:r w:rsidR="00391253">
        <w:rPr>
          <w:rFonts w:ascii="Times New Roman" w:eastAsia="Calibri" w:hAnsi="Times New Roman" w:cs="Times New Roman"/>
          <w:sz w:val="28"/>
          <w:szCs w:val="28"/>
        </w:rPr>
        <w:br/>
      </w:r>
      <w:r w:rsidRPr="00A70C97">
        <w:rPr>
          <w:rFonts w:ascii="Times New Roman" w:eastAsia="Calibri" w:hAnsi="Times New Roman" w:cs="Times New Roman"/>
          <w:sz w:val="28"/>
          <w:szCs w:val="28"/>
        </w:rPr>
        <w:t>(при наличии</w:t>
      </w:r>
      <w:r w:rsidR="00A03CBD">
        <w:rPr>
          <w:rFonts w:ascii="Times New Roman" w:eastAsia="Calibri" w:hAnsi="Times New Roman" w:cs="Times New Roman"/>
          <w:sz w:val="28"/>
          <w:szCs w:val="28"/>
        </w:rPr>
        <w:t xml:space="preserve"> такового</w:t>
      </w:r>
      <w:r w:rsidRPr="00A70C97">
        <w:rPr>
          <w:rFonts w:ascii="Times New Roman" w:eastAsia="Calibri" w:hAnsi="Times New Roman" w:cs="Times New Roman"/>
          <w:sz w:val="28"/>
          <w:szCs w:val="28"/>
        </w:rPr>
        <w:t>).</w:t>
      </w:r>
    </w:p>
    <w:p w:rsidR="00A70C97" w:rsidRDefault="00A70C97" w:rsidP="00A70C97">
      <w:pPr>
        <w:spacing w:after="0" w:line="240" w:lineRule="auto"/>
        <w:ind w:firstLine="709"/>
        <w:jc w:val="both"/>
        <w:rPr>
          <w:rFonts w:ascii="Times New Roman" w:eastAsia="Calibri" w:hAnsi="Times New Roman" w:cs="Times New Roman"/>
          <w:sz w:val="28"/>
          <w:szCs w:val="28"/>
        </w:rPr>
      </w:pPr>
      <w:r w:rsidRPr="00A70C97">
        <w:rPr>
          <w:rFonts w:ascii="Times New Roman" w:eastAsia="Calibri" w:hAnsi="Times New Roman" w:cs="Times New Roman"/>
          <w:sz w:val="28"/>
          <w:szCs w:val="28"/>
        </w:rPr>
        <w:t>Для работников</w:t>
      </w:r>
      <w:r w:rsidR="00A03CBD">
        <w:rPr>
          <w:rFonts w:ascii="Times New Roman" w:eastAsia="Calibri" w:hAnsi="Times New Roman" w:cs="Times New Roman"/>
          <w:sz w:val="28"/>
          <w:szCs w:val="28"/>
        </w:rPr>
        <w:t>,</w:t>
      </w:r>
      <w:r w:rsidRPr="00A70C97">
        <w:rPr>
          <w:rFonts w:ascii="Times New Roman" w:eastAsia="Calibri" w:hAnsi="Times New Roman" w:cs="Times New Roman"/>
          <w:sz w:val="28"/>
          <w:szCs w:val="28"/>
        </w:rPr>
        <w:t xml:space="preserve">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r w:rsidR="00391253">
        <w:rPr>
          <w:rFonts w:ascii="Times New Roman" w:eastAsia="Calibri" w:hAnsi="Times New Roman" w:cs="Times New Roman"/>
          <w:sz w:val="28"/>
          <w:szCs w:val="28"/>
        </w:rPr>
        <w:t>».</w:t>
      </w:r>
    </w:p>
    <w:p w:rsidR="00391253" w:rsidRDefault="00391253" w:rsidP="00A70C97">
      <w:pPr>
        <w:spacing w:after="0" w:line="240" w:lineRule="auto"/>
        <w:ind w:firstLine="709"/>
        <w:jc w:val="both"/>
        <w:rPr>
          <w:rFonts w:ascii="Times New Roman" w:eastAsia="Calibri" w:hAnsi="Times New Roman" w:cs="Times New Roman"/>
          <w:sz w:val="28"/>
          <w:szCs w:val="28"/>
        </w:rPr>
      </w:pPr>
    </w:p>
    <w:p w:rsidR="00391253" w:rsidRPr="00391253" w:rsidRDefault="00391253" w:rsidP="003912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391253">
        <w:rPr>
          <w:rFonts w:ascii="Times New Roman" w:eastAsia="Calibri" w:hAnsi="Times New Roman" w:cs="Times New Roman"/>
          <w:sz w:val="28"/>
          <w:szCs w:val="28"/>
        </w:rPr>
        <w:t>Статью 110 изложить в следующей редакции:</w:t>
      </w:r>
    </w:p>
    <w:p w:rsidR="00391253" w:rsidRDefault="00391253" w:rsidP="003912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91253">
        <w:rPr>
          <w:rFonts w:ascii="Times New Roman" w:eastAsia="Calibri" w:hAnsi="Times New Roman" w:cs="Times New Roman"/>
          <w:sz w:val="28"/>
          <w:szCs w:val="28"/>
        </w:rPr>
        <w:t>Статья 110. Продолжительность еж</w:t>
      </w:r>
      <w:r>
        <w:rPr>
          <w:rFonts w:ascii="Times New Roman" w:eastAsia="Calibri" w:hAnsi="Times New Roman" w:cs="Times New Roman"/>
          <w:sz w:val="28"/>
          <w:szCs w:val="28"/>
        </w:rPr>
        <w:t>енедельного непрерывного отдыха</w:t>
      </w:r>
    </w:p>
    <w:p w:rsidR="00391253" w:rsidRPr="00391253" w:rsidRDefault="00391253" w:rsidP="00391253">
      <w:pPr>
        <w:spacing w:after="0" w:line="240" w:lineRule="auto"/>
        <w:ind w:firstLine="709"/>
        <w:jc w:val="both"/>
        <w:rPr>
          <w:rFonts w:ascii="Times New Roman" w:eastAsia="Calibri" w:hAnsi="Times New Roman" w:cs="Times New Roman"/>
          <w:sz w:val="28"/>
          <w:szCs w:val="28"/>
        </w:rPr>
      </w:pPr>
    </w:p>
    <w:p w:rsidR="00391253" w:rsidRPr="00391253" w:rsidRDefault="00391253" w:rsidP="00391253">
      <w:pPr>
        <w:spacing w:after="0" w:line="240" w:lineRule="auto"/>
        <w:ind w:firstLine="709"/>
        <w:jc w:val="both"/>
        <w:rPr>
          <w:rFonts w:ascii="Times New Roman" w:eastAsia="Calibri" w:hAnsi="Times New Roman" w:cs="Times New Roman"/>
          <w:sz w:val="28"/>
          <w:szCs w:val="28"/>
        </w:rPr>
      </w:pPr>
      <w:r w:rsidRPr="00391253">
        <w:rPr>
          <w:rFonts w:ascii="Times New Roman" w:eastAsia="Calibri" w:hAnsi="Times New Roman" w:cs="Times New Roman"/>
          <w:sz w:val="28"/>
          <w:szCs w:val="28"/>
        </w:rPr>
        <w:t>Продолжительность еженедельного непрерывного отдыха не может быть менее 42 (сорока двух) часов, за исключением случаев, установленных настояще</w:t>
      </w:r>
      <w:r w:rsidR="00731F83">
        <w:rPr>
          <w:rFonts w:ascii="Times New Roman" w:eastAsia="Calibri" w:hAnsi="Times New Roman" w:cs="Times New Roman"/>
          <w:sz w:val="28"/>
          <w:szCs w:val="28"/>
        </w:rPr>
        <w:t>й</w:t>
      </w:r>
      <w:r w:rsidRPr="00391253">
        <w:rPr>
          <w:rFonts w:ascii="Times New Roman" w:eastAsia="Calibri" w:hAnsi="Times New Roman" w:cs="Times New Roman"/>
          <w:sz w:val="28"/>
          <w:szCs w:val="28"/>
        </w:rPr>
        <w:t xml:space="preserve"> </w:t>
      </w:r>
      <w:r w:rsidR="00731F83">
        <w:rPr>
          <w:rFonts w:ascii="Times New Roman" w:eastAsia="Calibri" w:hAnsi="Times New Roman" w:cs="Times New Roman"/>
          <w:sz w:val="28"/>
          <w:szCs w:val="28"/>
        </w:rPr>
        <w:t>статьей</w:t>
      </w:r>
      <w:r w:rsidRPr="00391253">
        <w:rPr>
          <w:rFonts w:ascii="Times New Roman" w:eastAsia="Calibri" w:hAnsi="Times New Roman" w:cs="Times New Roman"/>
          <w:sz w:val="28"/>
          <w:szCs w:val="28"/>
        </w:rPr>
        <w:t>.</w:t>
      </w:r>
    </w:p>
    <w:p w:rsidR="00391253" w:rsidRDefault="00391253" w:rsidP="00391253">
      <w:pPr>
        <w:spacing w:after="0" w:line="240" w:lineRule="auto"/>
        <w:ind w:firstLine="709"/>
        <w:jc w:val="both"/>
        <w:rPr>
          <w:rFonts w:ascii="Times New Roman" w:eastAsia="Calibri" w:hAnsi="Times New Roman" w:cs="Times New Roman"/>
          <w:sz w:val="28"/>
          <w:szCs w:val="28"/>
        </w:rPr>
      </w:pPr>
      <w:r w:rsidRPr="00391253">
        <w:rPr>
          <w:rFonts w:ascii="Times New Roman" w:eastAsia="Calibri" w:hAnsi="Times New Roman" w:cs="Times New Roman"/>
          <w:sz w:val="28"/>
          <w:szCs w:val="28"/>
        </w:rPr>
        <w:t>Для работников, которым установлен суммированный учет рабочего времени</w:t>
      </w:r>
      <w:r w:rsidR="002A45C5">
        <w:rPr>
          <w:rFonts w:ascii="Times New Roman" w:eastAsia="Calibri" w:hAnsi="Times New Roman" w:cs="Times New Roman"/>
          <w:sz w:val="28"/>
          <w:szCs w:val="28"/>
        </w:rPr>
        <w:t>,</w:t>
      </w:r>
      <w:r w:rsidRPr="00391253">
        <w:rPr>
          <w:rFonts w:ascii="Times New Roman" w:eastAsia="Calibri" w:hAnsi="Times New Roman" w:cs="Times New Roman"/>
          <w:sz w:val="28"/>
          <w:szCs w:val="28"/>
        </w:rPr>
        <w:t xml:space="preserve">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w:t>
      </w:r>
      <w:r>
        <w:rPr>
          <w:rFonts w:ascii="Times New Roman" w:eastAsia="Calibri" w:hAnsi="Times New Roman" w:cs="Times New Roman"/>
          <w:sz w:val="28"/>
          <w:szCs w:val="28"/>
        </w:rPr>
        <w:t>менее 42 (сорока двух) часов)».</w:t>
      </w:r>
    </w:p>
    <w:p w:rsidR="00A70C97" w:rsidRDefault="00A70C97" w:rsidP="00A70C97">
      <w:pPr>
        <w:spacing w:after="0" w:line="240" w:lineRule="auto"/>
        <w:ind w:firstLine="709"/>
        <w:jc w:val="both"/>
        <w:rPr>
          <w:rFonts w:ascii="Times New Roman" w:eastAsia="Calibri" w:hAnsi="Times New Roman" w:cs="Times New Roman"/>
          <w:sz w:val="28"/>
          <w:szCs w:val="28"/>
        </w:rPr>
      </w:pPr>
    </w:p>
    <w:p w:rsidR="008D7B55" w:rsidRDefault="008D7B55" w:rsidP="00A70C97">
      <w:pPr>
        <w:spacing w:after="0" w:line="240" w:lineRule="auto"/>
        <w:ind w:firstLine="709"/>
        <w:jc w:val="both"/>
        <w:rPr>
          <w:rFonts w:ascii="Times New Roman" w:eastAsia="Times New Roman" w:hAnsi="Times New Roman" w:cs="Times New Roman"/>
          <w:sz w:val="28"/>
          <w:szCs w:val="28"/>
          <w:lang w:eastAsia="ru-RU"/>
        </w:rPr>
      </w:pPr>
      <w:r w:rsidRPr="00131EE8">
        <w:rPr>
          <w:rFonts w:ascii="Times New Roman" w:eastAsia="Calibri" w:hAnsi="Times New Roman" w:cs="Times New Roman"/>
          <w:b/>
          <w:sz w:val="28"/>
          <w:szCs w:val="28"/>
        </w:rPr>
        <w:t>Статья 2.</w:t>
      </w:r>
      <w:r w:rsidRPr="00811D90">
        <w:rPr>
          <w:rFonts w:ascii="Times New Roman" w:eastAsia="Calibri" w:hAnsi="Times New Roman" w:cs="Times New Roman"/>
          <w:sz w:val="28"/>
          <w:szCs w:val="28"/>
        </w:rPr>
        <w:t xml:space="preserve"> Настоящий Закон вступает в силу со дня, следующего за днем официального опубликования.</w:t>
      </w:r>
    </w:p>
    <w:p w:rsidR="008D7B55" w:rsidRPr="00811D90" w:rsidRDefault="008D7B55" w:rsidP="008D7B55">
      <w:pPr>
        <w:spacing w:after="0" w:line="240" w:lineRule="auto"/>
        <w:jc w:val="both"/>
        <w:rPr>
          <w:rFonts w:ascii="Times New Roman" w:eastAsia="Times New Roman" w:hAnsi="Times New Roman" w:cs="Times New Roman"/>
          <w:sz w:val="28"/>
          <w:szCs w:val="28"/>
          <w:lang w:eastAsia="ru-RU"/>
        </w:rPr>
      </w:pPr>
    </w:p>
    <w:p w:rsidR="008D7B55" w:rsidRPr="00811D90" w:rsidRDefault="008D7B55" w:rsidP="008D7B55">
      <w:pPr>
        <w:spacing w:after="0" w:line="240" w:lineRule="auto"/>
        <w:jc w:val="both"/>
        <w:rPr>
          <w:rFonts w:ascii="Times New Roman" w:eastAsia="Times New Roman" w:hAnsi="Times New Roman" w:cs="Times New Roman"/>
          <w:sz w:val="28"/>
          <w:szCs w:val="28"/>
          <w:lang w:eastAsia="ru-RU"/>
        </w:rPr>
      </w:pPr>
    </w:p>
    <w:p w:rsidR="008D7B55" w:rsidRPr="000415A8"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Президент</w:t>
      </w:r>
    </w:p>
    <w:p w:rsidR="008D7B55" w:rsidRPr="000415A8"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Приднестровской</w:t>
      </w:r>
    </w:p>
    <w:p w:rsidR="008D7B55" w:rsidRPr="000415A8" w:rsidRDefault="008D7B55" w:rsidP="008D7B55">
      <w:pPr>
        <w:spacing w:after="0" w:line="240" w:lineRule="auto"/>
        <w:jc w:val="both"/>
        <w:rPr>
          <w:rFonts w:ascii="Times New Roman" w:eastAsia="Times New Roman" w:hAnsi="Times New Roman" w:cs="Times New Roman"/>
          <w:color w:val="000000" w:themeColor="text1"/>
          <w:sz w:val="28"/>
          <w:szCs w:val="28"/>
          <w:lang w:eastAsia="ru-RU"/>
        </w:rPr>
      </w:pPr>
      <w:r w:rsidRPr="000415A8">
        <w:rPr>
          <w:rFonts w:ascii="Times New Roman" w:eastAsia="Times New Roman" w:hAnsi="Times New Roman" w:cs="Times New Roman"/>
          <w:color w:val="000000" w:themeColor="text1"/>
          <w:sz w:val="28"/>
          <w:szCs w:val="28"/>
          <w:lang w:eastAsia="ru-RU"/>
        </w:rPr>
        <w:t>Молдавской Республики                                                         В. Н. КРАСНОСЕЛЬСКИЙ</w:t>
      </w:r>
    </w:p>
    <w:p w:rsidR="008D7B55" w:rsidRPr="000415A8" w:rsidRDefault="008D7B55" w:rsidP="008D7B55">
      <w:pPr>
        <w:spacing w:after="0" w:line="240" w:lineRule="auto"/>
        <w:jc w:val="both"/>
        <w:rPr>
          <w:rFonts w:ascii="Times New Roman" w:hAnsi="Times New Roman" w:cs="Times New Roman"/>
          <w:sz w:val="28"/>
          <w:szCs w:val="28"/>
        </w:rPr>
      </w:pPr>
    </w:p>
    <w:p w:rsidR="008D7B55" w:rsidRDefault="008D7B55" w:rsidP="005E57DE">
      <w:pPr>
        <w:spacing w:after="0" w:line="240" w:lineRule="auto"/>
        <w:rPr>
          <w:rFonts w:ascii="Times New Roman" w:hAnsi="Times New Roman" w:cs="Times New Roman"/>
          <w:sz w:val="28"/>
          <w:szCs w:val="28"/>
        </w:rPr>
      </w:pPr>
    </w:p>
    <w:p w:rsidR="005E57DE" w:rsidRDefault="005E57DE" w:rsidP="005E57DE">
      <w:pPr>
        <w:spacing w:after="0" w:line="240" w:lineRule="auto"/>
        <w:rPr>
          <w:rFonts w:ascii="Times New Roman" w:hAnsi="Times New Roman" w:cs="Times New Roman"/>
          <w:sz w:val="28"/>
          <w:szCs w:val="28"/>
        </w:rPr>
      </w:pPr>
    </w:p>
    <w:p w:rsidR="005E57DE" w:rsidRPr="005E57DE" w:rsidRDefault="005E57DE" w:rsidP="005E57DE">
      <w:pPr>
        <w:spacing w:after="0" w:line="240" w:lineRule="auto"/>
        <w:rPr>
          <w:rFonts w:ascii="Times New Roman" w:eastAsia="Times New Roman" w:hAnsi="Times New Roman" w:cs="Times New Roman"/>
          <w:sz w:val="28"/>
          <w:szCs w:val="28"/>
          <w:lang w:eastAsia="ru-RU"/>
        </w:rPr>
      </w:pPr>
      <w:r w:rsidRPr="005E57DE">
        <w:rPr>
          <w:rFonts w:ascii="Times New Roman" w:eastAsia="Times New Roman" w:hAnsi="Times New Roman" w:cs="Times New Roman"/>
          <w:sz w:val="28"/>
          <w:szCs w:val="28"/>
          <w:lang w:eastAsia="ru-RU"/>
        </w:rPr>
        <w:t>г. Тирасполь</w:t>
      </w:r>
    </w:p>
    <w:p w:rsidR="005E57DE" w:rsidRPr="005E57DE" w:rsidRDefault="005E57DE" w:rsidP="005E57DE">
      <w:pPr>
        <w:spacing w:after="0" w:line="240" w:lineRule="auto"/>
        <w:rPr>
          <w:rFonts w:ascii="Times New Roman" w:eastAsia="Times New Roman" w:hAnsi="Times New Roman" w:cs="Times New Roman"/>
          <w:sz w:val="28"/>
          <w:szCs w:val="28"/>
          <w:lang w:eastAsia="ru-RU"/>
        </w:rPr>
      </w:pPr>
      <w:r w:rsidRPr="005E57DE">
        <w:rPr>
          <w:rFonts w:ascii="Times New Roman" w:eastAsia="Times New Roman" w:hAnsi="Times New Roman" w:cs="Times New Roman"/>
          <w:sz w:val="28"/>
          <w:szCs w:val="28"/>
          <w:lang w:eastAsia="ru-RU"/>
        </w:rPr>
        <w:t>28 июля 2022 г.</w:t>
      </w:r>
    </w:p>
    <w:p w:rsidR="005E57DE" w:rsidRPr="005E57DE" w:rsidRDefault="005E57DE" w:rsidP="005E57DE">
      <w:pPr>
        <w:spacing w:after="0" w:line="240" w:lineRule="auto"/>
        <w:ind w:left="28" w:hanging="28"/>
        <w:rPr>
          <w:rFonts w:ascii="Times New Roman" w:eastAsia="Times New Roman" w:hAnsi="Times New Roman" w:cs="Times New Roman"/>
          <w:sz w:val="28"/>
          <w:szCs w:val="28"/>
          <w:lang w:eastAsia="ru-RU"/>
        </w:rPr>
      </w:pPr>
      <w:r w:rsidRPr="005E57DE">
        <w:rPr>
          <w:rFonts w:ascii="Times New Roman" w:eastAsia="Times New Roman" w:hAnsi="Times New Roman" w:cs="Times New Roman"/>
          <w:sz w:val="28"/>
          <w:szCs w:val="28"/>
          <w:lang w:eastAsia="ru-RU"/>
        </w:rPr>
        <w:t>№ 218-ЗИД-VI</w:t>
      </w:r>
      <w:r w:rsidRPr="005E57DE">
        <w:rPr>
          <w:rFonts w:ascii="Times New Roman" w:eastAsia="Times New Roman" w:hAnsi="Times New Roman" w:cs="Times New Roman"/>
          <w:sz w:val="28"/>
          <w:szCs w:val="28"/>
          <w:lang w:val="en-US" w:eastAsia="ru-RU"/>
        </w:rPr>
        <w:t>I</w:t>
      </w:r>
      <w:bookmarkStart w:id="0" w:name="_GoBack"/>
      <w:bookmarkEnd w:id="0"/>
    </w:p>
    <w:sectPr w:rsidR="005E57DE" w:rsidRPr="005E57DE" w:rsidSect="002D2FF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44" w:rsidRDefault="00391144">
      <w:pPr>
        <w:spacing w:after="0" w:line="240" w:lineRule="auto"/>
      </w:pPr>
      <w:r>
        <w:separator/>
      </w:r>
    </w:p>
  </w:endnote>
  <w:endnote w:type="continuationSeparator" w:id="0">
    <w:p w:rsidR="00391144" w:rsidRDefault="0039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44" w:rsidRDefault="00391144">
      <w:pPr>
        <w:spacing w:after="0" w:line="240" w:lineRule="auto"/>
      </w:pPr>
      <w:r>
        <w:separator/>
      </w:r>
    </w:p>
  </w:footnote>
  <w:footnote w:type="continuationSeparator" w:id="0">
    <w:p w:rsidR="00391144" w:rsidRDefault="00391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CB68EB">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5E57DE">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55"/>
    <w:rsid w:val="00044341"/>
    <w:rsid w:val="00134584"/>
    <w:rsid w:val="002A45C5"/>
    <w:rsid w:val="00346845"/>
    <w:rsid w:val="00374440"/>
    <w:rsid w:val="00391144"/>
    <w:rsid w:val="00391253"/>
    <w:rsid w:val="003F7FAD"/>
    <w:rsid w:val="004447F8"/>
    <w:rsid w:val="005457ED"/>
    <w:rsid w:val="005E57DE"/>
    <w:rsid w:val="00731F83"/>
    <w:rsid w:val="008D7B55"/>
    <w:rsid w:val="009C2510"/>
    <w:rsid w:val="00A03CBD"/>
    <w:rsid w:val="00A60602"/>
    <w:rsid w:val="00A611C1"/>
    <w:rsid w:val="00A70C97"/>
    <w:rsid w:val="00B12AEF"/>
    <w:rsid w:val="00BE37FF"/>
    <w:rsid w:val="00CB68EB"/>
    <w:rsid w:val="00D963F9"/>
    <w:rsid w:val="00E9701A"/>
    <w:rsid w:val="00EF2924"/>
    <w:rsid w:val="00EF418C"/>
    <w:rsid w:val="00F6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54D35-B4F6-491F-9C38-43E0CB5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B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B55"/>
  </w:style>
  <w:style w:type="paragraph" w:styleId="a5">
    <w:name w:val="Balloon Text"/>
    <w:basedOn w:val="a"/>
    <w:link w:val="a6"/>
    <w:uiPriority w:val="99"/>
    <w:semiHidden/>
    <w:unhideWhenUsed/>
    <w:rsid w:val="00CB68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4104-5552-4952-B176-647AF87A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2022-07-26T06:55:00Z</cp:lastPrinted>
  <dcterms:created xsi:type="dcterms:W3CDTF">2022-07-26T06:58:00Z</dcterms:created>
  <dcterms:modified xsi:type="dcterms:W3CDTF">2022-07-28T13:06:00Z</dcterms:modified>
</cp:coreProperties>
</file>