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1E0E" w14:textId="77777777" w:rsidR="000B2F5A" w:rsidRDefault="000B2F5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360A9C" w14:textId="77777777" w:rsidR="000B2F5A" w:rsidRDefault="000B2F5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B7E835" w14:textId="77777777" w:rsidR="005D07CA" w:rsidRDefault="005D07C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53EE74" w14:textId="77777777" w:rsidR="005D07CA" w:rsidRDefault="005D07C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EFB0A2" w14:textId="77777777" w:rsidR="005D07CA" w:rsidRDefault="005D07C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57FE2F" w14:textId="77777777" w:rsidR="005D07CA" w:rsidRDefault="005D07C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BF27EA" w14:textId="77777777" w:rsidR="005D07CA" w:rsidRDefault="005D07C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6B29DB" w14:textId="77777777" w:rsidR="005D07CA" w:rsidRDefault="005D07C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33174FA" w14:textId="77777777" w:rsidR="005D07CA" w:rsidRDefault="005D07C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615A10" w14:textId="77777777" w:rsidR="005D07CA" w:rsidRDefault="005D07C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C8D6FC" w14:textId="77777777" w:rsidR="005D07CA" w:rsidRDefault="005D07C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41B9F8" w14:textId="4E0C99E4" w:rsidR="000B2F5A" w:rsidRPr="007E192C" w:rsidRDefault="000B2F5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BC0C78" w:rsidRPr="005D07CA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5D07CA">
        <w:rPr>
          <w:rFonts w:ascii="Times New Roman" w:hAnsi="Times New Roman" w:cs="Times New Roman"/>
          <w:color w:val="000000"/>
          <w:sz w:val="28"/>
          <w:szCs w:val="28"/>
        </w:rPr>
        <w:t>судьи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 Арбитражного суда </w:t>
      </w:r>
    </w:p>
    <w:p w14:paraId="1E883AE2" w14:textId="77777777" w:rsidR="000B2F5A" w:rsidRPr="007E192C" w:rsidRDefault="000B2F5A" w:rsidP="000B2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192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14:paraId="6B47B722" w14:textId="77777777" w:rsidR="000B2F5A" w:rsidRDefault="000B2F5A" w:rsidP="000B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4974AF" w14:textId="77777777" w:rsidR="000B2F5A" w:rsidRPr="007E192C" w:rsidRDefault="000B2F5A" w:rsidP="000B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0E359D" w14:textId="3D91404C" w:rsidR="000B2F5A" w:rsidRPr="007E192C" w:rsidRDefault="000B2F5A" w:rsidP="000B2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92C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3F0517" w:rsidRPr="003F05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41B">
        <w:rPr>
          <w:rFonts w:ascii="Times New Roman" w:hAnsi="Times New Roman"/>
          <w:sz w:val="28"/>
          <w:szCs w:val="28"/>
          <w:lang w:eastAsia="ru-RU"/>
        </w:rPr>
        <w:t>частью</w:t>
      </w:r>
      <w:r w:rsidR="003F0517" w:rsidRPr="009D08E1">
        <w:rPr>
          <w:rFonts w:ascii="Times New Roman" w:hAnsi="Times New Roman"/>
          <w:sz w:val="28"/>
          <w:szCs w:val="28"/>
          <w:lang w:eastAsia="ru-RU"/>
        </w:rPr>
        <w:t xml:space="preserve"> первой 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533D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 1 статьи 83 Конституции Приднестровской Молдавской Республики, ча</w:t>
      </w:r>
      <w:r w:rsidR="003F0517">
        <w:rPr>
          <w:rFonts w:ascii="Times New Roman" w:hAnsi="Times New Roman" w:cs="Times New Roman"/>
          <w:color w:val="000000"/>
          <w:sz w:val="28"/>
          <w:szCs w:val="28"/>
        </w:rPr>
        <w:t>стью третьей пункта 2 статьи 7</w:t>
      </w:r>
      <w:r w:rsidR="00BC0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2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0C78" w:rsidRPr="002B72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F0517" w:rsidRPr="002B7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517" w:rsidRPr="002B7286">
        <w:rPr>
          <w:rFonts w:ascii="Times New Roman" w:hAnsi="Times New Roman"/>
          <w:sz w:val="28"/>
          <w:szCs w:val="28"/>
          <w:lang w:eastAsia="ru-RU"/>
        </w:rPr>
        <w:t>ч</w:t>
      </w:r>
      <w:r w:rsidR="003F0517" w:rsidRPr="009D08E1">
        <w:rPr>
          <w:rFonts w:ascii="Times New Roman" w:hAnsi="Times New Roman"/>
          <w:sz w:val="28"/>
          <w:szCs w:val="28"/>
          <w:lang w:eastAsia="ru-RU"/>
        </w:rPr>
        <w:t>астью первой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C78" w:rsidRPr="00BC0C78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 14 Конституционного закона Приднестровской Молдавской Республики</w:t>
      </w:r>
      <w:r w:rsidR="003F0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от 9 августа 2005 года № 621-КЗ-III «О статусе судей </w:t>
      </w:r>
      <w:r w:rsidR="003F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в Приднестровской Молдавской Республике» (САЗ 05-33) </w:t>
      </w:r>
      <w:r w:rsidR="003F0517" w:rsidRPr="00F00DF8">
        <w:rPr>
          <w:rFonts w:ascii="Times New Roman" w:hAnsi="Times New Roman"/>
          <w:sz w:val="28"/>
          <w:szCs w:val="28"/>
          <w:lang w:eastAsia="ru-RU"/>
        </w:rPr>
        <w:t>в действующей редакции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, пунктом 1 статьи 9 Конституционного закона Приднестровской Молдавской Республики от 25 июня 2009 года № 785-КЗ-IV «Об Арбитражном суде Приднестровской Молдавской Республики» (САЗ 09-26) </w:t>
      </w:r>
      <w:r w:rsidR="003F0517" w:rsidRPr="00F00DF8">
        <w:rPr>
          <w:rFonts w:ascii="Times New Roman" w:hAnsi="Times New Roman"/>
          <w:sz w:val="28"/>
          <w:szCs w:val="28"/>
          <w:lang w:eastAsia="ru-RU"/>
        </w:rPr>
        <w:t>в действующей редакции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6A18" w:rsidRPr="00F00DF8">
        <w:rPr>
          <w:rFonts w:ascii="Times New Roman" w:hAnsi="Times New Roman"/>
          <w:sz w:val="28"/>
          <w:szCs w:val="28"/>
          <w:lang w:eastAsia="ru-RU"/>
        </w:rPr>
        <w:t xml:space="preserve">Указом Президента Приднестровской Молдавской Республики </w:t>
      </w:r>
      <w:r w:rsidR="00CF14E9">
        <w:rPr>
          <w:rFonts w:ascii="Times New Roman" w:hAnsi="Times New Roman"/>
          <w:sz w:val="28"/>
          <w:szCs w:val="28"/>
          <w:lang w:eastAsia="ru-RU"/>
        </w:rPr>
        <w:br/>
      </w:r>
      <w:r w:rsidR="00406A18" w:rsidRPr="00F00DF8">
        <w:rPr>
          <w:rFonts w:ascii="Times New Roman" w:hAnsi="Times New Roman"/>
          <w:sz w:val="28"/>
          <w:szCs w:val="28"/>
          <w:lang w:eastAsia="ru-RU"/>
        </w:rPr>
        <w:t xml:space="preserve">от 4 июня 2018 года № 208 «О комиссии при Президенте Приднестровской Молдавской Республики по предварительному рассмотрению кандидатур </w:t>
      </w:r>
      <w:r w:rsidR="00CF14E9">
        <w:rPr>
          <w:rFonts w:ascii="Times New Roman" w:hAnsi="Times New Roman"/>
          <w:sz w:val="28"/>
          <w:szCs w:val="28"/>
          <w:lang w:eastAsia="ru-RU"/>
        </w:rPr>
        <w:br/>
      </w:r>
      <w:r w:rsidR="00406A18" w:rsidRPr="00F00DF8">
        <w:rPr>
          <w:rFonts w:ascii="Times New Roman" w:hAnsi="Times New Roman"/>
          <w:sz w:val="28"/>
          <w:szCs w:val="28"/>
          <w:lang w:eastAsia="ru-RU"/>
        </w:rPr>
        <w:t xml:space="preserve">на должности судей» (САЗ 18-23) с изменениями, внесенными Указом Президента Приднестровской Молдавской Республики от 25 марта 2020 года </w:t>
      </w:r>
      <w:r w:rsidR="00CF14E9">
        <w:rPr>
          <w:rFonts w:ascii="Times New Roman" w:hAnsi="Times New Roman"/>
          <w:sz w:val="28"/>
          <w:szCs w:val="28"/>
          <w:lang w:eastAsia="ru-RU"/>
        </w:rPr>
        <w:br/>
      </w:r>
      <w:r w:rsidR="00406A18" w:rsidRPr="00F00DF8">
        <w:rPr>
          <w:rFonts w:ascii="Times New Roman" w:hAnsi="Times New Roman"/>
          <w:sz w:val="28"/>
          <w:szCs w:val="28"/>
          <w:lang w:eastAsia="ru-RU"/>
        </w:rPr>
        <w:t>№ 115</w:t>
      </w:r>
      <w:r w:rsidR="00CF1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A18" w:rsidRPr="00F00DF8">
        <w:rPr>
          <w:rFonts w:ascii="Times New Roman" w:hAnsi="Times New Roman"/>
          <w:sz w:val="28"/>
          <w:szCs w:val="28"/>
          <w:lang w:eastAsia="ru-RU"/>
        </w:rPr>
        <w:t>(САЗ 20-13),</w:t>
      </w:r>
      <w:r w:rsidR="00406A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>на основании представления председателя Арбитражного суда Приднестровской Молдавской Республики</w:t>
      </w:r>
      <w:r w:rsidR="003F0517">
        <w:rPr>
          <w:rFonts w:ascii="Times New Roman" w:hAnsi="Times New Roman" w:cs="Times New Roman"/>
          <w:color w:val="000000"/>
          <w:sz w:val="28"/>
          <w:szCs w:val="28"/>
        </w:rPr>
        <w:t xml:space="preserve"> от 25 июля 2022 года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06A18" w:rsidRPr="00F00DF8"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Pr="007E192C">
        <w:rPr>
          <w:rFonts w:ascii="Times New Roman" w:hAnsi="Times New Roman" w:cs="Times New Roman"/>
          <w:color w:val="000000"/>
          <w:sz w:val="28"/>
          <w:szCs w:val="28"/>
        </w:rPr>
        <w:t>рекомендации квалификационной коллегии судей Арбитражного суда Приднестровской Молдавской Республики</w:t>
      </w:r>
      <w:r w:rsidR="00406A18">
        <w:rPr>
          <w:rFonts w:ascii="Times New Roman" w:hAnsi="Times New Roman" w:cs="Times New Roman"/>
          <w:color w:val="000000"/>
          <w:sz w:val="28"/>
          <w:szCs w:val="28"/>
        </w:rPr>
        <w:t xml:space="preserve"> от 25 июля 2022 года, </w:t>
      </w:r>
      <w:r w:rsidR="00406A18" w:rsidRPr="00F00DF8">
        <w:rPr>
          <w:rFonts w:ascii="Times New Roman" w:hAnsi="Times New Roman"/>
          <w:sz w:val="28"/>
          <w:szCs w:val="28"/>
          <w:lang w:eastAsia="ru-RU"/>
        </w:rPr>
        <w:t>а также заключения комиссии при Президенте Приднестровской Молдавской Республики по предварительному рассмотрению кандидатур</w:t>
      </w:r>
      <w:r w:rsidR="00DA6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A18" w:rsidRPr="00F00DF8">
        <w:rPr>
          <w:rFonts w:ascii="Times New Roman" w:hAnsi="Times New Roman"/>
          <w:sz w:val="28"/>
          <w:szCs w:val="28"/>
          <w:lang w:eastAsia="ru-RU"/>
        </w:rPr>
        <w:t xml:space="preserve">на должности судей от </w:t>
      </w:r>
      <w:r w:rsidR="00406A18">
        <w:rPr>
          <w:rFonts w:ascii="Times New Roman" w:hAnsi="Times New Roman"/>
          <w:sz w:val="28"/>
          <w:szCs w:val="28"/>
          <w:lang w:eastAsia="ru-RU"/>
        </w:rPr>
        <w:t>4 августа</w:t>
      </w:r>
      <w:r w:rsidR="00406A18" w:rsidRPr="00F00DF8">
        <w:rPr>
          <w:rFonts w:ascii="Times New Roman" w:hAnsi="Times New Roman"/>
          <w:sz w:val="28"/>
          <w:szCs w:val="28"/>
          <w:lang w:eastAsia="ru-RU"/>
        </w:rPr>
        <w:t xml:space="preserve"> 2022 года № </w:t>
      </w:r>
      <w:r w:rsidR="00406A18" w:rsidRPr="00F00DF8">
        <w:rPr>
          <w:rFonts w:ascii="Times New Roman" w:hAnsi="Times New Roman"/>
          <w:bCs/>
          <w:sz w:val="28"/>
          <w:szCs w:val="28"/>
        </w:rPr>
        <w:t>34-10/1</w:t>
      </w:r>
      <w:r w:rsidR="00406A18">
        <w:rPr>
          <w:rFonts w:ascii="Times New Roman" w:hAnsi="Times New Roman"/>
          <w:bCs/>
          <w:sz w:val="28"/>
          <w:szCs w:val="28"/>
        </w:rPr>
        <w:t>1,</w:t>
      </w:r>
    </w:p>
    <w:p w14:paraId="062BB24A" w14:textId="77777777" w:rsidR="000B2F5A" w:rsidRPr="007E192C" w:rsidRDefault="000B2F5A" w:rsidP="000B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192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14:paraId="556363B9" w14:textId="77777777" w:rsidR="000B2F5A" w:rsidRPr="007E192C" w:rsidRDefault="000B2F5A" w:rsidP="000B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F59BCD" w14:textId="7CBF7821" w:rsidR="000B2F5A" w:rsidRPr="005D07CA" w:rsidRDefault="000B2F5A" w:rsidP="005D0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7CA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Pr="005D07CA">
        <w:rPr>
          <w:rFonts w:ascii="Times New Roman" w:hAnsi="Times New Roman" w:cs="Times New Roman"/>
          <w:color w:val="000000"/>
          <w:sz w:val="28"/>
          <w:szCs w:val="28"/>
        </w:rPr>
        <w:t>Григорашенко</w:t>
      </w:r>
      <w:proofErr w:type="spellEnd"/>
      <w:r w:rsidRPr="005D07CA">
        <w:rPr>
          <w:rFonts w:ascii="Times New Roman" w:hAnsi="Times New Roman" w:cs="Times New Roman"/>
          <w:color w:val="000000"/>
          <w:sz w:val="28"/>
          <w:szCs w:val="28"/>
        </w:rPr>
        <w:t xml:space="preserve"> Ирину Павловну на должность судьи Арбитражного суда Приднестровской Молдавской Республики </w:t>
      </w:r>
      <w:r w:rsidR="00406A18" w:rsidRPr="005D07CA">
        <w:rPr>
          <w:rFonts w:ascii="Times New Roman" w:hAnsi="Times New Roman"/>
          <w:sz w:val="28"/>
          <w:szCs w:val="28"/>
          <w:lang w:eastAsia="ru-RU"/>
        </w:rPr>
        <w:t>бессрочно</w:t>
      </w:r>
      <w:r w:rsidRPr="005D0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670161" w14:textId="77777777" w:rsidR="000B2F5A" w:rsidRPr="007E192C" w:rsidRDefault="000B2F5A" w:rsidP="005D0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14:paraId="0FACD463" w14:textId="77777777" w:rsidR="000B2F5A" w:rsidRPr="007E192C" w:rsidRDefault="000B2F5A" w:rsidP="005D0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92C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14:paraId="745C8DE3" w14:textId="77777777" w:rsidR="000B2F5A" w:rsidRPr="007E192C" w:rsidRDefault="000B2F5A" w:rsidP="000B2F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BC38F3" w14:textId="77777777" w:rsidR="000B2F5A" w:rsidRDefault="000B2F5A" w:rsidP="000B2F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B119563" w14:textId="77777777" w:rsidR="00C40A5A" w:rsidRPr="007E192C" w:rsidRDefault="00C40A5A" w:rsidP="000B2F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9C9BB22" w14:textId="77777777" w:rsidR="005D07CA" w:rsidRPr="005D07CA" w:rsidRDefault="005D07CA" w:rsidP="005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B1CF5F2" w14:textId="77777777" w:rsidR="005D07CA" w:rsidRPr="005D07CA" w:rsidRDefault="005D07CA" w:rsidP="005D07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1B1B9" w14:textId="77777777" w:rsidR="005D07CA" w:rsidRPr="001A1A23" w:rsidRDefault="005D07CA" w:rsidP="005D07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142BE7FE" w14:textId="722F3526" w:rsidR="005D07CA" w:rsidRPr="001A1A23" w:rsidRDefault="005D07CA" w:rsidP="005D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1A1A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14:paraId="736FB052" w14:textId="1816F93B" w:rsidR="005D07CA" w:rsidRPr="001A1A23" w:rsidRDefault="005D07CA" w:rsidP="005D07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1A1A23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bookmarkStart w:id="0" w:name="_GoBack"/>
      <w:bookmarkEnd w:id="0"/>
    </w:p>
    <w:sectPr w:rsidR="005D07CA" w:rsidRPr="001A1A23" w:rsidSect="00C40A5A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5A"/>
    <w:rsid w:val="0002372B"/>
    <w:rsid w:val="000B2F5A"/>
    <w:rsid w:val="0014024B"/>
    <w:rsid w:val="001A1A23"/>
    <w:rsid w:val="00212F15"/>
    <w:rsid w:val="002B7286"/>
    <w:rsid w:val="003A59D2"/>
    <w:rsid w:val="003F0517"/>
    <w:rsid w:val="00406A18"/>
    <w:rsid w:val="00533DF8"/>
    <w:rsid w:val="005D07CA"/>
    <w:rsid w:val="00681FB7"/>
    <w:rsid w:val="00780149"/>
    <w:rsid w:val="0088541B"/>
    <w:rsid w:val="00BC0C78"/>
    <w:rsid w:val="00C40A5A"/>
    <w:rsid w:val="00CF14E9"/>
    <w:rsid w:val="00DA6C95"/>
    <w:rsid w:val="00E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9635"/>
  <w15:chartTrackingRefBased/>
  <w15:docId w15:val="{5601881B-5DFA-4409-A27D-5CC97418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5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F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7801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1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149"/>
    <w:rPr>
      <w:rFonts w:ascii="Calibri" w:eastAsia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1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0149"/>
    <w:rPr>
      <w:rFonts w:ascii="Calibri" w:eastAsia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1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10</cp:revision>
  <dcterms:created xsi:type="dcterms:W3CDTF">2022-08-04T12:04:00Z</dcterms:created>
  <dcterms:modified xsi:type="dcterms:W3CDTF">2022-08-19T08:41:00Z</dcterms:modified>
</cp:coreProperties>
</file>