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17C" w:rsidRPr="002A1D44" w:rsidRDefault="0066617C" w:rsidP="00EB4D15">
      <w:pPr>
        <w:tabs>
          <w:tab w:val="left" w:pos="851"/>
        </w:tabs>
        <w:spacing w:after="0" w:line="240" w:lineRule="auto"/>
        <w:ind w:left="9072"/>
        <w:jc w:val="right"/>
        <w:rPr>
          <w:rFonts w:ascii="Times New Roman" w:hAnsi="Times New Roman" w:cs="Times New Roman"/>
          <w:sz w:val="28"/>
          <w:szCs w:val="28"/>
        </w:rPr>
      </w:pPr>
      <w:r w:rsidRPr="002A1D4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6617C" w:rsidRPr="0066617C" w:rsidRDefault="0066617C" w:rsidP="00EB4D15">
      <w:pPr>
        <w:tabs>
          <w:tab w:val="left" w:pos="851"/>
        </w:tabs>
        <w:spacing w:after="0" w:line="240" w:lineRule="auto"/>
        <w:ind w:left="9072"/>
        <w:jc w:val="right"/>
        <w:rPr>
          <w:rFonts w:ascii="Times New Roman" w:hAnsi="Times New Roman" w:cs="Times New Roman"/>
          <w:sz w:val="28"/>
          <w:szCs w:val="28"/>
        </w:rPr>
      </w:pPr>
      <w:r w:rsidRPr="0066617C">
        <w:rPr>
          <w:rFonts w:ascii="Times New Roman" w:hAnsi="Times New Roman" w:cs="Times New Roman"/>
          <w:sz w:val="28"/>
          <w:szCs w:val="28"/>
        </w:rPr>
        <w:t xml:space="preserve">к </w:t>
      </w:r>
      <w:r w:rsidR="00F2389C" w:rsidRPr="0066617C">
        <w:rPr>
          <w:rFonts w:ascii="Times New Roman" w:hAnsi="Times New Roman" w:cs="Times New Roman"/>
          <w:sz w:val="28"/>
          <w:szCs w:val="28"/>
        </w:rPr>
        <w:t>З</w:t>
      </w:r>
      <w:r w:rsidRPr="0066617C">
        <w:rPr>
          <w:rFonts w:ascii="Times New Roman" w:hAnsi="Times New Roman" w:cs="Times New Roman"/>
          <w:sz w:val="28"/>
          <w:szCs w:val="28"/>
        </w:rPr>
        <w:t>акон</w:t>
      </w:r>
      <w:r w:rsidR="00F2389C">
        <w:rPr>
          <w:rFonts w:ascii="Times New Roman" w:hAnsi="Times New Roman" w:cs="Times New Roman"/>
          <w:sz w:val="28"/>
          <w:szCs w:val="28"/>
        </w:rPr>
        <w:t>у</w:t>
      </w:r>
      <w:r w:rsidRPr="0066617C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 «О внесении изменений в Закон Приднестровской Молдавской Республики </w:t>
      </w:r>
    </w:p>
    <w:p w:rsidR="0066617C" w:rsidRPr="0066617C" w:rsidRDefault="0066617C" w:rsidP="00EB4D15">
      <w:pPr>
        <w:tabs>
          <w:tab w:val="left" w:pos="851"/>
        </w:tabs>
        <w:spacing w:after="0" w:line="240" w:lineRule="auto"/>
        <w:ind w:left="9072"/>
        <w:jc w:val="right"/>
        <w:rPr>
          <w:rFonts w:ascii="Times New Roman" w:hAnsi="Times New Roman" w:cs="Times New Roman"/>
          <w:sz w:val="28"/>
          <w:szCs w:val="28"/>
        </w:rPr>
      </w:pPr>
      <w:r w:rsidRPr="0066617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6617C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целевой </w:t>
      </w:r>
    </w:p>
    <w:p w:rsidR="0066617C" w:rsidRPr="0066617C" w:rsidRDefault="0066617C" w:rsidP="00EB4D15">
      <w:pPr>
        <w:tabs>
          <w:tab w:val="left" w:pos="851"/>
        </w:tabs>
        <w:spacing w:after="0" w:line="240" w:lineRule="auto"/>
        <w:ind w:left="9072"/>
        <w:jc w:val="right"/>
        <w:rPr>
          <w:rFonts w:ascii="Times New Roman" w:hAnsi="Times New Roman" w:cs="Times New Roman"/>
          <w:sz w:val="28"/>
          <w:szCs w:val="28"/>
        </w:rPr>
      </w:pPr>
      <w:r w:rsidRPr="0066617C">
        <w:rPr>
          <w:rFonts w:ascii="Times New Roman" w:hAnsi="Times New Roman" w:cs="Times New Roman"/>
          <w:sz w:val="28"/>
          <w:szCs w:val="28"/>
        </w:rPr>
        <w:t xml:space="preserve">программы «Поддержка и развитие туризма </w:t>
      </w:r>
    </w:p>
    <w:p w:rsidR="0066617C" w:rsidRPr="0066617C" w:rsidRDefault="0066617C" w:rsidP="00EB4D15">
      <w:pPr>
        <w:tabs>
          <w:tab w:val="left" w:pos="851"/>
        </w:tabs>
        <w:spacing w:after="0" w:line="240" w:lineRule="auto"/>
        <w:ind w:left="9072"/>
        <w:jc w:val="right"/>
        <w:rPr>
          <w:rFonts w:ascii="Times New Roman" w:hAnsi="Times New Roman" w:cs="Times New Roman"/>
          <w:sz w:val="28"/>
          <w:szCs w:val="28"/>
        </w:rPr>
      </w:pPr>
      <w:r w:rsidRPr="0066617C">
        <w:rPr>
          <w:rFonts w:ascii="Times New Roman" w:hAnsi="Times New Roman" w:cs="Times New Roman"/>
          <w:sz w:val="28"/>
          <w:szCs w:val="28"/>
        </w:rPr>
        <w:t xml:space="preserve">в Приднестровской Молдавской </w:t>
      </w:r>
      <w:r w:rsidR="00EB4D15">
        <w:rPr>
          <w:rFonts w:ascii="Times New Roman" w:hAnsi="Times New Roman" w:cs="Times New Roman"/>
          <w:sz w:val="28"/>
          <w:szCs w:val="28"/>
        </w:rPr>
        <w:t>Республике» на 2019–</w:t>
      </w:r>
      <w:r w:rsidRPr="0066617C">
        <w:rPr>
          <w:rFonts w:ascii="Times New Roman" w:hAnsi="Times New Roman" w:cs="Times New Roman"/>
          <w:sz w:val="28"/>
          <w:szCs w:val="28"/>
        </w:rPr>
        <w:t>2026 годы»</w:t>
      </w:r>
    </w:p>
    <w:p w:rsidR="0066617C" w:rsidRPr="0066617C" w:rsidRDefault="0066617C" w:rsidP="00EB4D15">
      <w:pPr>
        <w:tabs>
          <w:tab w:val="left" w:pos="851"/>
        </w:tabs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</w:rPr>
      </w:pPr>
    </w:p>
    <w:p w:rsidR="0066617C" w:rsidRPr="0066617C" w:rsidRDefault="0066617C" w:rsidP="00EB4D15">
      <w:pPr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hAnsi="Times New Roman" w:cs="Times New Roman"/>
          <w:sz w:val="28"/>
          <w:szCs w:val="28"/>
        </w:rPr>
      </w:pPr>
      <w:r w:rsidRPr="0066617C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66617C" w:rsidRPr="0066617C" w:rsidRDefault="0066617C" w:rsidP="00EB4D15">
      <w:pPr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hAnsi="Times New Roman" w:cs="Times New Roman"/>
          <w:sz w:val="28"/>
          <w:szCs w:val="28"/>
        </w:rPr>
      </w:pPr>
      <w:r w:rsidRPr="0066617C">
        <w:rPr>
          <w:rFonts w:ascii="Times New Roman" w:hAnsi="Times New Roman" w:cs="Times New Roman"/>
          <w:sz w:val="28"/>
          <w:szCs w:val="28"/>
        </w:rPr>
        <w:t xml:space="preserve">к государственной целевой программе </w:t>
      </w:r>
    </w:p>
    <w:p w:rsidR="0066617C" w:rsidRDefault="0066617C" w:rsidP="00EB4D15">
      <w:pPr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hAnsi="Times New Roman" w:cs="Times New Roman"/>
          <w:sz w:val="28"/>
          <w:szCs w:val="28"/>
        </w:rPr>
      </w:pPr>
      <w:r w:rsidRPr="0066617C">
        <w:rPr>
          <w:rFonts w:ascii="Times New Roman" w:hAnsi="Times New Roman" w:cs="Times New Roman"/>
          <w:sz w:val="28"/>
          <w:szCs w:val="28"/>
        </w:rPr>
        <w:t>«Поддержка</w:t>
      </w:r>
      <w:r w:rsidRPr="002A1D44">
        <w:rPr>
          <w:rFonts w:ascii="Times New Roman" w:hAnsi="Times New Roman" w:cs="Times New Roman"/>
          <w:sz w:val="28"/>
          <w:szCs w:val="28"/>
        </w:rPr>
        <w:t xml:space="preserve"> и развитие туризма </w:t>
      </w:r>
    </w:p>
    <w:p w:rsidR="0066617C" w:rsidRPr="002A1D44" w:rsidRDefault="0066617C" w:rsidP="00EB4D15">
      <w:pPr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hAnsi="Times New Roman" w:cs="Times New Roman"/>
          <w:sz w:val="28"/>
          <w:szCs w:val="28"/>
        </w:rPr>
      </w:pPr>
      <w:r w:rsidRPr="002A1D44">
        <w:rPr>
          <w:rFonts w:ascii="Times New Roman" w:hAnsi="Times New Roman" w:cs="Times New Roman"/>
          <w:sz w:val="28"/>
          <w:szCs w:val="28"/>
        </w:rPr>
        <w:t>в Приднестровской Молдавской Республике» на 2019</w:t>
      </w:r>
      <w:r w:rsidR="00EB4D15">
        <w:rPr>
          <w:rFonts w:ascii="Times New Roman" w:hAnsi="Times New Roman" w:cs="Times New Roman"/>
          <w:sz w:val="28"/>
          <w:szCs w:val="28"/>
        </w:rPr>
        <w:t>–</w:t>
      </w:r>
      <w:r w:rsidRPr="002A1D44">
        <w:rPr>
          <w:rFonts w:ascii="Times New Roman" w:hAnsi="Times New Roman" w:cs="Times New Roman"/>
          <w:sz w:val="28"/>
          <w:szCs w:val="28"/>
        </w:rPr>
        <w:t>2026 годы</w:t>
      </w:r>
    </w:p>
    <w:p w:rsidR="0066617C" w:rsidRPr="0066617C" w:rsidRDefault="0066617C" w:rsidP="0066617C">
      <w:pPr>
        <w:autoSpaceDE w:val="0"/>
        <w:autoSpaceDN w:val="0"/>
        <w:adjustRightInd w:val="0"/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</w:p>
    <w:p w:rsidR="0066617C" w:rsidRPr="0066617C" w:rsidRDefault="0066617C" w:rsidP="0066617C">
      <w:pPr>
        <w:autoSpaceDE w:val="0"/>
        <w:autoSpaceDN w:val="0"/>
        <w:adjustRightInd w:val="0"/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</w:p>
    <w:p w:rsidR="0066617C" w:rsidRPr="0066617C" w:rsidRDefault="0066617C" w:rsidP="0066617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6617C">
        <w:rPr>
          <w:rFonts w:ascii="Times New Roman" w:eastAsia="Calibri" w:hAnsi="Times New Roman" w:cs="Times New Roman"/>
          <w:bCs/>
          <w:sz w:val="28"/>
          <w:szCs w:val="28"/>
        </w:rPr>
        <w:t xml:space="preserve">Мероприятия государственной целевой программы  </w:t>
      </w:r>
    </w:p>
    <w:p w:rsidR="0066617C" w:rsidRPr="0066617C" w:rsidRDefault="0066617C" w:rsidP="0066617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6617C">
        <w:rPr>
          <w:rFonts w:ascii="Times New Roman" w:eastAsia="Calibri" w:hAnsi="Times New Roman" w:cs="Times New Roman"/>
          <w:bCs/>
          <w:sz w:val="28"/>
          <w:szCs w:val="28"/>
        </w:rPr>
        <w:t>«Поддержка и развитие туризма в Приднестровской Молдавской Республике» на 2019</w:t>
      </w:r>
      <w:r w:rsidR="006F0E9C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66617C">
        <w:rPr>
          <w:rFonts w:ascii="Times New Roman" w:eastAsia="Calibri" w:hAnsi="Times New Roman" w:cs="Times New Roman"/>
          <w:bCs/>
          <w:sz w:val="28"/>
          <w:szCs w:val="28"/>
        </w:rPr>
        <w:t xml:space="preserve">2026 годы, </w:t>
      </w:r>
    </w:p>
    <w:p w:rsidR="0066617C" w:rsidRDefault="0066617C" w:rsidP="0066617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6617C">
        <w:rPr>
          <w:rFonts w:ascii="Times New Roman" w:eastAsia="Calibri" w:hAnsi="Times New Roman" w:cs="Times New Roman"/>
          <w:bCs/>
          <w:sz w:val="28"/>
          <w:szCs w:val="28"/>
        </w:rPr>
        <w:t>финансируемые за счет средств республиканского бюджета на соответствующий финансовый год</w:t>
      </w:r>
    </w:p>
    <w:p w:rsidR="0066617C" w:rsidRPr="0066617C" w:rsidRDefault="0066617C" w:rsidP="006661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17C" w:rsidRDefault="0066617C" w:rsidP="0066617C">
      <w:pPr>
        <w:spacing w:after="0" w:line="240" w:lineRule="auto"/>
        <w:ind w:right="-31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</w:t>
      </w:r>
      <w:r w:rsidRPr="0066617C">
        <w:rPr>
          <w:rFonts w:ascii="Times New Roman" w:eastAsia="Calibri" w:hAnsi="Times New Roman" w:cs="Times New Roman"/>
        </w:rPr>
        <w:t>(рубли Приднестровской Молдавской Республики</w:t>
      </w:r>
      <w:r w:rsidRPr="0066617C">
        <w:rPr>
          <w:rFonts w:ascii="Times New Roman" w:hAnsi="Times New Roman" w:cs="Times New Roman"/>
        </w:rPr>
        <w:t>)</w:t>
      </w:r>
    </w:p>
    <w:tbl>
      <w:tblPr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4256"/>
        <w:gridCol w:w="1297"/>
        <w:gridCol w:w="1115"/>
        <w:gridCol w:w="1128"/>
        <w:gridCol w:w="1130"/>
        <w:gridCol w:w="1250"/>
        <w:gridCol w:w="1250"/>
        <w:gridCol w:w="1278"/>
        <w:gridCol w:w="1242"/>
        <w:gridCol w:w="1220"/>
      </w:tblGrid>
      <w:tr w:rsidR="0066617C" w:rsidRPr="0066617C" w:rsidTr="0066617C">
        <w:trPr>
          <w:trHeight w:val="315"/>
          <w:tblHeader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7C" w:rsidRPr="0066617C" w:rsidRDefault="0066617C" w:rsidP="00A666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66617C" w:rsidRPr="0066617C" w:rsidTr="0066617C">
        <w:trPr>
          <w:trHeight w:val="94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7C" w:rsidRPr="0066617C" w:rsidRDefault="0066617C" w:rsidP="00802A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собственного ежегодного международного туристского форума с элементами ярмарки-выставки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802A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419 707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17C" w:rsidRPr="0066617C" w:rsidRDefault="0066617C" w:rsidP="00A66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555 721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572 393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589 565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2 137 386 </w:t>
            </w:r>
            <w:r w:rsidRPr="00666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66617C" w:rsidRPr="0066617C" w:rsidTr="0066617C">
        <w:trPr>
          <w:trHeight w:val="697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7C" w:rsidRPr="0066617C" w:rsidRDefault="0066617C" w:rsidP="00802A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образовательного центра для повышения квалификации персонала сферы туризма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80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25 462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26 225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78 699 </w:t>
            </w:r>
          </w:p>
        </w:tc>
      </w:tr>
      <w:tr w:rsidR="0066617C" w:rsidRPr="0066617C" w:rsidTr="0066617C">
        <w:trPr>
          <w:trHeight w:val="1007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7C" w:rsidRPr="0066617C" w:rsidRDefault="0066617C" w:rsidP="00802A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ежегодного международного инвестиционного форума как элемента развития </w:t>
            </w:r>
            <w:proofErr w:type="spellStart"/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конгрессно</w:t>
            </w:r>
            <w:proofErr w:type="spellEnd"/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-делового туризма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80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579 637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597 026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614 937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2 291 600 </w:t>
            </w:r>
          </w:p>
        </w:tc>
      </w:tr>
      <w:tr w:rsidR="0066617C" w:rsidRPr="0066617C" w:rsidTr="0066617C">
        <w:trPr>
          <w:trHeight w:val="126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7C" w:rsidRPr="0066617C" w:rsidRDefault="0066617C" w:rsidP="00802A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дизайна торговой марки туристского продукта республики в целом, а также отдельных городов и районов Приднестровской Молдавской Республики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17C" w:rsidRPr="0066617C" w:rsidRDefault="0066617C" w:rsidP="0080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171 423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171 423</w:t>
            </w:r>
          </w:p>
        </w:tc>
      </w:tr>
      <w:tr w:rsidR="0066617C" w:rsidRPr="0066617C" w:rsidTr="0066617C">
        <w:trPr>
          <w:trHeight w:val="1046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7C" w:rsidRPr="0066617C" w:rsidRDefault="0066617C" w:rsidP="00802A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Печать торговой марки туристского продукта республики на сувенирах, печатных материалах и рекламной продукции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17C" w:rsidRPr="0066617C" w:rsidRDefault="0066617C" w:rsidP="0080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67 531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69 556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71 643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208 730</w:t>
            </w:r>
          </w:p>
        </w:tc>
      </w:tr>
      <w:tr w:rsidR="0066617C" w:rsidRPr="0066617C" w:rsidTr="0066617C">
        <w:trPr>
          <w:trHeight w:val="1107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7C" w:rsidRPr="0066617C" w:rsidRDefault="0066617C" w:rsidP="00802A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 и создание национального стенда для участия в международных специализированных выставках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17C" w:rsidRPr="0066617C" w:rsidRDefault="0066617C" w:rsidP="0080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59 000</w:t>
            </w:r>
          </w:p>
        </w:tc>
      </w:tr>
      <w:tr w:rsidR="0066617C" w:rsidRPr="0066617C" w:rsidTr="0066617C">
        <w:trPr>
          <w:trHeight w:val="157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7C" w:rsidRPr="0066617C" w:rsidRDefault="0066617C" w:rsidP="00802A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издание туристского путеводителя по Приднестровской Молдавской Республике (карты) с перечислением рекомендованных транспортных компаний, мест размещения и общественного питания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17C" w:rsidRPr="0066617C" w:rsidRDefault="0066617C" w:rsidP="0080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38 800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41 644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42 893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167 517 </w:t>
            </w:r>
          </w:p>
        </w:tc>
      </w:tr>
      <w:tr w:rsidR="0066617C" w:rsidRPr="0066617C" w:rsidTr="00AD1121">
        <w:trPr>
          <w:trHeight w:val="1123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7C" w:rsidRPr="0066617C" w:rsidRDefault="0066617C" w:rsidP="00802A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sz w:val="24"/>
                <w:szCs w:val="24"/>
              </w:rPr>
              <w:t>Продвижение и активная рекламная кампания приднестровского туристского 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укта в глобальной сети Интернет</w:t>
            </w:r>
            <w:r w:rsidRPr="0066617C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созданных площадок, в том числе при сотрудничестве приднестровских, международных туристических операторов и агентств, а также </w:t>
            </w:r>
            <w:r w:rsidRPr="00666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статей (рекламной информации) о туристических объектах в печатных изданиях, в том числе иностранных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17C" w:rsidRPr="0066617C" w:rsidRDefault="0066617C" w:rsidP="0080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54 950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61 705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294 300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136 636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778 428</w:t>
            </w:r>
          </w:p>
        </w:tc>
      </w:tr>
      <w:tr w:rsidR="0066617C" w:rsidRPr="0066617C" w:rsidTr="0066617C">
        <w:trPr>
          <w:trHeight w:val="381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7C" w:rsidRPr="0066617C" w:rsidRDefault="0066617C" w:rsidP="00802A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sz w:val="24"/>
                <w:szCs w:val="24"/>
              </w:rPr>
              <w:t>Разработка, поддержка и продвижение интернет-сайта «Познавай Приднестровье» с полной информацией для туристов (внутренних и въездных)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17C" w:rsidRPr="0066617C" w:rsidRDefault="0066617C" w:rsidP="0080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33 765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34 778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35 822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226 365</w:t>
            </w:r>
          </w:p>
        </w:tc>
      </w:tr>
      <w:tr w:rsidR="0066617C" w:rsidRPr="0066617C" w:rsidTr="0066617C">
        <w:trPr>
          <w:trHeight w:val="809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7C" w:rsidRPr="0066617C" w:rsidRDefault="0066617C" w:rsidP="00802A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участие в международных туристских выставках, </w:t>
            </w: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также продвижение туристской </w:t>
            </w:r>
            <w:proofErr w:type="spellStart"/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дестинации</w:t>
            </w:r>
            <w:proofErr w:type="spellEnd"/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электронных туристских выставках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17C" w:rsidRPr="0066617C" w:rsidRDefault="0066617C" w:rsidP="0080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31 760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sz w:val="24"/>
                <w:szCs w:val="24"/>
              </w:rPr>
              <w:t>125 897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sz w:val="24"/>
                <w:szCs w:val="24"/>
              </w:rPr>
              <w:t>129 674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133 564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6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520 895</w:t>
            </w:r>
          </w:p>
        </w:tc>
      </w:tr>
      <w:tr w:rsidR="0066617C" w:rsidRPr="0066617C" w:rsidTr="0066617C">
        <w:trPr>
          <w:trHeight w:val="189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7C" w:rsidRPr="0066617C" w:rsidRDefault="0066617C" w:rsidP="00802A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каталога поставщиков туристских услуг, в том числе национальной гостиничной сети, конференц-залов по приему международных конференций, пунктов общественного питания, транспортных компаний, организаций, предоставляющих медицинские услуги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17C" w:rsidRPr="0066617C" w:rsidRDefault="0066617C" w:rsidP="0080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44 700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144 700</w:t>
            </w:r>
          </w:p>
        </w:tc>
      </w:tr>
      <w:tr w:rsidR="0066617C" w:rsidRPr="0066617C" w:rsidTr="0066617C">
        <w:trPr>
          <w:trHeight w:val="13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7C" w:rsidRPr="0066617C" w:rsidRDefault="0066617C" w:rsidP="00802A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Спонсирование спортивных мероприятий туристской направленности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17C" w:rsidRPr="0066617C" w:rsidRDefault="0066617C" w:rsidP="0080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34 778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35 822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36 896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137 496</w:t>
            </w:r>
          </w:p>
        </w:tc>
      </w:tr>
      <w:tr w:rsidR="0066617C" w:rsidRPr="0066617C" w:rsidTr="0066617C">
        <w:trPr>
          <w:trHeight w:val="384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7C" w:rsidRPr="0066617C" w:rsidRDefault="0066617C" w:rsidP="00802A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совместных площадок по реализации аутентичной сувенирной продукции, изделий рукоделия под единой </w:t>
            </w:r>
            <w:r w:rsidRPr="0066617C">
              <w:rPr>
                <w:rFonts w:ascii="Times New Roman" w:eastAsia="Calibri" w:hAnsi="Times New Roman" w:cs="Times New Roman"/>
                <w:sz w:val="24"/>
                <w:szCs w:val="24"/>
              </w:rPr>
              <w:t>торговой маркой туристского продукта</w:t>
            </w: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Приднестровской Молдавской Республики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17C" w:rsidRPr="0066617C" w:rsidRDefault="0066617C" w:rsidP="0080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19 189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46 371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47 762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49 195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162 517</w:t>
            </w:r>
          </w:p>
        </w:tc>
      </w:tr>
      <w:tr w:rsidR="0066617C" w:rsidRPr="0066617C" w:rsidTr="0066617C">
        <w:trPr>
          <w:trHeight w:val="368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7C" w:rsidRPr="0066617C" w:rsidRDefault="0066617C" w:rsidP="00802A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7C">
              <w:rPr>
                <w:rFonts w:ascii="Times New Roman" w:hAnsi="Times New Roman" w:cs="Times New Roman"/>
                <w:sz w:val="24"/>
                <w:szCs w:val="24"/>
              </w:rPr>
              <w:t>контента, приобретение программного обеспечения, установка на территории Приднестровской Молдавской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7C">
              <w:rPr>
                <w:rFonts w:ascii="Times New Roman" w:hAnsi="Times New Roman" w:cs="Times New Roman"/>
                <w:sz w:val="24"/>
                <w:szCs w:val="24"/>
              </w:rPr>
              <w:t>местах наибольшей посещаемости турист</w:t>
            </w:r>
            <w:r w:rsidRPr="00666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66617C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интерактивных информационных терминалов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7C">
              <w:rPr>
                <w:rFonts w:ascii="Times New Roman" w:hAnsi="Times New Roman" w:cs="Times New Roman"/>
                <w:sz w:val="24"/>
                <w:szCs w:val="24"/>
              </w:rPr>
              <w:t>информацией о маршрутах, расписании движения, ценах и друго</w:t>
            </w:r>
            <w:r w:rsidR="00D00DE9">
              <w:rPr>
                <w:rFonts w:ascii="Times New Roman" w:hAnsi="Times New Roman" w:cs="Times New Roman"/>
                <w:sz w:val="24"/>
                <w:szCs w:val="24"/>
              </w:rPr>
              <w:t>й информацией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7C">
              <w:rPr>
                <w:rFonts w:ascii="Times New Roman" w:hAnsi="Times New Roman" w:cs="Times New Roman"/>
                <w:sz w:val="24"/>
                <w:szCs w:val="24"/>
              </w:rPr>
              <w:t xml:space="preserve">(с переводом на иностранный язык и матричными </w:t>
            </w:r>
            <w:proofErr w:type="spellStart"/>
            <w:r w:rsidRPr="0066617C">
              <w:rPr>
                <w:rFonts w:ascii="Times New Roman" w:hAnsi="Times New Roman" w:cs="Times New Roman"/>
                <w:sz w:val="24"/>
                <w:szCs w:val="24"/>
              </w:rPr>
              <w:t>штрихкодами</w:t>
            </w:r>
            <w:proofErr w:type="spellEnd"/>
            <w:r w:rsidRPr="0066617C">
              <w:rPr>
                <w:rFonts w:ascii="Times New Roman" w:hAnsi="Times New Roman" w:cs="Times New Roman"/>
                <w:sz w:val="24"/>
                <w:szCs w:val="24"/>
              </w:rPr>
              <w:t xml:space="preserve"> быстрого доступа к информации) и их сопровождение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17C" w:rsidRPr="0066617C" w:rsidRDefault="0066617C" w:rsidP="0080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</w:t>
            </w:r>
          </w:p>
        </w:tc>
      </w:tr>
      <w:tr w:rsidR="0066617C" w:rsidRPr="0066617C" w:rsidTr="0066617C">
        <w:trPr>
          <w:trHeight w:val="1164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7C" w:rsidRPr="0066617C" w:rsidRDefault="0066617C" w:rsidP="00802A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указателей основных туристских достопримечательностей и маршрутов к ним согласно утвержденным требованиям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17C" w:rsidRPr="0066617C" w:rsidRDefault="0066617C" w:rsidP="0080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46 350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285 275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52 167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53 732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55 344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555 868</w:t>
            </w:r>
          </w:p>
        </w:tc>
      </w:tr>
      <w:tr w:rsidR="0066617C" w:rsidRPr="0066617C" w:rsidTr="0066617C">
        <w:trPr>
          <w:trHeight w:val="94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7C" w:rsidRPr="0066617C" w:rsidRDefault="0066617C" w:rsidP="00802A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установка новых табличек с названиями улиц с дублированием на иностранном языке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17C" w:rsidRPr="0066617C" w:rsidRDefault="0066617C" w:rsidP="0080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43 473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44 777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251 735</w:t>
            </w:r>
          </w:p>
        </w:tc>
      </w:tr>
      <w:tr w:rsidR="0066617C" w:rsidRPr="0066617C" w:rsidTr="0066617C">
        <w:trPr>
          <w:trHeight w:val="94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7C" w:rsidRPr="0066617C" w:rsidRDefault="0066617C" w:rsidP="00802A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Оборудование туристских объектов информационными стендами (с переводом на иностранный язык и матричными </w:t>
            </w:r>
            <w:proofErr w:type="spellStart"/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штрихкодами</w:t>
            </w:r>
            <w:proofErr w:type="spellEnd"/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быстрого доступа к информации), создание аудиогидов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17C" w:rsidRPr="0066617C" w:rsidRDefault="0066617C" w:rsidP="0080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17C" w:rsidRPr="0066617C" w:rsidRDefault="0066617C" w:rsidP="006661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157 320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182 895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188 382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194 033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822 630</w:t>
            </w:r>
          </w:p>
        </w:tc>
      </w:tr>
      <w:tr w:rsidR="0066617C" w:rsidRPr="0066617C" w:rsidTr="0066617C">
        <w:trPr>
          <w:trHeight w:val="94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7C" w:rsidRPr="0066617C" w:rsidRDefault="0066617C" w:rsidP="00802A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распространение и поддержка мобильного приложения – удобной цифровой версии путеводителя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17C" w:rsidRPr="0066617C" w:rsidRDefault="0066617C" w:rsidP="0080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330 000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ind w:left="-10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330 000</w:t>
            </w:r>
          </w:p>
        </w:tc>
      </w:tr>
      <w:tr w:rsidR="0066617C" w:rsidRPr="0066617C" w:rsidTr="0066617C">
        <w:trPr>
          <w:trHeight w:val="126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7C" w:rsidRPr="0066617C" w:rsidRDefault="0066617C" w:rsidP="00802A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рекламного видеофильма и серии короткометражных рекламных роликов с использованием </w:t>
            </w:r>
            <w:r w:rsidRPr="0066617C">
              <w:rPr>
                <w:rFonts w:ascii="Times New Roman" w:eastAsia="Calibri" w:hAnsi="Times New Roman" w:cs="Times New Roman"/>
                <w:sz w:val="24"/>
                <w:szCs w:val="24"/>
              </w:rPr>
              <w:t>торговой марки туристского продукта</w:t>
            </w: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17C" w:rsidRPr="0066617C" w:rsidRDefault="0066617C" w:rsidP="0080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90 570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170 570</w:t>
            </w:r>
          </w:p>
        </w:tc>
      </w:tr>
      <w:tr w:rsidR="0066617C" w:rsidRPr="0066617C" w:rsidTr="0066617C">
        <w:trPr>
          <w:trHeight w:val="381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7C" w:rsidRPr="0066617C" w:rsidRDefault="0066617C" w:rsidP="00802A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стационарных санитарно-бытовых объектов общественного пользования (туалетов) в отобранных ответственными исполнителями туристских кластерах, приведение их в соответствие требованиям международных и национальных стандартов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17C" w:rsidRPr="0066617C" w:rsidRDefault="0066617C" w:rsidP="0080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112 378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254 781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244 781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238 004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238 005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238 006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1 325 955</w:t>
            </w:r>
          </w:p>
        </w:tc>
      </w:tr>
      <w:tr w:rsidR="0066617C" w:rsidRPr="0066617C" w:rsidTr="0066617C">
        <w:trPr>
          <w:trHeight w:val="100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7C" w:rsidRPr="0066617C" w:rsidRDefault="0066617C" w:rsidP="00802A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доступа туристов к глобальной сети Интернет путем создания (строительства) и оборудования новых зон </w:t>
            </w: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</w:t>
            </w: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17C" w:rsidRPr="0066617C" w:rsidRDefault="0066617C" w:rsidP="0080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23 000</w:t>
            </w:r>
          </w:p>
        </w:tc>
      </w:tr>
      <w:tr w:rsidR="0066617C" w:rsidRPr="0066617C" w:rsidTr="0066617C">
        <w:trPr>
          <w:trHeight w:val="414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17C" w:rsidRPr="0066617C" w:rsidRDefault="0066617C" w:rsidP="00802A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мероприятий, направленных на создание условий для движения велосипедного транспорта по улично-дорожной сети, в том числе разработка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роектно-сметных документаций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17C" w:rsidRPr="0066617C" w:rsidRDefault="0066617C" w:rsidP="0080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195 000</w:t>
            </w:r>
          </w:p>
        </w:tc>
      </w:tr>
      <w:tr w:rsidR="0066617C" w:rsidRPr="0066617C" w:rsidTr="0066617C">
        <w:trPr>
          <w:trHeight w:val="315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1 559 082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103 110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973 081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ind w:left="-9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973 081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ind w:left="-7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60D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666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374</w:t>
            </w:r>
            <w:r w:rsidR="00260D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66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6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2 626 661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ind w:hanging="4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6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2 199 76</w:t>
            </w:r>
            <w:r w:rsidRPr="00666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7C" w:rsidRPr="0066617C" w:rsidRDefault="0066617C" w:rsidP="00A66621">
            <w:pPr>
              <w:ind w:lef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11 109 514</w:t>
            </w:r>
          </w:p>
        </w:tc>
      </w:tr>
    </w:tbl>
    <w:p w:rsidR="007A7C63" w:rsidRDefault="007A7C63"/>
    <w:sectPr w:rsidR="007A7C63" w:rsidSect="00EB4D15">
      <w:headerReference w:type="default" r:id="rId6"/>
      <w:pgSz w:w="16838" w:h="11906" w:orient="landscape"/>
      <w:pgMar w:top="1701" w:right="1103" w:bottom="851" w:left="1134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5DF" w:rsidRDefault="004C65DF" w:rsidP="0066617C">
      <w:pPr>
        <w:spacing w:after="0" w:line="240" w:lineRule="auto"/>
      </w:pPr>
      <w:r>
        <w:separator/>
      </w:r>
    </w:p>
  </w:endnote>
  <w:endnote w:type="continuationSeparator" w:id="0">
    <w:p w:rsidR="004C65DF" w:rsidRDefault="004C65DF" w:rsidP="0066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5DF" w:rsidRDefault="004C65DF" w:rsidP="0066617C">
      <w:pPr>
        <w:spacing w:after="0" w:line="240" w:lineRule="auto"/>
      </w:pPr>
      <w:r>
        <w:separator/>
      </w:r>
    </w:p>
  </w:footnote>
  <w:footnote w:type="continuationSeparator" w:id="0">
    <w:p w:rsidR="004C65DF" w:rsidRDefault="004C65DF" w:rsidP="00666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0590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617C" w:rsidRPr="0066617C" w:rsidRDefault="0066617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61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61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61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0D85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6661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7C"/>
    <w:rsid w:val="00217E5E"/>
    <w:rsid w:val="00232654"/>
    <w:rsid w:val="00260D85"/>
    <w:rsid w:val="004C65DF"/>
    <w:rsid w:val="0066617C"/>
    <w:rsid w:val="006F0E9C"/>
    <w:rsid w:val="00792897"/>
    <w:rsid w:val="007A7C63"/>
    <w:rsid w:val="007E7420"/>
    <w:rsid w:val="007F67E2"/>
    <w:rsid w:val="00802AAC"/>
    <w:rsid w:val="009255AE"/>
    <w:rsid w:val="00AD1121"/>
    <w:rsid w:val="00D00DE9"/>
    <w:rsid w:val="00EB4D15"/>
    <w:rsid w:val="00F2389C"/>
    <w:rsid w:val="00FC696E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4F71"/>
  <w15:chartTrackingRefBased/>
  <w15:docId w15:val="{0E043B6C-4D30-4B8B-B343-90BCCF0B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1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617C"/>
  </w:style>
  <w:style w:type="paragraph" w:styleId="a5">
    <w:name w:val="footer"/>
    <w:basedOn w:val="a"/>
    <w:link w:val="a6"/>
    <w:uiPriority w:val="99"/>
    <w:unhideWhenUsed/>
    <w:rsid w:val="00666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617C"/>
  </w:style>
  <w:style w:type="paragraph" w:styleId="a7">
    <w:name w:val="Balloon Text"/>
    <w:basedOn w:val="a"/>
    <w:link w:val="a8"/>
    <w:uiPriority w:val="99"/>
    <w:semiHidden/>
    <w:unhideWhenUsed/>
    <w:rsid w:val="006F0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0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830</Words>
  <Characters>4731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Арефьева Татьяна Сергеевна</dc:creator>
  <cp:keywords/>
  <dc:description/>
  <cp:lastModifiedBy>Дротенко Оксана Александровна</cp:lastModifiedBy>
  <cp:revision>11</cp:revision>
  <cp:lastPrinted>2022-11-02T12:53:00Z</cp:lastPrinted>
  <dcterms:created xsi:type="dcterms:W3CDTF">2022-09-30T07:12:00Z</dcterms:created>
  <dcterms:modified xsi:type="dcterms:W3CDTF">2022-11-03T12:27:00Z</dcterms:modified>
</cp:coreProperties>
</file>