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62B" w:rsidRPr="004B69B1" w:rsidRDefault="002F162B" w:rsidP="0074584A">
      <w:pPr>
        <w:autoSpaceDE w:val="0"/>
        <w:autoSpaceDN w:val="0"/>
        <w:adjustRightInd w:val="0"/>
        <w:ind w:firstLine="709"/>
        <w:outlineLvl w:val="0"/>
        <w:rPr>
          <w:spacing w:val="-8"/>
          <w:sz w:val="28"/>
          <w:szCs w:val="28"/>
        </w:rPr>
      </w:pPr>
    </w:p>
    <w:p w:rsidR="002F162B" w:rsidRPr="004B69B1" w:rsidRDefault="002F162B" w:rsidP="0074584A">
      <w:pPr>
        <w:autoSpaceDE w:val="0"/>
        <w:autoSpaceDN w:val="0"/>
        <w:adjustRightInd w:val="0"/>
        <w:ind w:firstLine="709"/>
        <w:outlineLvl w:val="0"/>
        <w:rPr>
          <w:spacing w:val="-8"/>
          <w:sz w:val="28"/>
          <w:szCs w:val="28"/>
        </w:rPr>
      </w:pPr>
    </w:p>
    <w:p w:rsidR="002F162B" w:rsidRPr="004B69B1" w:rsidRDefault="002F162B" w:rsidP="0074584A">
      <w:pPr>
        <w:autoSpaceDE w:val="0"/>
        <w:autoSpaceDN w:val="0"/>
        <w:adjustRightInd w:val="0"/>
        <w:ind w:firstLine="709"/>
        <w:outlineLvl w:val="0"/>
        <w:rPr>
          <w:spacing w:val="-8"/>
          <w:sz w:val="28"/>
          <w:szCs w:val="28"/>
        </w:rPr>
      </w:pPr>
    </w:p>
    <w:p w:rsidR="002F162B" w:rsidRPr="004B69B1" w:rsidRDefault="002F162B" w:rsidP="0074584A">
      <w:pPr>
        <w:autoSpaceDE w:val="0"/>
        <w:autoSpaceDN w:val="0"/>
        <w:adjustRightInd w:val="0"/>
        <w:ind w:firstLine="709"/>
        <w:outlineLvl w:val="0"/>
        <w:rPr>
          <w:spacing w:val="-8"/>
          <w:sz w:val="28"/>
          <w:szCs w:val="28"/>
        </w:rPr>
      </w:pPr>
    </w:p>
    <w:p w:rsidR="002F162B" w:rsidRPr="004B69B1" w:rsidRDefault="002F162B" w:rsidP="00D22EB8">
      <w:pPr>
        <w:autoSpaceDE w:val="0"/>
        <w:autoSpaceDN w:val="0"/>
        <w:adjustRightInd w:val="0"/>
        <w:outlineLvl w:val="0"/>
        <w:rPr>
          <w:spacing w:val="-8"/>
          <w:sz w:val="28"/>
          <w:szCs w:val="28"/>
        </w:rPr>
      </w:pPr>
    </w:p>
    <w:p w:rsidR="002F162B" w:rsidRPr="004B69B1" w:rsidRDefault="002F162B" w:rsidP="00D22EB8">
      <w:pPr>
        <w:jc w:val="center"/>
        <w:rPr>
          <w:b/>
          <w:sz w:val="28"/>
          <w:szCs w:val="28"/>
        </w:rPr>
      </w:pPr>
      <w:r w:rsidRPr="004B69B1">
        <w:rPr>
          <w:b/>
          <w:sz w:val="28"/>
          <w:szCs w:val="28"/>
        </w:rPr>
        <w:t xml:space="preserve">Закон </w:t>
      </w:r>
    </w:p>
    <w:p w:rsidR="002F162B" w:rsidRPr="004B69B1" w:rsidRDefault="002F162B" w:rsidP="00D22EB8">
      <w:pPr>
        <w:jc w:val="center"/>
        <w:rPr>
          <w:b/>
          <w:sz w:val="28"/>
          <w:szCs w:val="28"/>
        </w:rPr>
      </w:pPr>
      <w:r w:rsidRPr="004B69B1">
        <w:rPr>
          <w:b/>
          <w:sz w:val="28"/>
          <w:szCs w:val="28"/>
        </w:rPr>
        <w:t>Приднестровской Молдавской Республики</w:t>
      </w:r>
    </w:p>
    <w:p w:rsidR="002F162B" w:rsidRPr="004B69B1" w:rsidRDefault="002F162B" w:rsidP="00D22EB8">
      <w:pPr>
        <w:jc w:val="center"/>
        <w:rPr>
          <w:b/>
          <w:sz w:val="28"/>
          <w:szCs w:val="28"/>
        </w:rPr>
      </w:pPr>
    </w:p>
    <w:p w:rsidR="00321097" w:rsidRPr="004B69B1" w:rsidRDefault="002F162B" w:rsidP="00D22EB8">
      <w:pPr>
        <w:jc w:val="center"/>
        <w:rPr>
          <w:b/>
          <w:bCs/>
          <w:sz w:val="28"/>
          <w:szCs w:val="28"/>
        </w:rPr>
      </w:pPr>
      <w:r w:rsidRPr="004B69B1">
        <w:rPr>
          <w:b/>
          <w:bCs/>
          <w:sz w:val="28"/>
          <w:szCs w:val="28"/>
        </w:rPr>
        <w:t>«</w:t>
      </w:r>
      <w:r w:rsidR="00321097" w:rsidRPr="004B69B1">
        <w:rPr>
          <w:b/>
          <w:bCs/>
          <w:sz w:val="28"/>
          <w:szCs w:val="28"/>
        </w:rPr>
        <w:t>О республиканском бюджете на 2023 год</w:t>
      </w:r>
      <w:r w:rsidRPr="004B69B1">
        <w:rPr>
          <w:b/>
          <w:bCs/>
          <w:sz w:val="28"/>
          <w:szCs w:val="28"/>
        </w:rPr>
        <w:t>»</w:t>
      </w:r>
    </w:p>
    <w:p w:rsidR="00321097" w:rsidRPr="004B69B1" w:rsidRDefault="00321097" w:rsidP="00D22EB8">
      <w:pPr>
        <w:jc w:val="center"/>
        <w:outlineLvl w:val="0"/>
        <w:rPr>
          <w:rFonts w:eastAsia="Calibri"/>
          <w:sz w:val="28"/>
          <w:szCs w:val="28"/>
        </w:rPr>
      </w:pPr>
    </w:p>
    <w:p w:rsidR="002F162B" w:rsidRPr="004B69B1" w:rsidRDefault="002F162B" w:rsidP="00D22EB8">
      <w:pPr>
        <w:jc w:val="both"/>
        <w:rPr>
          <w:rFonts w:eastAsia="Calibri"/>
          <w:sz w:val="28"/>
          <w:szCs w:val="28"/>
          <w:lang w:eastAsia="en-US"/>
        </w:rPr>
      </w:pPr>
    </w:p>
    <w:p w:rsidR="002F162B" w:rsidRPr="004B69B1" w:rsidRDefault="002F162B" w:rsidP="00D22EB8">
      <w:pPr>
        <w:jc w:val="both"/>
        <w:rPr>
          <w:rFonts w:eastAsia="Calibri"/>
          <w:sz w:val="28"/>
          <w:szCs w:val="28"/>
          <w:lang w:eastAsia="en-US"/>
        </w:rPr>
      </w:pPr>
      <w:r w:rsidRPr="004B69B1">
        <w:rPr>
          <w:rFonts w:eastAsia="Calibri"/>
          <w:sz w:val="28"/>
          <w:szCs w:val="28"/>
          <w:lang w:eastAsia="en-US"/>
        </w:rPr>
        <w:t>Принят Верховным Советом</w:t>
      </w:r>
    </w:p>
    <w:p w:rsidR="002F162B" w:rsidRPr="004B69B1" w:rsidRDefault="002F162B" w:rsidP="00D22EB8">
      <w:pPr>
        <w:jc w:val="both"/>
        <w:rPr>
          <w:rFonts w:eastAsia="Calibri"/>
          <w:sz w:val="28"/>
          <w:szCs w:val="28"/>
          <w:lang w:eastAsia="en-US"/>
        </w:rPr>
      </w:pPr>
      <w:r w:rsidRPr="004B69B1">
        <w:rPr>
          <w:rFonts w:eastAsia="Calibri"/>
          <w:sz w:val="28"/>
          <w:szCs w:val="28"/>
          <w:lang w:eastAsia="en-US"/>
        </w:rPr>
        <w:t>Приднестровской Молдавской Республики                           14 декабря 2022 года</w:t>
      </w:r>
    </w:p>
    <w:p w:rsidR="002F162B" w:rsidRPr="004B69B1" w:rsidRDefault="002F162B" w:rsidP="0074584A">
      <w:pPr>
        <w:ind w:firstLine="709"/>
        <w:jc w:val="both"/>
        <w:rPr>
          <w:rFonts w:eastAsia="Calibri"/>
          <w:sz w:val="28"/>
          <w:szCs w:val="28"/>
          <w:lang w:eastAsia="en-US"/>
        </w:rPr>
      </w:pPr>
    </w:p>
    <w:p w:rsidR="00992775" w:rsidRPr="004B69B1" w:rsidRDefault="00E4147B" w:rsidP="0074584A">
      <w:pPr>
        <w:ind w:firstLine="709"/>
        <w:rPr>
          <w:b/>
          <w:bCs/>
          <w:sz w:val="28"/>
          <w:szCs w:val="28"/>
        </w:rPr>
      </w:pPr>
      <w:r w:rsidRPr="004B69B1">
        <w:rPr>
          <w:b/>
          <w:bCs/>
          <w:sz w:val="28"/>
          <w:szCs w:val="28"/>
        </w:rPr>
        <w:t>Глава 1. Общие положения</w:t>
      </w:r>
    </w:p>
    <w:p w:rsidR="00544836" w:rsidRPr="004B69B1" w:rsidRDefault="00544836" w:rsidP="0074584A">
      <w:pPr>
        <w:ind w:firstLine="709"/>
        <w:jc w:val="both"/>
        <w:rPr>
          <w:b/>
          <w:sz w:val="28"/>
          <w:szCs w:val="28"/>
        </w:rPr>
      </w:pPr>
    </w:p>
    <w:p w:rsidR="00E4147B" w:rsidRPr="004B69B1" w:rsidRDefault="00E4147B" w:rsidP="0074584A">
      <w:pPr>
        <w:ind w:firstLine="709"/>
        <w:jc w:val="both"/>
        <w:rPr>
          <w:b/>
          <w:sz w:val="28"/>
          <w:szCs w:val="28"/>
        </w:rPr>
      </w:pPr>
      <w:r w:rsidRPr="004B69B1">
        <w:rPr>
          <w:b/>
          <w:sz w:val="28"/>
          <w:szCs w:val="28"/>
        </w:rPr>
        <w:t>Статья 1.</w:t>
      </w:r>
    </w:p>
    <w:p w:rsidR="005234E0" w:rsidRPr="004B69B1" w:rsidRDefault="005234E0" w:rsidP="0074584A">
      <w:pPr>
        <w:ind w:firstLine="709"/>
        <w:jc w:val="both"/>
        <w:rPr>
          <w:sz w:val="28"/>
          <w:szCs w:val="28"/>
        </w:rPr>
      </w:pPr>
      <w:r w:rsidRPr="004B69B1">
        <w:rPr>
          <w:sz w:val="28"/>
          <w:szCs w:val="28"/>
        </w:rPr>
        <w:t>Утвердить основные характеристики консолидированного бюджета, в том числе: </w:t>
      </w:r>
    </w:p>
    <w:p w:rsidR="005234E0" w:rsidRPr="004B69B1" w:rsidRDefault="005234E0" w:rsidP="0074584A">
      <w:pPr>
        <w:ind w:firstLine="709"/>
        <w:jc w:val="both"/>
        <w:rPr>
          <w:sz w:val="28"/>
          <w:szCs w:val="28"/>
        </w:rPr>
      </w:pPr>
      <w:proofErr w:type="gramStart"/>
      <w:r w:rsidRPr="004B69B1">
        <w:rPr>
          <w:sz w:val="28"/>
          <w:szCs w:val="28"/>
        </w:rPr>
        <w:t>а</w:t>
      </w:r>
      <w:proofErr w:type="gramEnd"/>
      <w:r w:rsidRPr="004B69B1">
        <w:rPr>
          <w:sz w:val="28"/>
          <w:szCs w:val="28"/>
        </w:rPr>
        <w:t xml:space="preserve">) доходы в сумме </w:t>
      </w:r>
      <w:r w:rsidR="00F45FF0" w:rsidRPr="004B69B1">
        <w:rPr>
          <w:sz w:val="28"/>
          <w:szCs w:val="28"/>
        </w:rPr>
        <w:t xml:space="preserve">4 058 200 154 </w:t>
      </w:r>
      <w:r w:rsidRPr="004B69B1">
        <w:rPr>
          <w:sz w:val="28"/>
          <w:szCs w:val="28"/>
        </w:rPr>
        <w:t>рубл</w:t>
      </w:r>
      <w:r w:rsidR="001B5DD0" w:rsidRPr="004B69B1">
        <w:rPr>
          <w:sz w:val="28"/>
          <w:szCs w:val="28"/>
        </w:rPr>
        <w:t>я</w:t>
      </w:r>
      <w:r w:rsidRPr="004B69B1">
        <w:rPr>
          <w:sz w:val="28"/>
          <w:szCs w:val="28"/>
        </w:rPr>
        <w:t>; </w:t>
      </w:r>
    </w:p>
    <w:p w:rsidR="005234E0" w:rsidRPr="004B69B1" w:rsidRDefault="005234E0" w:rsidP="0074584A">
      <w:pPr>
        <w:ind w:firstLine="709"/>
        <w:jc w:val="both"/>
        <w:rPr>
          <w:sz w:val="28"/>
          <w:szCs w:val="28"/>
        </w:rPr>
      </w:pPr>
      <w:proofErr w:type="gramStart"/>
      <w:r w:rsidRPr="004B69B1">
        <w:rPr>
          <w:sz w:val="28"/>
          <w:szCs w:val="28"/>
        </w:rPr>
        <w:t>б</w:t>
      </w:r>
      <w:proofErr w:type="gramEnd"/>
      <w:r w:rsidRPr="004B69B1">
        <w:rPr>
          <w:sz w:val="28"/>
          <w:szCs w:val="28"/>
        </w:rPr>
        <w:t xml:space="preserve">) предельные расходы в сумме </w:t>
      </w:r>
      <w:r w:rsidR="00F45FF0" w:rsidRPr="004B69B1">
        <w:rPr>
          <w:sz w:val="28"/>
          <w:szCs w:val="28"/>
        </w:rPr>
        <w:t>6</w:t>
      </w:r>
      <w:r w:rsidR="00B720B5" w:rsidRPr="004B69B1">
        <w:rPr>
          <w:sz w:val="28"/>
          <w:szCs w:val="28"/>
        </w:rPr>
        <w:t> </w:t>
      </w:r>
      <w:r w:rsidR="00F45FF0" w:rsidRPr="004B69B1">
        <w:rPr>
          <w:sz w:val="28"/>
          <w:szCs w:val="28"/>
        </w:rPr>
        <w:t>3</w:t>
      </w:r>
      <w:r w:rsidR="00B720B5" w:rsidRPr="004B69B1">
        <w:rPr>
          <w:sz w:val="28"/>
          <w:szCs w:val="28"/>
        </w:rPr>
        <w:t>63 025 896</w:t>
      </w:r>
      <w:r w:rsidR="00F45FF0" w:rsidRPr="004B69B1">
        <w:rPr>
          <w:sz w:val="28"/>
          <w:szCs w:val="28"/>
        </w:rPr>
        <w:t xml:space="preserve"> </w:t>
      </w:r>
      <w:r w:rsidRPr="004B69B1">
        <w:rPr>
          <w:sz w:val="28"/>
          <w:szCs w:val="28"/>
        </w:rPr>
        <w:t>рубл</w:t>
      </w:r>
      <w:r w:rsidR="00C0762C" w:rsidRPr="004B69B1">
        <w:rPr>
          <w:sz w:val="28"/>
          <w:szCs w:val="28"/>
        </w:rPr>
        <w:t>ей</w:t>
      </w:r>
      <w:r w:rsidRPr="004B69B1">
        <w:rPr>
          <w:sz w:val="28"/>
          <w:szCs w:val="28"/>
        </w:rPr>
        <w:t>; </w:t>
      </w:r>
    </w:p>
    <w:p w:rsidR="00321097" w:rsidRPr="004B69B1" w:rsidRDefault="005234E0" w:rsidP="0074584A">
      <w:pPr>
        <w:ind w:firstLine="709"/>
        <w:jc w:val="both"/>
        <w:rPr>
          <w:sz w:val="28"/>
          <w:szCs w:val="28"/>
        </w:rPr>
      </w:pPr>
      <w:proofErr w:type="gramStart"/>
      <w:r w:rsidRPr="004B69B1">
        <w:rPr>
          <w:sz w:val="28"/>
          <w:szCs w:val="28"/>
        </w:rPr>
        <w:t>в</w:t>
      </w:r>
      <w:proofErr w:type="gramEnd"/>
      <w:r w:rsidRPr="004B69B1">
        <w:rPr>
          <w:sz w:val="28"/>
          <w:szCs w:val="28"/>
        </w:rPr>
        <w:t xml:space="preserve">) предельный дефицит в сумме </w:t>
      </w:r>
      <w:r w:rsidR="00F45FF0" w:rsidRPr="004B69B1">
        <w:rPr>
          <w:sz w:val="28"/>
          <w:szCs w:val="28"/>
        </w:rPr>
        <w:t>2</w:t>
      </w:r>
      <w:r w:rsidR="00B720B5" w:rsidRPr="004B69B1">
        <w:rPr>
          <w:sz w:val="28"/>
          <w:szCs w:val="28"/>
        </w:rPr>
        <w:t> 304 825 742</w:t>
      </w:r>
      <w:r w:rsidR="00F45FF0" w:rsidRPr="004B69B1">
        <w:rPr>
          <w:sz w:val="28"/>
          <w:szCs w:val="28"/>
        </w:rPr>
        <w:t xml:space="preserve"> </w:t>
      </w:r>
      <w:r w:rsidRPr="004B69B1">
        <w:rPr>
          <w:sz w:val="28"/>
          <w:szCs w:val="28"/>
        </w:rPr>
        <w:t>рубл</w:t>
      </w:r>
      <w:r w:rsidR="00262BE0" w:rsidRPr="004B69B1">
        <w:rPr>
          <w:sz w:val="28"/>
          <w:szCs w:val="28"/>
        </w:rPr>
        <w:t>я</w:t>
      </w:r>
      <w:r w:rsidRPr="004B69B1">
        <w:rPr>
          <w:sz w:val="28"/>
          <w:szCs w:val="28"/>
        </w:rPr>
        <w:t xml:space="preserve">, или </w:t>
      </w:r>
      <w:r w:rsidR="00E53563" w:rsidRPr="004B69B1">
        <w:rPr>
          <w:sz w:val="28"/>
          <w:szCs w:val="28"/>
        </w:rPr>
        <w:br/>
      </w:r>
      <w:r w:rsidR="00F45FF0" w:rsidRPr="004B69B1">
        <w:rPr>
          <w:sz w:val="28"/>
          <w:szCs w:val="28"/>
        </w:rPr>
        <w:t>3</w:t>
      </w:r>
      <w:r w:rsidR="00B720B5" w:rsidRPr="004B69B1">
        <w:rPr>
          <w:sz w:val="28"/>
          <w:szCs w:val="28"/>
        </w:rPr>
        <w:t>6</w:t>
      </w:r>
      <w:r w:rsidR="00F45FF0" w:rsidRPr="004B69B1">
        <w:rPr>
          <w:sz w:val="28"/>
          <w:szCs w:val="28"/>
        </w:rPr>
        <w:t>,</w:t>
      </w:r>
      <w:r w:rsidR="00B720B5" w:rsidRPr="004B69B1">
        <w:rPr>
          <w:sz w:val="28"/>
          <w:szCs w:val="28"/>
        </w:rPr>
        <w:t>22</w:t>
      </w:r>
      <w:r w:rsidR="00F45FF0" w:rsidRPr="004B69B1">
        <w:rPr>
          <w:sz w:val="28"/>
          <w:szCs w:val="28"/>
        </w:rPr>
        <w:t xml:space="preserve"> </w:t>
      </w:r>
      <w:r w:rsidRPr="004B69B1">
        <w:rPr>
          <w:sz w:val="28"/>
          <w:szCs w:val="28"/>
        </w:rPr>
        <w:t>процента к предельному размеру расходов.</w:t>
      </w:r>
    </w:p>
    <w:p w:rsidR="005C5D14" w:rsidRPr="004B69B1" w:rsidRDefault="005C5D14" w:rsidP="0074584A">
      <w:pPr>
        <w:ind w:firstLine="709"/>
        <w:jc w:val="both"/>
        <w:rPr>
          <w:b/>
          <w:sz w:val="28"/>
          <w:szCs w:val="28"/>
        </w:rPr>
      </w:pPr>
    </w:p>
    <w:p w:rsidR="005234E0" w:rsidRPr="004B69B1" w:rsidRDefault="005234E0" w:rsidP="0074584A">
      <w:pPr>
        <w:ind w:firstLine="709"/>
        <w:jc w:val="both"/>
        <w:rPr>
          <w:b/>
          <w:sz w:val="28"/>
          <w:szCs w:val="28"/>
        </w:rPr>
      </w:pPr>
      <w:r w:rsidRPr="004B69B1">
        <w:rPr>
          <w:b/>
          <w:sz w:val="28"/>
          <w:szCs w:val="28"/>
        </w:rPr>
        <w:t>Статья 2.</w:t>
      </w:r>
    </w:p>
    <w:p w:rsidR="005234E0" w:rsidRPr="004B69B1" w:rsidRDefault="005234E0" w:rsidP="0074584A">
      <w:pPr>
        <w:ind w:firstLine="709"/>
        <w:jc w:val="both"/>
        <w:rPr>
          <w:sz w:val="28"/>
          <w:szCs w:val="28"/>
        </w:rPr>
      </w:pPr>
      <w:r w:rsidRPr="004B69B1">
        <w:rPr>
          <w:sz w:val="28"/>
          <w:szCs w:val="28"/>
        </w:rPr>
        <w:t>1. Утвердить основные характеристики республиканского бюджета,</w:t>
      </w:r>
      <w:r w:rsidR="00AA6E6C" w:rsidRPr="004B69B1">
        <w:rPr>
          <w:sz w:val="28"/>
          <w:szCs w:val="28"/>
        </w:rPr>
        <w:t xml:space="preserve"> </w:t>
      </w:r>
      <w:r w:rsidRPr="004B69B1">
        <w:rPr>
          <w:sz w:val="28"/>
          <w:szCs w:val="28"/>
        </w:rPr>
        <w:t xml:space="preserve">в том числе: </w:t>
      </w:r>
    </w:p>
    <w:p w:rsidR="005234E0" w:rsidRPr="004B69B1" w:rsidRDefault="005234E0" w:rsidP="0074584A">
      <w:pPr>
        <w:ind w:firstLine="709"/>
        <w:jc w:val="both"/>
        <w:rPr>
          <w:sz w:val="28"/>
          <w:szCs w:val="28"/>
        </w:rPr>
      </w:pPr>
      <w:proofErr w:type="gramStart"/>
      <w:r w:rsidRPr="004B69B1">
        <w:rPr>
          <w:sz w:val="28"/>
          <w:szCs w:val="28"/>
        </w:rPr>
        <w:t>а</w:t>
      </w:r>
      <w:proofErr w:type="gramEnd"/>
      <w:r w:rsidRPr="004B69B1">
        <w:rPr>
          <w:sz w:val="28"/>
          <w:szCs w:val="28"/>
        </w:rPr>
        <w:t xml:space="preserve">) доходы в сумме </w:t>
      </w:r>
      <w:r w:rsidR="002016A0" w:rsidRPr="004B69B1">
        <w:rPr>
          <w:sz w:val="28"/>
          <w:szCs w:val="28"/>
        </w:rPr>
        <w:t xml:space="preserve">2 580 879 894 </w:t>
      </w:r>
      <w:r w:rsidRPr="004B69B1">
        <w:rPr>
          <w:sz w:val="28"/>
          <w:szCs w:val="28"/>
        </w:rPr>
        <w:t>рубля согласно Приложению №</w:t>
      </w:r>
      <w:r w:rsidR="00AA6E6C" w:rsidRPr="004B69B1">
        <w:rPr>
          <w:sz w:val="28"/>
          <w:szCs w:val="28"/>
        </w:rPr>
        <w:t xml:space="preserve"> </w:t>
      </w:r>
      <w:r w:rsidRPr="004B69B1">
        <w:rPr>
          <w:sz w:val="28"/>
          <w:szCs w:val="28"/>
        </w:rPr>
        <w:t xml:space="preserve">1 к настоящему Закону; </w:t>
      </w:r>
    </w:p>
    <w:p w:rsidR="005234E0" w:rsidRPr="004B69B1" w:rsidRDefault="005234E0" w:rsidP="0074584A">
      <w:pPr>
        <w:ind w:firstLine="709"/>
        <w:jc w:val="both"/>
        <w:rPr>
          <w:sz w:val="28"/>
          <w:szCs w:val="28"/>
        </w:rPr>
      </w:pPr>
      <w:proofErr w:type="gramStart"/>
      <w:r w:rsidRPr="004B69B1">
        <w:rPr>
          <w:sz w:val="28"/>
          <w:szCs w:val="28"/>
        </w:rPr>
        <w:t>б</w:t>
      </w:r>
      <w:proofErr w:type="gramEnd"/>
      <w:r w:rsidRPr="004B69B1">
        <w:rPr>
          <w:sz w:val="28"/>
          <w:szCs w:val="28"/>
        </w:rPr>
        <w:t xml:space="preserve">) </w:t>
      </w:r>
      <w:r w:rsidR="002215E0" w:rsidRPr="004B69B1">
        <w:rPr>
          <w:sz w:val="28"/>
          <w:szCs w:val="28"/>
        </w:rPr>
        <w:t xml:space="preserve">предельные </w:t>
      </w:r>
      <w:r w:rsidRPr="004B69B1">
        <w:rPr>
          <w:sz w:val="28"/>
          <w:szCs w:val="28"/>
        </w:rPr>
        <w:t xml:space="preserve">расходы в сумме </w:t>
      </w:r>
      <w:r w:rsidR="002016A0" w:rsidRPr="004B69B1">
        <w:rPr>
          <w:sz w:val="28"/>
          <w:szCs w:val="28"/>
        </w:rPr>
        <w:t>4 8</w:t>
      </w:r>
      <w:r w:rsidR="00404BF2" w:rsidRPr="004B69B1">
        <w:rPr>
          <w:sz w:val="28"/>
          <w:szCs w:val="28"/>
        </w:rPr>
        <w:t>85</w:t>
      </w:r>
      <w:r w:rsidR="002016A0" w:rsidRPr="004B69B1">
        <w:rPr>
          <w:sz w:val="28"/>
          <w:szCs w:val="28"/>
        </w:rPr>
        <w:t> </w:t>
      </w:r>
      <w:r w:rsidR="00404BF2" w:rsidRPr="004B69B1">
        <w:rPr>
          <w:sz w:val="28"/>
          <w:szCs w:val="28"/>
        </w:rPr>
        <w:t>705</w:t>
      </w:r>
      <w:r w:rsidR="002016A0" w:rsidRPr="004B69B1">
        <w:rPr>
          <w:sz w:val="28"/>
          <w:szCs w:val="28"/>
        </w:rPr>
        <w:t> </w:t>
      </w:r>
      <w:r w:rsidR="00404BF2" w:rsidRPr="004B69B1">
        <w:rPr>
          <w:sz w:val="28"/>
          <w:szCs w:val="28"/>
        </w:rPr>
        <w:t>636</w:t>
      </w:r>
      <w:r w:rsidR="002016A0" w:rsidRPr="004B69B1">
        <w:rPr>
          <w:sz w:val="28"/>
          <w:szCs w:val="28"/>
        </w:rPr>
        <w:t xml:space="preserve"> </w:t>
      </w:r>
      <w:r w:rsidRPr="004B69B1">
        <w:rPr>
          <w:sz w:val="28"/>
          <w:szCs w:val="28"/>
        </w:rPr>
        <w:t>рубл</w:t>
      </w:r>
      <w:r w:rsidR="00B91A31" w:rsidRPr="004B69B1">
        <w:rPr>
          <w:sz w:val="28"/>
          <w:szCs w:val="28"/>
        </w:rPr>
        <w:t>ей</w:t>
      </w:r>
      <w:r w:rsidRPr="004B69B1">
        <w:rPr>
          <w:sz w:val="28"/>
          <w:szCs w:val="28"/>
        </w:rPr>
        <w:t xml:space="preserve"> согласно Приложению № 2</w:t>
      </w:r>
      <w:r w:rsidR="00AA6E6C" w:rsidRPr="004B69B1">
        <w:rPr>
          <w:sz w:val="28"/>
          <w:szCs w:val="28"/>
        </w:rPr>
        <w:t xml:space="preserve"> </w:t>
      </w:r>
      <w:r w:rsidRPr="004B69B1">
        <w:rPr>
          <w:sz w:val="28"/>
          <w:szCs w:val="28"/>
        </w:rPr>
        <w:t xml:space="preserve">к настоящему Закону; </w:t>
      </w:r>
    </w:p>
    <w:p w:rsidR="005234E0" w:rsidRPr="004B69B1" w:rsidRDefault="005234E0" w:rsidP="0074584A">
      <w:pPr>
        <w:ind w:firstLine="709"/>
        <w:jc w:val="both"/>
        <w:rPr>
          <w:sz w:val="28"/>
          <w:szCs w:val="28"/>
        </w:rPr>
      </w:pPr>
      <w:proofErr w:type="gramStart"/>
      <w:r w:rsidRPr="004B69B1">
        <w:rPr>
          <w:sz w:val="28"/>
          <w:szCs w:val="28"/>
        </w:rPr>
        <w:t>в</w:t>
      </w:r>
      <w:proofErr w:type="gramEnd"/>
      <w:r w:rsidRPr="004B69B1">
        <w:rPr>
          <w:sz w:val="28"/>
          <w:szCs w:val="28"/>
        </w:rPr>
        <w:t>) дефицит в сумме</w:t>
      </w:r>
      <w:r w:rsidR="008C1782" w:rsidRPr="004B69B1">
        <w:rPr>
          <w:sz w:val="28"/>
          <w:szCs w:val="28"/>
        </w:rPr>
        <w:t xml:space="preserve"> </w:t>
      </w:r>
      <w:r w:rsidR="002016A0" w:rsidRPr="004B69B1">
        <w:rPr>
          <w:sz w:val="28"/>
          <w:szCs w:val="28"/>
        </w:rPr>
        <w:t>2</w:t>
      </w:r>
      <w:r w:rsidR="00404BF2" w:rsidRPr="004B69B1">
        <w:rPr>
          <w:sz w:val="28"/>
          <w:szCs w:val="28"/>
        </w:rPr>
        <w:t> 304 825 742</w:t>
      </w:r>
      <w:r w:rsidR="002016A0" w:rsidRPr="004B69B1">
        <w:rPr>
          <w:sz w:val="28"/>
          <w:szCs w:val="28"/>
        </w:rPr>
        <w:t xml:space="preserve"> </w:t>
      </w:r>
      <w:r w:rsidR="008C1782" w:rsidRPr="004B69B1">
        <w:rPr>
          <w:sz w:val="28"/>
          <w:szCs w:val="28"/>
        </w:rPr>
        <w:t>рубл</w:t>
      </w:r>
      <w:r w:rsidR="002215E0" w:rsidRPr="004B69B1">
        <w:rPr>
          <w:sz w:val="28"/>
          <w:szCs w:val="28"/>
        </w:rPr>
        <w:t>я</w:t>
      </w:r>
      <w:r w:rsidRPr="004B69B1">
        <w:rPr>
          <w:sz w:val="28"/>
          <w:szCs w:val="28"/>
        </w:rPr>
        <w:t xml:space="preserve">, или </w:t>
      </w:r>
      <w:r w:rsidR="002016A0" w:rsidRPr="004B69B1">
        <w:rPr>
          <w:sz w:val="28"/>
          <w:szCs w:val="28"/>
        </w:rPr>
        <w:t>4</w:t>
      </w:r>
      <w:r w:rsidR="00404BF2" w:rsidRPr="004B69B1">
        <w:rPr>
          <w:sz w:val="28"/>
          <w:szCs w:val="28"/>
        </w:rPr>
        <w:t>7</w:t>
      </w:r>
      <w:r w:rsidR="002016A0" w:rsidRPr="004B69B1">
        <w:rPr>
          <w:sz w:val="28"/>
          <w:szCs w:val="28"/>
        </w:rPr>
        <w:t>,</w:t>
      </w:r>
      <w:r w:rsidR="00404BF2" w:rsidRPr="004B69B1">
        <w:rPr>
          <w:sz w:val="28"/>
          <w:szCs w:val="28"/>
        </w:rPr>
        <w:t>17</w:t>
      </w:r>
      <w:r w:rsidR="002016A0" w:rsidRPr="004B69B1">
        <w:rPr>
          <w:sz w:val="28"/>
          <w:szCs w:val="28"/>
        </w:rPr>
        <w:t xml:space="preserve"> </w:t>
      </w:r>
      <w:r w:rsidRPr="004B69B1">
        <w:rPr>
          <w:sz w:val="28"/>
          <w:szCs w:val="28"/>
        </w:rPr>
        <w:t>процента к расходам.</w:t>
      </w:r>
    </w:p>
    <w:p w:rsidR="005234E0" w:rsidRPr="004B69B1" w:rsidRDefault="005234E0" w:rsidP="0074584A">
      <w:pPr>
        <w:ind w:firstLine="709"/>
        <w:jc w:val="both"/>
        <w:rPr>
          <w:sz w:val="28"/>
          <w:szCs w:val="28"/>
        </w:rPr>
      </w:pPr>
      <w:r w:rsidRPr="004B69B1">
        <w:rPr>
          <w:sz w:val="28"/>
          <w:szCs w:val="28"/>
        </w:rPr>
        <w:t xml:space="preserve">2. Источниками покрытия дефицита республиканского бюджета являются: </w:t>
      </w:r>
    </w:p>
    <w:p w:rsidR="005234E0" w:rsidRPr="004B69B1" w:rsidRDefault="005234E0" w:rsidP="0074584A">
      <w:pPr>
        <w:ind w:firstLine="709"/>
        <w:jc w:val="both"/>
        <w:rPr>
          <w:sz w:val="28"/>
          <w:szCs w:val="28"/>
        </w:rPr>
      </w:pPr>
      <w:proofErr w:type="gramStart"/>
      <w:r w:rsidRPr="004B69B1">
        <w:rPr>
          <w:sz w:val="28"/>
          <w:szCs w:val="28"/>
        </w:rPr>
        <w:t>а</w:t>
      </w:r>
      <w:proofErr w:type="gramEnd"/>
      <w:r w:rsidRPr="004B69B1">
        <w:rPr>
          <w:sz w:val="28"/>
          <w:szCs w:val="28"/>
        </w:rPr>
        <w:t xml:space="preserve">) кредиты (займы), в форме и размерах, указанных в статье 5 (секретно) настоящего Закона; </w:t>
      </w:r>
    </w:p>
    <w:p w:rsidR="005234E0" w:rsidRPr="004B69B1" w:rsidRDefault="005234E0" w:rsidP="0074584A">
      <w:pPr>
        <w:ind w:firstLine="709"/>
        <w:jc w:val="both"/>
        <w:rPr>
          <w:sz w:val="28"/>
          <w:szCs w:val="28"/>
        </w:rPr>
      </w:pPr>
      <w:proofErr w:type="gramStart"/>
      <w:r w:rsidRPr="004B69B1">
        <w:rPr>
          <w:sz w:val="28"/>
          <w:szCs w:val="28"/>
        </w:rPr>
        <w:t>б</w:t>
      </w:r>
      <w:proofErr w:type="gramEnd"/>
      <w:r w:rsidRPr="004B69B1">
        <w:rPr>
          <w:sz w:val="28"/>
          <w:szCs w:val="28"/>
        </w:rPr>
        <w:t xml:space="preserve">) иные источники, в том числе коммерческие кредиты у организаций сферы естественных монополий, жилищно-коммунального хозяйства в размере </w:t>
      </w:r>
      <w:r w:rsidR="002A420A" w:rsidRPr="004B69B1">
        <w:rPr>
          <w:sz w:val="28"/>
          <w:szCs w:val="28"/>
        </w:rPr>
        <w:t xml:space="preserve">242 929 601 </w:t>
      </w:r>
      <w:r w:rsidRPr="004B69B1">
        <w:rPr>
          <w:sz w:val="28"/>
          <w:szCs w:val="28"/>
        </w:rPr>
        <w:t>рубл</w:t>
      </w:r>
      <w:r w:rsidR="002215E0" w:rsidRPr="004B69B1">
        <w:rPr>
          <w:sz w:val="28"/>
          <w:szCs w:val="28"/>
        </w:rPr>
        <w:t>ь</w:t>
      </w:r>
      <w:r w:rsidRPr="004B69B1">
        <w:rPr>
          <w:sz w:val="28"/>
          <w:szCs w:val="28"/>
        </w:rPr>
        <w:t>.</w:t>
      </w:r>
    </w:p>
    <w:p w:rsidR="00AA6E6C" w:rsidRPr="004B69B1" w:rsidRDefault="00AA6E6C" w:rsidP="0074584A">
      <w:pPr>
        <w:ind w:firstLine="709"/>
        <w:jc w:val="both"/>
        <w:rPr>
          <w:sz w:val="28"/>
          <w:szCs w:val="28"/>
        </w:rPr>
      </w:pPr>
      <w:r w:rsidRPr="004B69B1">
        <w:rPr>
          <w:sz w:val="28"/>
          <w:szCs w:val="28"/>
        </w:rPr>
        <w:t>3. Задолженность по обязательствам республиканского бюджета в сумме 242 929 601 рубл</w:t>
      </w:r>
      <w:r w:rsidR="002215E0" w:rsidRPr="004B69B1">
        <w:rPr>
          <w:sz w:val="28"/>
          <w:szCs w:val="28"/>
        </w:rPr>
        <w:t>ь</w:t>
      </w:r>
      <w:r w:rsidRPr="004B69B1">
        <w:rPr>
          <w:sz w:val="28"/>
          <w:szCs w:val="28"/>
        </w:rPr>
        <w:t xml:space="preserve"> подлежит переводу во внутренний государственный долг по возмещению:</w:t>
      </w:r>
    </w:p>
    <w:p w:rsidR="00AA6E6C" w:rsidRPr="004B69B1" w:rsidRDefault="00AA6E6C" w:rsidP="0074584A">
      <w:pPr>
        <w:ind w:firstLine="709"/>
        <w:jc w:val="both"/>
        <w:rPr>
          <w:sz w:val="28"/>
          <w:szCs w:val="28"/>
        </w:rPr>
      </w:pPr>
      <w:proofErr w:type="gramStart"/>
      <w:r w:rsidRPr="004B69B1">
        <w:rPr>
          <w:sz w:val="28"/>
          <w:szCs w:val="28"/>
        </w:rPr>
        <w:t>а</w:t>
      </w:r>
      <w:proofErr w:type="gramEnd"/>
      <w:r w:rsidRPr="004B69B1">
        <w:rPr>
          <w:sz w:val="28"/>
          <w:szCs w:val="28"/>
        </w:rPr>
        <w:t>) льгот по коммунальным услугам в сумме 51 298 080 рублей;</w:t>
      </w:r>
    </w:p>
    <w:p w:rsidR="00AA6E6C" w:rsidRPr="004B69B1" w:rsidRDefault="00AA6E6C" w:rsidP="0074584A">
      <w:pPr>
        <w:ind w:firstLine="709"/>
        <w:jc w:val="both"/>
        <w:rPr>
          <w:sz w:val="28"/>
          <w:szCs w:val="28"/>
        </w:rPr>
      </w:pPr>
      <w:proofErr w:type="gramStart"/>
      <w:r w:rsidRPr="004B69B1">
        <w:rPr>
          <w:sz w:val="28"/>
          <w:szCs w:val="28"/>
        </w:rPr>
        <w:lastRenderedPageBreak/>
        <w:t>б</w:t>
      </w:r>
      <w:proofErr w:type="gramEnd"/>
      <w:r w:rsidRPr="004B69B1">
        <w:rPr>
          <w:sz w:val="28"/>
          <w:szCs w:val="28"/>
        </w:rPr>
        <w:t>) компенсации государственной поддержки населению – бытовым потребителям в виде понижения стоимости потребленных коммунальных услуг в сумме 191 631 521 рубл</w:t>
      </w:r>
      <w:r w:rsidR="002215E0" w:rsidRPr="004B69B1">
        <w:rPr>
          <w:sz w:val="28"/>
          <w:szCs w:val="28"/>
        </w:rPr>
        <w:t>ь</w:t>
      </w:r>
      <w:r w:rsidRPr="004B69B1">
        <w:rPr>
          <w:sz w:val="28"/>
          <w:szCs w:val="28"/>
        </w:rPr>
        <w:t>, в том числе:</w:t>
      </w:r>
    </w:p>
    <w:p w:rsidR="00AA6E6C" w:rsidRPr="004B69B1" w:rsidRDefault="00AA6E6C" w:rsidP="0074584A">
      <w:pPr>
        <w:ind w:firstLine="709"/>
        <w:jc w:val="both"/>
        <w:rPr>
          <w:sz w:val="28"/>
          <w:szCs w:val="28"/>
        </w:rPr>
      </w:pPr>
      <w:r w:rsidRPr="004B69B1">
        <w:rPr>
          <w:sz w:val="28"/>
          <w:szCs w:val="28"/>
        </w:rPr>
        <w:t xml:space="preserve">1) государственному унитарному предприятию «Единые распределительные электрические сети» </w:t>
      </w:r>
      <w:r w:rsidR="00E53563" w:rsidRPr="004B69B1">
        <w:rPr>
          <w:sz w:val="28"/>
          <w:szCs w:val="28"/>
        </w:rPr>
        <w:t>–</w:t>
      </w:r>
      <w:r w:rsidRPr="004B69B1">
        <w:rPr>
          <w:sz w:val="28"/>
          <w:szCs w:val="28"/>
        </w:rPr>
        <w:t xml:space="preserve"> 73 256 060 рублей; </w:t>
      </w:r>
    </w:p>
    <w:p w:rsidR="00AA6E6C" w:rsidRPr="004B69B1" w:rsidRDefault="00AA6E6C" w:rsidP="0074584A">
      <w:pPr>
        <w:ind w:firstLine="709"/>
        <w:jc w:val="both"/>
        <w:rPr>
          <w:sz w:val="28"/>
          <w:szCs w:val="28"/>
        </w:rPr>
      </w:pPr>
      <w:r w:rsidRPr="004B69B1">
        <w:rPr>
          <w:sz w:val="28"/>
          <w:szCs w:val="28"/>
        </w:rPr>
        <w:t xml:space="preserve">2) межрайоному государственному унитарному предприятию «Тирастеплоэнерго» </w:t>
      </w:r>
      <w:r w:rsidR="00E53563" w:rsidRPr="004B69B1">
        <w:rPr>
          <w:sz w:val="28"/>
          <w:szCs w:val="28"/>
        </w:rPr>
        <w:t>–</w:t>
      </w:r>
      <w:r w:rsidRPr="004B69B1">
        <w:rPr>
          <w:sz w:val="28"/>
          <w:szCs w:val="28"/>
        </w:rPr>
        <w:t xml:space="preserve"> 21</w:t>
      </w:r>
      <w:r w:rsidR="00D821E7" w:rsidRPr="004B69B1">
        <w:rPr>
          <w:sz w:val="28"/>
          <w:szCs w:val="28"/>
        </w:rPr>
        <w:t> </w:t>
      </w:r>
      <w:r w:rsidRPr="004B69B1">
        <w:rPr>
          <w:sz w:val="28"/>
          <w:szCs w:val="28"/>
        </w:rPr>
        <w:t>262</w:t>
      </w:r>
      <w:r w:rsidR="00D821E7" w:rsidRPr="004B69B1">
        <w:rPr>
          <w:sz w:val="28"/>
          <w:szCs w:val="28"/>
        </w:rPr>
        <w:t> </w:t>
      </w:r>
      <w:r w:rsidRPr="004B69B1">
        <w:rPr>
          <w:sz w:val="28"/>
          <w:szCs w:val="28"/>
        </w:rPr>
        <w:t>644 рубля;</w:t>
      </w:r>
    </w:p>
    <w:p w:rsidR="00AA6E6C" w:rsidRPr="004B69B1" w:rsidRDefault="00AA6E6C" w:rsidP="0074584A">
      <w:pPr>
        <w:ind w:firstLine="709"/>
        <w:jc w:val="both"/>
        <w:rPr>
          <w:sz w:val="28"/>
          <w:szCs w:val="28"/>
        </w:rPr>
      </w:pPr>
      <w:r w:rsidRPr="004B69B1">
        <w:rPr>
          <w:sz w:val="28"/>
          <w:szCs w:val="28"/>
        </w:rPr>
        <w:t>3) муниципальному унитарному предприятию «</w:t>
      </w:r>
      <w:proofErr w:type="spellStart"/>
      <w:r w:rsidRPr="004B69B1">
        <w:rPr>
          <w:sz w:val="28"/>
          <w:szCs w:val="28"/>
        </w:rPr>
        <w:t>Бендерытеплоэнерго</w:t>
      </w:r>
      <w:proofErr w:type="spellEnd"/>
      <w:r w:rsidRPr="004B69B1">
        <w:rPr>
          <w:sz w:val="28"/>
          <w:szCs w:val="28"/>
        </w:rPr>
        <w:t xml:space="preserve">» </w:t>
      </w:r>
      <w:r w:rsidR="002F162B" w:rsidRPr="004B69B1">
        <w:rPr>
          <w:sz w:val="28"/>
          <w:szCs w:val="28"/>
        </w:rPr>
        <w:t>–</w:t>
      </w:r>
      <w:r w:rsidRPr="004B69B1">
        <w:rPr>
          <w:sz w:val="28"/>
          <w:szCs w:val="28"/>
        </w:rPr>
        <w:t xml:space="preserve"> 3 840</w:t>
      </w:r>
      <w:r w:rsidR="00D821E7" w:rsidRPr="004B69B1">
        <w:rPr>
          <w:sz w:val="28"/>
          <w:szCs w:val="28"/>
        </w:rPr>
        <w:t> </w:t>
      </w:r>
      <w:r w:rsidRPr="004B69B1">
        <w:rPr>
          <w:sz w:val="28"/>
          <w:szCs w:val="28"/>
        </w:rPr>
        <w:t>278 рублей;</w:t>
      </w:r>
    </w:p>
    <w:p w:rsidR="00C76DBB" w:rsidRPr="004B69B1" w:rsidRDefault="00AA6E6C" w:rsidP="0074584A">
      <w:pPr>
        <w:ind w:firstLine="709"/>
        <w:jc w:val="both"/>
        <w:rPr>
          <w:b/>
          <w:sz w:val="28"/>
          <w:szCs w:val="28"/>
        </w:rPr>
      </w:pPr>
      <w:r w:rsidRPr="004B69B1">
        <w:rPr>
          <w:sz w:val="28"/>
          <w:szCs w:val="28"/>
        </w:rPr>
        <w:t xml:space="preserve">4) государственному унитарному предприятию «Водоснабжение и водоотведение» </w:t>
      </w:r>
      <w:r w:rsidR="002F162B" w:rsidRPr="004B69B1">
        <w:rPr>
          <w:sz w:val="28"/>
          <w:szCs w:val="28"/>
        </w:rPr>
        <w:t>–</w:t>
      </w:r>
      <w:r w:rsidRPr="004B69B1">
        <w:rPr>
          <w:sz w:val="28"/>
          <w:szCs w:val="28"/>
        </w:rPr>
        <w:t xml:space="preserve"> 93 272</w:t>
      </w:r>
      <w:r w:rsidR="00D821E7" w:rsidRPr="004B69B1">
        <w:rPr>
          <w:sz w:val="28"/>
          <w:szCs w:val="28"/>
        </w:rPr>
        <w:t> </w:t>
      </w:r>
      <w:r w:rsidRPr="004B69B1">
        <w:rPr>
          <w:sz w:val="28"/>
          <w:szCs w:val="28"/>
        </w:rPr>
        <w:t>539 рублей.</w:t>
      </w:r>
    </w:p>
    <w:p w:rsidR="00A316A5" w:rsidRPr="004B69B1" w:rsidRDefault="00C70176" w:rsidP="0074584A">
      <w:pPr>
        <w:ind w:firstLine="709"/>
        <w:jc w:val="both"/>
        <w:rPr>
          <w:sz w:val="28"/>
          <w:szCs w:val="28"/>
        </w:rPr>
      </w:pPr>
      <w:r w:rsidRPr="004B69B1">
        <w:rPr>
          <w:sz w:val="28"/>
          <w:szCs w:val="28"/>
        </w:rPr>
        <w:t>4. Остатки средств на счетах республиканского бюджета по состоянию на 1 января 2023 года, за исключением 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 с последующим внесением изменений в настоящий Закон.</w:t>
      </w:r>
    </w:p>
    <w:p w:rsidR="005C5D14" w:rsidRPr="004B69B1" w:rsidRDefault="00626548" w:rsidP="0074584A">
      <w:pPr>
        <w:ind w:firstLine="709"/>
        <w:jc w:val="both"/>
        <w:rPr>
          <w:sz w:val="28"/>
          <w:szCs w:val="28"/>
        </w:rPr>
      </w:pPr>
      <w:r w:rsidRPr="004B69B1">
        <w:rPr>
          <w:sz w:val="28"/>
          <w:szCs w:val="28"/>
        </w:rPr>
        <w:t xml:space="preserve">5. </w:t>
      </w:r>
      <w:r w:rsidRPr="004B69B1">
        <w:rPr>
          <w:bCs/>
          <w:sz w:val="28"/>
          <w:szCs w:val="28"/>
        </w:rPr>
        <w:t>Правительству Приднестровской Молдавской Республики не позднее</w:t>
      </w:r>
      <w:r w:rsidR="00C70176" w:rsidRPr="004B69B1">
        <w:rPr>
          <w:bCs/>
          <w:sz w:val="28"/>
          <w:szCs w:val="28"/>
        </w:rPr>
        <w:t xml:space="preserve"> </w:t>
      </w:r>
      <w:r w:rsidR="002F162B" w:rsidRPr="004B69B1">
        <w:rPr>
          <w:bCs/>
          <w:sz w:val="28"/>
          <w:szCs w:val="28"/>
        </w:rPr>
        <w:br/>
      </w:r>
      <w:r w:rsidRPr="004B69B1">
        <w:rPr>
          <w:bCs/>
          <w:sz w:val="28"/>
          <w:szCs w:val="28"/>
        </w:rPr>
        <w:t>1 марта 202</w:t>
      </w:r>
      <w:r w:rsidR="00D821E7" w:rsidRPr="004B69B1">
        <w:rPr>
          <w:bCs/>
          <w:sz w:val="28"/>
          <w:szCs w:val="28"/>
        </w:rPr>
        <w:t>3</w:t>
      </w:r>
      <w:r w:rsidRPr="004B69B1">
        <w:rPr>
          <w:bCs/>
          <w:sz w:val="28"/>
          <w:szCs w:val="28"/>
        </w:rPr>
        <w:t xml:space="preserve"> года представить на рассмотрение Верховного Совета Приднестровской Молдавской Республики законодательную инициативу о внесении изменений в настоящий Закон, направленную на утверждение остатков средств на счетах республиканского и местных бюджетов, сложившихся по состоянию на 1 января 202</w:t>
      </w:r>
      <w:r w:rsidR="00D821E7" w:rsidRPr="004B69B1">
        <w:rPr>
          <w:bCs/>
          <w:sz w:val="28"/>
          <w:szCs w:val="28"/>
        </w:rPr>
        <w:t>3</w:t>
      </w:r>
      <w:r w:rsidRPr="004B69B1">
        <w:rPr>
          <w:bCs/>
          <w:sz w:val="28"/>
          <w:szCs w:val="28"/>
        </w:rPr>
        <w:t xml:space="preserve"> года</w:t>
      </w:r>
      <w:r w:rsidRPr="004B69B1">
        <w:rPr>
          <w:sz w:val="28"/>
          <w:szCs w:val="28"/>
        </w:rPr>
        <w:t>.</w:t>
      </w:r>
    </w:p>
    <w:p w:rsidR="00626548" w:rsidRPr="004B69B1" w:rsidRDefault="00626548" w:rsidP="0074584A">
      <w:pPr>
        <w:ind w:firstLine="709"/>
        <w:jc w:val="both"/>
        <w:rPr>
          <w:sz w:val="28"/>
          <w:szCs w:val="28"/>
        </w:rPr>
      </w:pPr>
    </w:p>
    <w:p w:rsidR="00BB14CD" w:rsidRPr="004B69B1" w:rsidRDefault="00BB14CD" w:rsidP="0074584A">
      <w:pPr>
        <w:ind w:firstLine="709"/>
        <w:jc w:val="both"/>
        <w:rPr>
          <w:b/>
          <w:sz w:val="28"/>
          <w:szCs w:val="28"/>
        </w:rPr>
      </w:pPr>
      <w:r w:rsidRPr="004B69B1">
        <w:rPr>
          <w:b/>
          <w:sz w:val="28"/>
          <w:szCs w:val="28"/>
        </w:rPr>
        <w:t>Статья 3.</w:t>
      </w:r>
    </w:p>
    <w:p w:rsidR="00BB14CD" w:rsidRPr="004B69B1" w:rsidRDefault="00BB14CD" w:rsidP="0074584A">
      <w:pPr>
        <w:ind w:firstLine="709"/>
        <w:jc w:val="both"/>
        <w:rPr>
          <w:sz w:val="28"/>
          <w:szCs w:val="28"/>
        </w:rPr>
      </w:pPr>
      <w:r w:rsidRPr="004B69B1">
        <w:rPr>
          <w:sz w:val="28"/>
          <w:szCs w:val="28"/>
        </w:rPr>
        <w:t xml:space="preserve">1. Утвердить основные характеристики местных бюджетов городов (районов) согласно Приложению № 4 к настоящему Закону, в том числе: </w:t>
      </w:r>
    </w:p>
    <w:p w:rsidR="00BB14CD" w:rsidRPr="004B69B1" w:rsidRDefault="00BB14CD" w:rsidP="0074584A">
      <w:pPr>
        <w:ind w:firstLine="709"/>
        <w:jc w:val="both"/>
        <w:rPr>
          <w:sz w:val="28"/>
          <w:szCs w:val="28"/>
        </w:rPr>
      </w:pPr>
      <w:proofErr w:type="gramStart"/>
      <w:r w:rsidRPr="004B69B1">
        <w:rPr>
          <w:sz w:val="28"/>
          <w:szCs w:val="28"/>
        </w:rPr>
        <w:t>а</w:t>
      </w:r>
      <w:proofErr w:type="gramEnd"/>
      <w:r w:rsidRPr="004B69B1">
        <w:rPr>
          <w:sz w:val="28"/>
          <w:szCs w:val="28"/>
        </w:rPr>
        <w:t xml:space="preserve">) доходы в сумме </w:t>
      </w:r>
      <w:r w:rsidR="004D1D1B" w:rsidRPr="004B69B1">
        <w:rPr>
          <w:sz w:val="28"/>
          <w:szCs w:val="28"/>
        </w:rPr>
        <w:t>1 477 320 260</w:t>
      </w:r>
      <w:r w:rsidR="00206279" w:rsidRPr="004B69B1">
        <w:rPr>
          <w:sz w:val="28"/>
          <w:szCs w:val="28"/>
        </w:rPr>
        <w:t xml:space="preserve"> </w:t>
      </w:r>
      <w:r w:rsidRPr="004B69B1">
        <w:rPr>
          <w:sz w:val="28"/>
          <w:szCs w:val="28"/>
        </w:rPr>
        <w:t xml:space="preserve">рублей согласно Приложению № 4.1 к настоящему Закону; </w:t>
      </w:r>
    </w:p>
    <w:p w:rsidR="00BB14CD" w:rsidRPr="004B69B1" w:rsidRDefault="00BB14CD" w:rsidP="0074584A">
      <w:pPr>
        <w:ind w:firstLine="709"/>
        <w:jc w:val="both"/>
        <w:rPr>
          <w:sz w:val="28"/>
          <w:szCs w:val="28"/>
        </w:rPr>
      </w:pPr>
      <w:proofErr w:type="gramStart"/>
      <w:r w:rsidRPr="004B69B1">
        <w:rPr>
          <w:sz w:val="28"/>
          <w:szCs w:val="28"/>
        </w:rPr>
        <w:t>б</w:t>
      </w:r>
      <w:proofErr w:type="gramEnd"/>
      <w:r w:rsidRPr="004B69B1">
        <w:rPr>
          <w:sz w:val="28"/>
          <w:szCs w:val="28"/>
        </w:rPr>
        <w:t xml:space="preserve">) предельные расходы в сумме </w:t>
      </w:r>
      <w:r w:rsidR="004D1D1B" w:rsidRPr="004B69B1">
        <w:rPr>
          <w:sz w:val="28"/>
          <w:szCs w:val="28"/>
        </w:rPr>
        <w:t xml:space="preserve">1 663 872 634 </w:t>
      </w:r>
      <w:r w:rsidRPr="004B69B1">
        <w:rPr>
          <w:sz w:val="28"/>
          <w:szCs w:val="28"/>
        </w:rPr>
        <w:t>рубл</w:t>
      </w:r>
      <w:r w:rsidR="00262BE0" w:rsidRPr="004B69B1">
        <w:rPr>
          <w:sz w:val="28"/>
          <w:szCs w:val="28"/>
        </w:rPr>
        <w:t>я</w:t>
      </w:r>
      <w:r w:rsidRPr="004B69B1">
        <w:rPr>
          <w:sz w:val="28"/>
          <w:szCs w:val="28"/>
        </w:rPr>
        <w:t xml:space="preserve">; </w:t>
      </w:r>
    </w:p>
    <w:p w:rsidR="00BB14CD" w:rsidRPr="004B69B1" w:rsidRDefault="00BB14CD" w:rsidP="0074584A">
      <w:pPr>
        <w:ind w:firstLine="709"/>
        <w:jc w:val="both"/>
        <w:rPr>
          <w:sz w:val="28"/>
          <w:szCs w:val="28"/>
        </w:rPr>
      </w:pPr>
      <w:proofErr w:type="gramStart"/>
      <w:r w:rsidRPr="004B69B1">
        <w:rPr>
          <w:sz w:val="28"/>
          <w:szCs w:val="28"/>
        </w:rPr>
        <w:t>в</w:t>
      </w:r>
      <w:proofErr w:type="gramEnd"/>
      <w:r w:rsidRPr="004B69B1">
        <w:rPr>
          <w:sz w:val="28"/>
          <w:szCs w:val="28"/>
        </w:rPr>
        <w:t xml:space="preserve">) предельный размер дефицита в сумме </w:t>
      </w:r>
      <w:r w:rsidR="004D1D1B" w:rsidRPr="004B69B1">
        <w:rPr>
          <w:sz w:val="28"/>
          <w:szCs w:val="28"/>
        </w:rPr>
        <w:t xml:space="preserve">186 552 374 </w:t>
      </w:r>
      <w:r w:rsidRPr="004B69B1">
        <w:rPr>
          <w:sz w:val="28"/>
          <w:szCs w:val="28"/>
        </w:rPr>
        <w:t xml:space="preserve">рубля, </w:t>
      </w:r>
      <w:r w:rsidR="00E53563" w:rsidRPr="004B69B1">
        <w:rPr>
          <w:sz w:val="28"/>
          <w:szCs w:val="28"/>
        </w:rPr>
        <w:br/>
      </w:r>
      <w:r w:rsidRPr="004B69B1">
        <w:rPr>
          <w:sz w:val="28"/>
          <w:szCs w:val="28"/>
        </w:rPr>
        <w:t>или 1</w:t>
      </w:r>
      <w:r w:rsidR="00BD7EE2" w:rsidRPr="004B69B1">
        <w:rPr>
          <w:sz w:val="28"/>
          <w:szCs w:val="28"/>
        </w:rPr>
        <w:t>1</w:t>
      </w:r>
      <w:r w:rsidRPr="004B69B1">
        <w:rPr>
          <w:sz w:val="28"/>
          <w:szCs w:val="28"/>
        </w:rPr>
        <w:t>,</w:t>
      </w:r>
      <w:r w:rsidR="00BD7EE2" w:rsidRPr="004B69B1">
        <w:rPr>
          <w:sz w:val="28"/>
          <w:szCs w:val="28"/>
        </w:rPr>
        <w:t>21</w:t>
      </w:r>
      <w:r w:rsidRPr="004B69B1">
        <w:rPr>
          <w:sz w:val="28"/>
          <w:szCs w:val="28"/>
        </w:rPr>
        <w:t xml:space="preserve"> процента к предельным расходам.</w:t>
      </w:r>
    </w:p>
    <w:p w:rsidR="00BB14CD" w:rsidRPr="004B69B1" w:rsidRDefault="00BB14CD" w:rsidP="0074584A">
      <w:pPr>
        <w:ind w:firstLine="709"/>
        <w:jc w:val="both"/>
        <w:rPr>
          <w:sz w:val="28"/>
          <w:szCs w:val="28"/>
        </w:rPr>
      </w:pPr>
      <w:r w:rsidRPr="004B69B1">
        <w:rPr>
          <w:sz w:val="28"/>
          <w:szCs w:val="28"/>
        </w:rPr>
        <w:t>2. Источниками покрытия предельного дефицита местных бюджетов городов (районов) являются дотации (трансферты) из республиканского бюджета в размерах, утвержденных Приложением № 4 к настоящему Закону</w:t>
      </w:r>
      <w:r w:rsidR="00813B76" w:rsidRPr="004B69B1">
        <w:rPr>
          <w:sz w:val="28"/>
          <w:szCs w:val="28"/>
        </w:rPr>
        <w:t>.</w:t>
      </w:r>
      <w:r w:rsidRPr="004B69B1">
        <w:rPr>
          <w:sz w:val="28"/>
          <w:szCs w:val="28"/>
        </w:rPr>
        <w:t xml:space="preserve"> </w:t>
      </w:r>
    </w:p>
    <w:p w:rsidR="00AE6EF3" w:rsidRPr="004B69B1" w:rsidRDefault="00AE6EF3" w:rsidP="0074584A">
      <w:pPr>
        <w:ind w:firstLine="709"/>
        <w:jc w:val="both"/>
        <w:rPr>
          <w:sz w:val="28"/>
          <w:szCs w:val="28"/>
        </w:rPr>
      </w:pPr>
      <w:r w:rsidRPr="004B69B1">
        <w:rPr>
          <w:sz w:val="28"/>
          <w:szCs w:val="28"/>
        </w:rPr>
        <w:t>3. Остатки средств на счетах местных бюджетов городов (районов) по состоянию на 1 января 2023 года, за исключением 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 с последующим внесением изменений в настоящий Закон.</w:t>
      </w:r>
    </w:p>
    <w:p w:rsidR="00AE6EF3" w:rsidRPr="004B69B1" w:rsidRDefault="00AE6EF3" w:rsidP="0074584A">
      <w:pPr>
        <w:ind w:firstLine="709"/>
        <w:jc w:val="both"/>
        <w:rPr>
          <w:sz w:val="28"/>
          <w:szCs w:val="28"/>
        </w:rPr>
      </w:pPr>
      <w:r w:rsidRPr="004B69B1">
        <w:rPr>
          <w:sz w:val="28"/>
          <w:szCs w:val="28"/>
        </w:rPr>
        <w:t xml:space="preserve">4.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w:t>
      </w:r>
      <w:r w:rsidR="00DF25F4" w:rsidRPr="004B69B1">
        <w:rPr>
          <w:sz w:val="28"/>
          <w:szCs w:val="28"/>
        </w:rPr>
        <w:t xml:space="preserve">городов (районов) </w:t>
      </w:r>
      <w:r w:rsidRPr="004B69B1">
        <w:rPr>
          <w:sz w:val="28"/>
          <w:szCs w:val="28"/>
        </w:rPr>
        <w:t xml:space="preserve">не </w:t>
      </w:r>
      <w:r w:rsidRPr="004B69B1">
        <w:rPr>
          <w:sz w:val="28"/>
          <w:szCs w:val="28"/>
        </w:rPr>
        <w:lastRenderedPageBreak/>
        <w:t xml:space="preserve">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 </w:t>
      </w:r>
    </w:p>
    <w:p w:rsidR="00AE6EF3" w:rsidRPr="004B69B1" w:rsidRDefault="00AE6EF3" w:rsidP="0074584A">
      <w:pPr>
        <w:ind w:firstLine="709"/>
        <w:jc w:val="both"/>
        <w:rPr>
          <w:sz w:val="28"/>
          <w:szCs w:val="28"/>
        </w:rPr>
      </w:pPr>
      <w:r w:rsidRPr="004B69B1">
        <w:rPr>
          <w:sz w:val="28"/>
          <w:szCs w:val="28"/>
        </w:rPr>
        <w:t xml:space="preserve">Во изменение норм действующего законодательства Приднестровской Молдавской Республики Совет народных депутатов города (района) утверждает бюджет соответствующей территории на 2023 год в течение </w:t>
      </w:r>
      <w:r w:rsidR="002B1D42" w:rsidRPr="004B69B1">
        <w:rPr>
          <w:sz w:val="28"/>
          <w:szCs w:val="28"/>
        </w:rPr>
        <w:br/>
      </w:r>
      <w:r w:rsidRPr="004B69B1">
        <w:rPr>
          <w:sz w:val="28"/>
          <w:szCs w:val="28"/>
        </w:rPr>
        <w:t>30 (тридцати) рабочих дней со дня вступления в силу настоящего Закона.</w:t>
      </w:r>
    </w:p>
    <w:p w:rsidR="005C5D14" w:rsidRPr="004B69B1" w:rsidRDefault="00AE6EF3" w:rsidP="0074584A">
      <w:pPr>
        <w:ind w:firstLine="709"/>
        <w:jc w:val="both"/>
        <w:rPr>
          <w:b/>
          <w:sz w:val="28"/>
          <w:szCs w:val="28"/>
          <w:lang w:eastAsia="en-US"/>
        </w:rPr>
      </w:pPr>
      <w:r w:rsidRPr="004B69B1">
        <w:rPr>
          <w:sz w:val="28"/>
          <w:szCs w:val="28"/>
        </w:rPr>
        <w:t xml:space="preserve">Советам народных депутатов городов (районов) при утверждении местных бюджетов городов (районов) предусмотреть в составе прочих статей расходов местных бюджетов городов (районов) денежные средства в размере </w:t>
      </w:r>
      <w:r w:rsidR="000A3264" w:rsidRPr="004B69B1">
        <w:rPr>
          <w:sz w:val="28"/>
          <w:szCs w:val="28"/>
        </w:rPr>
        <w:br/>
      </w:r>
      <w:r w:rsidRPr="004B69B1">
        <w:rPr>
          <w:sz w:val="28"/>
          <w:szCs w:val="28"/>
        </w:rPr>
        <w:t>542 930 рублей на изготовление и установку надгробия умершим участникам боевых действий по защите Приднестровской Молдавской Республики, в случае отсутствия у умершего</w:t>
      </w:r>
      <w:r w:rsidR="00E22E50" w:rsidRPr="004B69B1">
        <w:rPr>
          <w:sz w:val="28"/>
          <w:szCs w:val="28"/>
        </w:rPr>
        <w:t xml:space="preserve"> </w:t>
      </w:r>
      <w:r w:rsidRPr="004B69B1">
        <w:rPr>
          <w:sz w:val="28"/>
          <w:szCs w:val="28"/>
        </w:rPr>
        <w:t>(</w:t>
      </w:r>
      <w:r w:rsidR="00E22E50" w:rsidRPr="004B69B1">
        <w:rPr>
          <w:sz w:val="28"/>
          <w:szCs w:val="28"/>
        </w:rPr>
        <w:t>умерше</w:t>
      </w:r>
      <w:r w:rsidRPr="004B69B1">
        <w:rPr>
          <w:sz w:val="28"/>
          <w:szCs w:val="28"/>
        </w:rPr>
        <w:t>й) супруги</w:t>
      </w:r>
      <w:r w:rsidR="00E22E50" w:rsidRPr="004B69B1">
        <w:rPr>
          <w:sz w:val="28"/>
          <w:szCs w:val="28"/>
        </w:rPr>
        <w:t xml:space="preserve"> </w:t>
      </w:r>
      <w:r w:rsidRPr="004B69B1">
        <w:rPr>
          <w:sz w:val="28"/>
          <w:szCs w:val="28"/>
        </w:rPr>
        <w:t>(</w:t>
      </w:r>
      <w:r w:rsidR="00E22E50" w:rsidRPr="004B69B1">
        <w:rPr>
          <w:sz w:val="28"/>
          <w:szCs w:val="28"/>
        </w:rPr>
        <w:t>супруг</w:t>
      </w:r>
      <w:r w:rsidRPr="004B69B1">
        <w:rPr>
          <w:sz w:val="28"/>
          <w:szCs w:val="28"/>
        </w:rPr>
        <w:t>а) и детей</w:t>
      </w:r>
      <w:r w:rsidR="00D26118" w:rsidRPr="004B69B1">
        <w:rPr>
          <w:sz w:val="28"/>
          <w:szCs w:val="28"/>
        </w:rPr>
        <w:t>,</w:t>
      </w:r>
      <w:r w:rsidRPr="004B69B1">
        <w:rPr>
          <w:sz w:val="28"/>
          <w:szCs w:val="28"/>
        </w:rPr>
        <w:t xml:space="preserve">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p>
    <w:p w:rsidR="00B46A3C" w:rsidRPr="004B69B1" w:rsidRDefault="00B46A3C" w:rsidP="0074584A">
      <w:pPr>
        <w:ind w:firstLine="709"/>
        <w:jc w:val="both"/>
        <w:rPr>
          <w:b/>
          <w:sz w:val="28"/>
          <w:szCs w:val="28"/>
          <w:lang w:eastAsia="en-US"/>
        </w:rPr>
      </w:pPr>
    </w:p>
    <w:p w:rsidR="00CA29C8" w:rsidRPr="004B69B1" w:rsidRDefault="00CA29C8" w:rsidP="0074584A">
      <w:pPr>
        <w:ind w:firstLine="709"/>
        <w:jc w:val="both"/>
        <w:rPr>
          <w:sz w:val="28"/>
          <w:szCs w:val="28"/>
        </w:rPr>
      </w:pPr>
      <w:r w:rsidRPr="004B69B1">
        <w:rPr>
          <w:b/>
          <w:sz w:val="28"/>
          <w:szCs w:val="28"/>
          <w:lang w:eastAsia="en-US"/>
        </w:rPr>
        <w:t>Статья 4.</w:t>
      </w:r>
    </w:p>
    <w:p w:rsidR="00FF406A" w:rsidRPr="004B69B1" w:rsidRDefault="00FF406A" w:rsidP="0074584A">
      <w:pPr>
        <w:ind w:firstLine="709"/>
        <w:jc w:val="both"/>
        <w:rPr>
          <w:sz w:val="28"/>
          <w:szCs w:val="28"/>
        </w:rPr>
      </w:pPr>
      <w:r w:rsidRPr="004B69B1">
        <w:rPr>
          <w:sz w:val="28"/>
          <w:szCs w:val="28"/>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FF406A" w:rsidRPr="004B69B1" w:rsidRDefault="00FF406A" w:rsidP="0074584A">
      <w:pPr>
        <w:ind w:firstLine="709"/>
        <w:jc w:val="both"/>
        <w:rPr>
          <w:sz w:val="28"/>
          <w:szCs w:val="28"/>
        </w:rPr>
      </w:pPr>
      <w:proofErr w:type="gramStart"/>
      <w:r w:rsidRPr="004B69B1">
        <w:rPr>
          <w:sz w:val="28"/>
          <w:szCs w:val="28"/>
        </w:rPr>
        <w:t>а</w:t>
      </w:r>
      <w:proofErr w:type="gramEnd"/>
      <w:r w:rsidRPr="004B69B1">
        <w:rPr>
          <w:sz w:val="28"/>
          <w:szCs w:val="28"/>
        </w:rPr>
        <w:t>) 0 процентов;</w:t>
      </w:r>
    </w:p>
    <w:p w:rsidR="00FF406A" w:rsidRPr="004B69B1" w:rsidRDefault="00FF406A" w:rsidP="0074584A">
      <w:pPr>
        <w:ind w:firstLine="709"/>
        <w:jc w:val="both"/>
        <w:rPr>
          <w:bCs/>
          <w:sz w:val="28"/>
          <w:szCs w:val="28"/>
        </w:rPr>
      </w:pPr>
      <w:proofErr w:type="gramStart"/>
      <w:r w:rsidRPr="004B69B1">
        <w:rPr>
          <w:sz w:val="28"/>
          <w:szCs w:val="28"/>
        </w:rPr>
        <w:t>б</w:t>
      </w:r>
      <w:proofErr w:type="gramEnd"/>
      <w:r w:rsidRPr="004B69B1">
        <w:rPr>
          <w:sz w:val="28"/>
          <w:szCs w:val="28"/>
        </w:rPr>
        <w:t>) под проценты, не превышающие ставку рефинансирования, установленную центральным банком Приднестровской Молдавской Республики.</w:t>
      </w:r>
      <w:r w:rsidRPr="004B69B1">
        <w:rPr>
          <w:bCs/>
          <w:sz w:val="28"/>
          <w:szCs w:val="28"/>
        </w:rPr>
        <w:t xml:space="preserve"> </w:t>
      </w:r>
    </w:p>
    <w:p w:rsidR="00FF406A" w:rsidRPr="004B69B1" w:rsidRDefault="00FF406A" w:rsidP="0074584A">
      <w:pPr>
        <w:ind w:firstLine="709"/>
        <w:jc w:val="both"/>
        <w:rPr>
          <w:bCs/>
          <w:sz w:val="28"/>
          <w:szCs w:val="28"/>
          <w:shd w:val="clear" w:color="auto" w:fill="FFFFFF"/>
        </w:rPr>
      </w:pPr>
      <w:r w:rsidRPr="004B69B1">
        <w:rPr>
          <w:bCs/>
          <w:sz w:val="28"/>
          <w:szCs w:val="28"/>
          <w:shd w:val="clear" w:color="auto" w:fill="FFFFFF"/>
        </w:rPr>
        <w:t>Местный бюджет города (района) считается дотационным, если в пределах текущего финансового года в адрес местного бюджета города (района) хотя бы единожды перечислены дотации (трансферты) из республиканского бюджета на безвозвратной основе.</w:t>
      </w:r>
    </w:p>
    <w:p w:rsidR="00FF406A" w:rsidRPr="004B69B1" w:rsidRDefault="00FF406A" w:rsidP="0074584A">
      <w:pPr>
        <w:ind w:firstLine="709"/>
        <w:jc w:val="both"/>
        <w:rPr>
          <w:bCs/>
          <w:sz w:val="28"/>
          <w:szCs w:val="28"/>
          <w:shd w:val="clear" w:color="auto" w:fill="FFFFFF"/>
        </w:rPr>
      </w:pPr>
      <w:r w:rsidRPr="004B69B1">
        <w:rPr>
          <w:bCs/>
          <w:sz w:val="28"/>
          <w:szCs w:val="28"/>
          <w:shd w:val="clear" w:color="auto" w:fill="FFFFFF"/>
        </w:rPr>
        <w:t xml:space="preserve">Предоставить право </w:t>
      </w:r>
      <w:r w:rsidRPr="004B69B1">
        <w:rPr>
          <w:sz w:val="28"/>
          <w:szCs w:val="28"/>
        </w:rPr>
        <w:t xml:space="preserve">исполнительным органам государственной власти, ответственным за исполнение </w:t>
      </w:r>
      <w:r w:rsidRPr="004B69B1">
        <w:rPr>
          <w:bCs/>
          <w:sz w:val="28"/>
          <w:szCs w:val="28"/>
          <w:shd w:val="clear" w:color="auto" w:fill="FFFFFF"/>
        </w:rPr>
        <w:t xml:space="preserve">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местных бюджетов городов (районов), в пределах текущего финансового года. </w:t>
      </w:r>
    </w:p>
    <w:p w:rsidR="00FF406A" w:rsidRPr="004B69B1" w:rsidRDefault="00FF406A" w:rsidP="0074584A">
      <w:pPr>
        <w:ind w:firstLine="709"/>
        <w:jc w:val="both"/>
        <w:rPr>
          <w:bCs/>
          <w:sz w:val="28"/>
          <w:szCs w:val="28"/>
          <w:shd w:val="clear" w:color="auto" w:fill="FFFFFF"/>
        </w:rPr>
      </w:pPr>
      <w:r w:rsidRPr="004B69B1">
        <w:rPr>
          <w:bCs/>
          <w:sz w:val="28"/>
          <w:szCs w:val="28"/>
          <w:shd w:val="clear" w:color="auto" w:fill="FFFFFF"/>
        </w:rPr>
        <w:t xml:space="preserve">В случае привлечения средств, имеющих целевое назначение, на покрытие кассовых разрывов суммы дотаций (трансфертов), направляемых из </w:t>
      </w:r>
      <w:r w:rsidRPr="004B69B1">
        <w:rPr>
          <w:bCs/>
          <w:sz w:val="28"/>
          <w:szCs w:val="28"/>
          <w:shd w:val="clear" w:color="auto" w:fill="FFFFFF"/>
        </w:rPr>
        <w:lastRenderedPageBreak/>
        <w:t xml:space="preserve">республиканского бюджета в местные бюджеты </w:t>
      </w:r>
      <w:r w:rsidRPr="004B69B1">
        <w:rPr>
          <w:sz w:val="28"/>
          <w:szCs w:val="28"/>
        </w:rPr>
        <w:t>городов (районов)</w:t>
      </w:r>
      <w:r w:rsidRPr="004B69B1">
        <w:rPr>
          <w:bCs/>
          <w:sz w:val="28"/>
          <w:szCs w:val="28"/>
          <w:shd w:val="clear" w:color="auto" w:fill="FFFFFF"/>
        </w:rPr>
        <w:t>, уменьшению на суммы привлеченных средств не подлежат.</w:t>
      </w:r>
    </w:p>
    <w:p w:rsidR="00FF406A" w:rsidRPr="004B69B1" w:rsidRDefault="00FF406A" w:rsidP="0074584A">
      <w:pPr>
        <w:ind w:firstLine="709"/>
        <w:jc w:val="both"/>
        <w:rPr>
          <w:rFonts w:eastAsia="Calibri"/>
          <w:bCs/>
          <w:sz w:val="28"/>
          <w:szCs w:val="28"/>
        </w:rPr>
      </w:pPr>
      <w:r w:rsidRPr="004B69B1">
        <w:rPr>
          <w:rFonts w:eastAsia="Calibri"/>
          <w:bCs/>
          <w:sz w:val="28"/>
          <w:szCs w:val="28"/>
        </w:rPr>
        <w:t>Привлечение кредитов (ссуд, займов), не предусмотренных настоящим Законом, в 2023 году не допускается.</w:t>
      </w:r>
    </w:p>
    <w:p w:rsidR="00FF406A" w:rsidRPr="004B69B1" w:rsidRDefault="00FF406A" w:rsidP="0074584A">
      <w:pPr>
        <w:ind w:firstLine="709"/>
        <w:jc w:val="both"/>
        <w:rPr>
          <w:rFonts w:eastAsia="Calibri"/>
          <w:bCs/>
          <w:sz w:val="28"/>
          <w:szCs w:val="28"/>
        </w:rPr>
      </w:pPr>
      <w:r w:rsidRPr="004B69B1">
        <w:rPr>
          <w:rFonts w:eastAsia="Calibri"/>
          <w:sz w:val="28"/>
          <w:szCs w:val="28"/>
        </w:rPr>
        <w:t xml:space="preserve">2. В целях стимулирования местных бюджетов </w:t>
      </w:r>
      <w:r w:rsidRPr="004B69B1">
        <w:rPr>
          <w:sz w:val="28"/>
          <w:szCs w:val="28"/>
        </w:rPr>
        <w:t xml:space="preserve">городов (районов) </w:t>
      </w:r>
      <w:r w:rsidRPr="004B69B1">
        <w:rPr>
          <w:rFonts w:eastAsia="Calibri"/>
          <w:sz w:val="28"/>
          <w:szCs w:val="28"/>
        </w:rPr>
        <w:t xml:space="preserve">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w:t>
      </w:r>
      <w:r w:rsidRPr="004B69B1">
        <w:rPr>
          <w:rFonts w:eastAsia="Calibri"/>
          <w:bCs/>
          <w:sz w:val="28"/>
          <w:szCs w:val="28"/>
        </w:rPr>
        <w:t xml:space="preserve">по итогам 9 месяцев 2023 года </w:t>
      </w:r>
      <w:r w:rsidRPr="004B69B1">
        <w:rPr>
          <w:rFonts w:eastAsia="Calibri"/>
          <w:sz w:val="28"/>
          <w:szCs w:val="28"/>
        </w:rPr>
        <w:t xml:space="preserve">в случае поступления сверх запланированных доходов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w:t>
      </w:r>
      <w:r w:rsidRPr="004B69B1">
        <w:rPr>
          <w:rFonts w:eastAsia="Calibri"/>
          <w:bCs/>
          <w:sz w:val="28"/>
          <w:szCs w:val="28"/>
        </w:rPr>
        <w:t xml:space="preserve">увеличение доходной и, соответственно, расходной части местных бюджетов </w:t>
      </w:r>
      <w:r w:rsidRPr="004B69B1">
        <w:rPr>
          <w:sz w:val="28"/>
          <w:szCs w:val="28"/>
        </w:rPr>
        <w:t xml:space="preserve">городов (районов) </w:t>
      </w:r>
      <w:r w:rsidRPr="004B69B1">
        <w:rPr>
          <w:rFonts w:eastAsia="Calibri"/>
          <w:bCs/>
          <w:sz w:val="28"/>
          <w:szCs w:val="28"/>
        </w:rPr>
        <w:t>в зависимости от фактически полученных местным</w:t>
      </w:r>
      <w:r w:rsidR="00DF25F4" w:rsidRPr="004B69B1">
        <w:rPr>
          <w:rFonts w:eastAsia="Calibri"/>
          <w:bCs/>
          <w:sz w:val="28"/>
          <w:szCs w:val="28"/>
        </w:rPr>
        <w:t>и</w:t>
      </w:r>
      <w:r w:rsidRPr="004B69B1">
        <w:rPr>
          <w:rFonts w:eastAsia="Calibri"/>
          <w:bCs/>
          <w:sz w:val="28"/>
          <w:szCs w:val="28"/>
        </w:rPr>
        <w:t xml:space="preserve"> бюджет</w:t>
      </w:r>
      <w:r w:rsidR="00DF25F4" w:rsidRPr="004B69B1">
        <w:rPr>
          <w:rFonts w:eastAsia="Calibri"/>
          <w:bCs/>
          <w:sz w:val="28"/>
          <w:szCs w:val="28"/>
        </w:rPr>
        <w:t>а</w:t>
      </w:r>
      <w:r w:rsidRPr="004B69B1">
        <w:rPr>
          <w:rFonts w:eastAsia="Calibri"/>
          <w:bCs/>
          <w:sz w:val="28"/>
          <w:szCs w:val="28"/>
        </w:rPr>
        <w:t>м</w:t>
      </w:r>
      <w:r w:rsidR="00DF25F4" w:rsidRPr="004B69B1">
        <w:rPr>
          <w:rFonts w:eastAsia="Calibri"/>
          <w:bCs/>
          <w:sz w:val="28"/>
          <w:szCs w:val="28"/>
        </w:rPr>
        <w:t>и</w:t>
      </w:r>
      <w:r w:rsidRPr="004B69B1">
        <w:rPr>
          <w:rFonts w:eastAsia="Calibri"/>
          <w:bCs/>
          <w:sz w:val="28"/>
          <w:szCs w:val="28"/>
        </w:rPr>
        <w:t xml:space="preserve"> </w:t>
      </w:r>
      <w:r w:rsidRPr="004B69B1">
        <w:rPr>
          <w:sz w:val="28"/>
          <w:szCs w:val="28"/>
        </w:rPr>
        <w:t xml:space="preserve">городов (районов) </w:t>
      </w:r>
      <w:r w:rsidRPr="004B69B1">
        <w:rPr>
          <w:rFonts w:eastAsia="Calibri"/>
          <w:sz w:val="28"/>
          <w:szCs w:val="28"/>
        </w:rPr>
        <w:t>сверх запланированных доходов</w:t>
      </w:r>
      <w:r w:rsidRPr="004B69B1">
        <w:rPr>
          <w:rFonts w:eastAsia="Calibri"/>
          <w:bCs/>
          <w:sz w:val="28"/>
          <w:szCs w:val="28"/>
        </w:rPr>
        <w:t>.</w:t>
      </w:r>
    </w:p>
    <w:p w:rsidR="004D46C2" w:rsidRPr="004B69B1" w:rsidRDefault="004D46C2" w:rsidP="0074584A">
      <w:pPr>
        <w:ind w:firstLine="709"/>
        <w:jc w:val="both"/>
        <w:rPr>
          <w:sz w:val="28"/>
          <w:szCs w:val="28"/>
        </w:rPr>
      </w:pPr>
      <w:r w:rsidRPr="004B69B1">
        <w:rPr>
          <w:sz w:val="28"/>
          <w:szCs w:val="28"/>
        </w:rPr>
        <w:t xml:space="preserve">3. Предоставить право исполнительному органу государственной власти, ответственному за исполнение республиканского бюджета, осуществить в 2023 году выпуск государственных долгосрочных дисконтных облигаций в документарной форме на общую сумму 4 194 000 рублей со сроком обращения 25 (двадцать пять)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4 183 702 рублей с дисконтом </w:t>
      </w:r>
      <w:r w:rsidR="002B1D42" w:rsidRPr="004B69B1">
        <w:rPr>
          <w:sz w:val="28"/>
          <w:szCs w:val="28"/>
        </w:rPr>
        <w:br/>
      </w:r>
      <w:r w:rsidRPr="004B69B1">
        <w:rPr>
          <w:sz w:val="28"/>
          <w:szCs w:val="28"/>
        </w:rPr>
        <w:t xml:space="preserve">10 298 рублей. </w:t>
      </w:r>
    </w:p>
    <w:p w:rsidR="004D46C2" w:rsidRPr="004B69B1" w:rsidRDefault="004D46C2" w:rsidP="0074584A">
      <w:pPr>
        <w:ind w:firstLine="709"/>
        <w:jc w:val="both"/>
        <w:rPr>
          <w:sz w:val="28"/>
          <w:szCs w:val="28"/>
        </w:rPr>
      </w:pPr>
      <w:r w:rsidRPr="004B69B1">
        <w:rPr>
          <w:sz w:val="28"/>
          <w:szCs w:val="28"/>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указанных в </w:t>
      </w:r>
      <w:r w:rsidR="006B3D7A" w:rsidRPr="004B69B1">
        <w:rPr>
          <w:sz w:val="28"/>
          <w:szCs w:val="28"/>
        </w:rPr>
        <w:t xml:space="preserve">части первой </w:t>
      </w:r>
      <w:r w:rsidRPr="004B69B1">
        <w:rPr>
          <w:sz w:val="28"/>
          <w:szCs w:val="28"/>
        </w:rPr>
        <w:t>настояще</w:t>
      </w:r>
      <w:r w:rsidR="006B3D7A" w:rsidRPr="004B69B1">
        <w:rPr>
          <w:sz w:val="28"/>
          <w:szCs w:val="28"/>
        </w:rPr>
        <w:t>го</w:t>
      </w:r>
      <w:r w:rsidRPr="004B69B1">
        <w:rPr>
          <w:sz w:val="28"/>
          <w:szCs w:val="28"/>
        </w:rPr>
        <w:t xml:space="preserve"> пункт</w:t>
      </w:r>
      <w:r w:rsidR="006B3D7A" w:rsidRPr="004B69B1">
        <w:rPr>
          <w:sz w:val="28"/>
          <w:szCs w:val="28"/>
        </w:rPr>
        <w:t>а</w:t>
      </w:r>
      <w:r w:rsidRPr="004B69B1">
        <w:rPr>
          <w:sz w:val="28"/>
          <w:szCs w:val="28"/>
        </w:rPr>
        <w:t xml:space="preserve"> государственных долгосрочных дисконтных облигаций в сумме </w:t>
      </w:r>
      <w:r w:rsidR="006B3D7A" w:rsidRPr="004B69B1">
        <w:rPr>
          <w:sz w:val="28"/>
          <w:szCs w:val="28"/>
        </w:rPr>
        <w:br/>
      </w:r>
      <w:r w:rsidRPr="004B69B1">
        <w:rPr>
          <w:sz w:val="28"/>
          <w:szCs w:val="28"/>
        </w:rPr>
        <w:t>4 183 702 рубл</w:t>
      </w:r>
      <w:r w:rsidR="003D3A4F" w:rsidRPr="004B69B1">
        <w:rPr>
          <w:sz w:val="28"/>
          <w:szCs w:val="28"/>
        </w:rPr>
        <w:t>я</w:t>
      </w:r>
      <w:r w:rsidRPr="004B69B1">
        <w:rPr>
          <w:sz w:val="28"/>
          <w:szCs w:val="28"/>
        </w:rPr>
        <w:t xml:space="preserve">, направить в полном объеме в форме дотации (трансферта) в местный бюджет города Бендеры для </w:t>
      </w:r>
      <w:r w:rsidR="003D3A4F" w:rsidRPr="004B69B1">
        <w:rPr>
          <w:sz w:val="28"/>
          <w:szCs w:val="28"/>
        </w:rPr>
        <w:t>г</w:t>
      </w:r>
      <w:r w:rsidRPr="004B69B1">
        <w:rPr>
          <w:sz w:val="28"/>
          <w:szCs w:val="28"/>
        </w:rPr>
        <w:t xml:space="preserve">осударственной администрации города Бендеры на погашение задолженности </w:t>
      </w:r>
      <w:r w:rsidR="003D3A4F" w:rsidRPr="004B69B1">
        <w:rPr>
          <w:sz w:val="28"/>
          <w:szCs w:val="28"/>
        </w:rPr>
        <w:t>муниципально</w:t>
      </w:r>
      <w:r w:rsidR="00A66A9A" w:rsidRPr="004B69B1">
        <w:rPr>
          <w:sz w:val="28"/>
          <w:szCs w:val="28"/>
        </w:rPr>
        <w:t>го</w:t>
      </w:r>
      <w:r w:rsidR="003D3A4F" w:rsidRPr="004B69B1">
        <w:rPr>
          <w:sz w:val="28"/>
          <w:szCs w:val="28"/>
        </w:rPr>
        <w:t xml:space="preserve"> унитарно</w:t>
      </w:r>
      <w:r w:rsidR="00A66A9A" w:rsidRPr="004B69B1">
        <w:rPr>
          <w:sz w:val="28"/>
          <w:szCs w:val="28"/>
        </w:rPr>
        <w:t>го</w:t>
      </w:r>
      <w:r w:rsidR="003D3A4F" w:rsidRPr="004B69B1">
        <w:rPr>
          <w:sz w:val="28"/>
          <w:szCs w:val="28"/>
        </w:rPr>
        <w:t xml:space="preserve"> предприяти</w:t>
      </w:r>
      <w:r w:rsidR="00A66A9A" w:rsidRPr="004B69B1">
        <w:rPr>
          <w:sz w:val="28"/>
          <w:szCs w:val="28"/>
        </w:rPr>
        <w:t>я</w:t>
      </w:r>
      <w:r w:rsidRPr="004B69B1">
        <w:rPr>
          <w:sz w:val="28"/>
          <w:szCs w:val="28"/>
        </w:rPr>
        <w:t xml:space="preserve"> «Автомотосервис и торговля г. Бендеры» перед </w:t>
      </w:r>
      <w:r w:rsidR="003D3A4F" w:rsidRPr="004B69B1">
        <w:rPr>
          <w:sz w:val="28"/>
          <w:szCs w:val="28"/>
        </w:rPr>
        <w:t>открыт</w:t>
      </w:r>
      <w:r w:rsidR="00A66A9A" w:rsidRPr="004B69B1">
        <w:rPr>
          <w:sz w:val="28"/>
          <w:szCs w:val="28"/>
        </w:rPr>
        <w:t>ым</w:t>
      </w:r>
      <w:r w:rsidR="003D3A4F" w:rsidRPr="004B69B1">
        <w:rPr>
          <w:sz w:val="28"/>
          <w:szCs w:val="28"/>
        </w:rPr>
        <w:t xml:space="preserve"> акционерн</w:t>
      </w:r>
      <w:r w:rsidR="00A66A9A" w:rsidRPr="004B69B1">
        <w:rPr>
          <w:sz w:val="28"/>
          <w:szCs w:val="28"/>
        </w:rPr>
        <w:t>ым</w:t>
      </w:r>
      <w:r w:rsidR="003D3A4F" w:rsidRPr="004B69B1">
        <w:rPr>
          <w:sz w:val="28"/>
          <w:szCs w:val="28"/>
        </w:rPr>
        <w:t xml:space="preserve"> общество</w:t>
      </w:r>
      <w:r w:rsidR="00A66A9A" w:rsidRPr="004B69B1">
        <w:rPr>
          <w:sz w:val="28"/>
          <w:szCs w:val="28"/>
        </w:rPr>
        <w:t>м</w:t>
      </w:r>
      <w:r w:rsidR="00BD7EE2" w:rsidRPr="004B69B1">
        <w:rPr>
          <w:sz w:val="28"/>
          <w:szCs w:val="28"/>
        </w:rPr>
        <w:t xml:space="preserve"> </w:t>
      </w:r>
      <w:r w:rsidRPr="004B69B1">
        <w:rPr>
          <w:sz w:val="28"/>
          <w:szCs w:val="28"/>
        </w:rPr>
        <w:t xml:space="preserve">«Агентство по оздоровлению банковской системы» по договорам лизинга и </w:t>
      </w:r>
      <w:proofErr w:type="spellStart"/>
      <w:r w:rsidRPr="004B69B1">
        <w:rPr>
          <w:sz w:val="28"/>
          <w:szCs w:val="28"/>
        </w:rPr>
        <w:t>сублизинга</w:t>
      </w:r>
      <w:proofErr w:type="spellEnd"/>
      <w:r w:rsidRPr="004B69B1">
        <w:rPr>
          <w:sz w:val="28"/>
          <w:szCs w:val="28"/>
        </w:rPr>
        <w:t xml:space="preserve"> 2012 года, заключенным </w:t>
      </w:r>
      <w:r w:rsidR="003D3A4F" w:rsidRPr="004B69B1">
        <w:rPr>
          <w:sz w:val="28"/>
          <w:szCs w:val="28"/>
        </w:rPr>
        <w:t>муниципальн</w:t>
      </w:r>
      <w:r w:rsidR="00A66A9A" w:rsidRPr="004B69B1">
        <w:rPr>
          <w:sz w:val="28"/>
          <w:szCs w:val="28"/>
        </w:rPr>
        <w:t>ым</w:t>
      </w:r>
      <w:r w:rsidR="003D3A4F" w:rsidRPr="004B69B1">
        <w:rPr>
          <w:sz w:val="28"/>
          <w:szCs w:val="28"/>
        </w:rPr>
        <w:t xml:space="preserve"> унитарн</w:t>
      </w:r>
      <w:r w:rsidR="00A66A9A" w:rsidRPr="004B69B1">
        <w:rPr>
          <w:sz w:val="28"/>
          <w:szCs w:val="28"/>
        </w:rPr>
        <w:t>ым</w:t>
      </w:r>
      <w:r w:rsidR="003D3A4F" w:rsidRPr="004B69B1">
        <w:rPr>
          <w:sz w:val="28"/>
          <w:szCs w:val="28"/>
        </w:rPr>
        <w:t xml:space="preserve"> предприятие</w:t>
      </w:r>
      <w:r w:rsidR="00A66A9A" w:rsidRPr="004B69B1">
        <w:rPr>
          <w:sz w:val="28"/>
          <w:szCs w:val="28"/>
        </w:rPr>
        <w:t>м</w:t>
      </w:r>
      <w:r w:rsidR="003D3A4F" w:rsidRPr="004B69B1">
        <w:rPr>
          <w:sz w:val="28"/>
          <w:szCs w:val="28"/>
        </w:rPr>
        <w:t xml:space="preserve"> </w:t>
      </w:r>
      <w:r w:rsidRPr="004B69B1">
        <w:rPr>
          <w:sz w:val="28"/>
          <w:szCs w:val="28"/>
        </w:rPr>
        <w:t xml:space="preserve">«Автомотосервис и торговля г. Бендеры» </w:t>
      </w:r>
      <w:r w:rsidR="00DF2D15" w:rsidRPr="004B69B1">
        <w:rPr>
          <w:sz w:val="28"/>
          <w:szCs w:val="28"/>
        </w:rPr>
        <w:br/>
      </w:r>
      <w:r w:rsidRPr="004B69B1">
        <w:rPr>
          <w:sz w:val="28"/>
          <w:szCs w:val="28"/>
        </w:rPr>
        <w:t>в 2012 году.</w:t>
      </w:r>
    </w:p>
    <w:p w:rsidR="005C5D14" w:rsidRPr="004B69B1" w:rsidRDefault="004D46C2" w:rsidP="0074584A">
      <w:pPr>
        <w:ind w:firstLine="709"/>
        <w:jc w:val="both"/>
        <w:rPr>
          <w:rFonts w:eastAsia="Calibri"/>
          <w:b/>
          <w:sz w:val="28"/>
          <w:szCs w:val="28"/>
        </w:rPr>
      </w:pPr>
      <w:r w:rsidRPr="004B69B1">
        <w:rPr>
          <w:sz w:val="28"/>
          <w:szCs w:val="28"/>
        </w:rPr>
        <w:t xml:space="preserve">Иной порядок расходования указанных в </w:t>
      </w:r>
      <w:r w:rsidR="00A66A9A" w:rsidRPr="004B69B1">
        <w:rPr>
          <w:sz w:val="28"/>
          <w:szCs w:val="28"/>
        </w:rPr>
        <w:t xml:space="preserve">частях первой и второй </w:t>
      </w:r>
      <w:r w:rsidRPr="004B69B1">
        <w:rPr>
          <w:sz w:val="28"/>
          <w:szCs w:val="28"/>
        </w:rPr>
        <w:t>настояще</w:t>
      </w:r>
      <w:r w:rsidR="00A66A9A" w:rsidRPr="004B69B1">
        <w:rPr>
          <w:sz w:val="28"/>
          <w:szCs w:val="28"/>
        </w:rPr>
        <w:t>го</w:t>
      </w:r>
      <w:r w:rsidRPr="004B69B1">
        <w:rPr>
          <w:sz w:val="28"/>
          <w:szCs w:val="28"/>
        </w:rPr>
        <w:t xml:space="preserve"> пункт</w:t>
      </w:r>
      <w:r w:rsidR="00A66A9A" w:rsidRPr="004B69B1">
        <w:rPr>
          <w:sz w:val="28"/>
          <w:szCs w:val="28"/>
        </w:rPr>
        <w:t>а</w:t>
      </w:r>
      <w:r w:rsidRPr="004B69B1">
        <w:rPr>
          <w:sz w:val="28"/>
          <w:szCs w:val="28"/>
        </w:rPr>
        <w:t xml:space="preserve"> денежных средств не допускается.</w:t>
      </w:r>
    </w:p>
    <w:p w:rsidR="004D46C2" w:rsidRPr="004B69B1" w:rsidRDefault="004D46C2" w:rsidP="0074584A">
      <w:pPr>
        <w:ind w:firstLine="709"/>
        <w:jc w:val="both"/>
        <w:rPr>
          <w:rFonts w:eastAsia="Calibri"/>
          <w:b/>
          <w:sz w:val="28"/>
          <w:szCs w:val="28"/>
        </w:rPr>
      </w:pPr>
    </w:p>
    <w:p w:rsidR="00CA29C8" w:rsidRPr="004B69B1" w:rsidRDefault="00CA29C8" w:rsidP="0074584A">
      <w:pPr>
        <w:ind w:firstLine="709"/>
        <w:jc w:val="both"/>
        <w:rPr>
          <w:rFonts w:eastAsia="Calibri"/>
          <w:sz w:val="28"/>
          <w:szCs w:val="28"/>
        </w:rPr>
      </w:pPr>
      <w:r w:rsidRPr="004B69B1">
        <w:rPr>
          <w:rFonts w:eastAsia="Calibri"/>
          <w:b/>
          <w:sz w:val="28"/>
          <w:szCs w:val="28"/>
        </w:rPr>
        <w:t>Статья 5.</w:t>
      </w:r>
      <w:r w:rsidRPr="004B69B1">
        <w:rPr>
          <w:rFonts w:eastAsia="Calibri"/>
          <w:sz w:val="28"/>
          <w:szCs w:val="28"/>
        </w:rPr>
        <w:t xml:space="preserve"> (Секретно)</w:t>
      </w:r>
      <w:r w:rsidR="00AB37E4" w:rsidRPr="004B69B1">
        <w:rPr>
          <w:rFonts w:eastAsia="Calibri"/>
          <w:sz w:val="28"/>
          <w:szCs w:val="28"/>
        </w:rPr>
        <w:t>.</w:t>
      </w:r>
    </w:p>
    <w:p w:rsidR="005C5D14" w:rsidRPr="004B69B1" w:rsidRDefault="005C5D14" w:rsidP="0074584A">
      <w:pPr>
        <w:ind w:firstLine="709"/>
        <w:jc w:val="both"/>
        <w:outlineLvl w:val="2"/>
        <w:rPr>
          <w:b/>
          <w:sz w:val="28"/>
          <w:szCs w:val="28"/>
          <w:lang w:eastAsia="en-US"/>
        </w:rPr>
      </w:pPr>
    </w:p>
    <w:p w:rsidR="00431BDC" w:rsidRPr="004B69B1" w:rsidRDefault="00431BDC" w:rsidP="0074584A">
      <w:pPr>
        <w:ind w:firstLine="709"/>
        <w:jc w:val="both"/>
        <w:outlineLvl w:val="2"/>
        <w:rPr>
          <w:b/>
          <w:sz w:val="28"/>
          <w:szCs w:val="28"/>
          <w:lang w:eastAsia="en-US"/>
        </w:rPr>
      </w:pPr>
      <w:r w:rsidRPr="004B69B1">
        <w:rPr>
          <w:b/>
          <w:sz w:val="28"/>
          <w:szCs w:val="28"/>
          <w:lang w:eastAsia="en-US"/>
        </w:rPr>
        <w:t>Статья 6.</w:t>
      </w:r>
    </w:p>
    <w:p w:rsidR="001D0BC7" w:rsidRPr="004B69B1" w:rsidRDefault="001D0BC7" w:rsidP="0074584A">
      <w:pPr>
        <w:ind w:firstLine="709"/>
        <w:jc w:val="both"/>
        <w:rPr>
          <w:sz w:val="28"/>
          <w:szCs w:val="28"/>
        </w:rPr>
      </w:pPr>
      <w:r w:rsidRPr="004B69B1">
        <w:rPr>
          <w:sz w:val="28"/>
          <w:szCs w:val="28"/>
        </w:rPr>
        <w:t xml:space="preserve">1. Утвердить структуру государственного долга по состоянию </w:t>
      </w:r>
      <w:r w:rsidR="002B1D42" w:rsidRPr="004B69B1">
        <w:rPr>
          <w:sz w:val="28"/>
          <w:szCs w:val="28"/>
        </w:rPr>
        <w:br/>
      </w:r>
      <w:r w:rsidRPr="004B69B1">
        <w:rPr>
          <w:sz w:val="28"/>
          <w:szCs w:val="28"/>
        </w:rPr>
        <w:t>на 1 августа 2022 года, а также лимиты прироста государственного долга согласно приложениям № 3 и № 3.1 к настоящему Закону соответственно.</w:t>
      </w:r>
    </w:p>
    <w:p w:rsidR="001D0BC7" w:rsidRPr="004B69B1" w:rsidRDefault="001D0BC7" w:rsidP="0074584A">
      <w:pPr>
        <w:tabs>
          <w:tab w:val="left" w:pos="1134"/>
        </w:tabs>
        <w:ind w:firstLine="709"/>
        <w:jc w:val="both"/>
        <w:rPr>
          <w:sz w:val="28"/>
          <w:szCs w:val="28"/>
        </w:rPr>
      </w:pPr>
      <w:r w:rsidRPr="004B69B1">
        <w:rPr>
          <w:sz w:val="28"/>
          <w:szCs w:val="28"/>
        </w:rPr>
        <w:lastRenderedPageBreak/>
        <w:t>2. В 2023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70 614 057 рублей, в том числе:</w:t>
      </w:r>
    </w:p>
    <w:p w:rsidR="001D0BC7" w:rsidRPr="004B69B1" w:rsidRDefault="001D0BC7" w:rsidP="0074584A">
      <w:pPr>
        <w:tabs>
          <w:tab w:val="left" w:pos="1134"/>
        </w:tabs>
        <w:ind w:firstLine="709"/>
        <w:jc w:val="both"/>
        <w:rPr>
          <w:sz w:val="28"/>
          <w:szCs w:val="28"/>
        </w:rPr>
      </w:pPr>
      <w:proofErr w:type="gramStart"/>
      <w:r w:rsidRPr="004B69B1">
        <w:rPr>
          <w:sz w:val="28"/>
          <w:szCs w:val="28"/>
        </w:rPr>
        <w:t>а</w:t>
      </w:r>
      <w:proofErr w:type="gramEnd"/>
      <w:r w:rsidRPr="004B69B1">
        <w:rPr>
          <w:sz w:val="28"/>
          <w:szCs w:val="28"/>
        </w:rPr>
        <w:t>) по кредиту, полученному в 2017 году в закрытом акционерном обществе «Приднестровский сберегательный банк» в рублях, – в сумме 8 100</w:t>
      </w:r>
      <w:r w:rsidR="00BD7EE2" w:rsidRPr="004B69B1">
        <w:rPr>
          <w:sz w:val="28"/>
          <w:szCs w:val="28"/>
        </w:rPr>
        <w:t> </w:t>
      </w:r>
      <w:r w:rsidRPr="004B69B1">
        <w:rPr>
          <w:sz w:val="28"/>
          <w:szCs w:val="28"/>
        </w:rPr>
        <w:t>000 рублей;</w:t>
      </w:r>
    </w:p>
    <w:p w:rsidR="001D0BC7" w:rsidRPr="004B69B1" w:rsidRDefault="001D0BC7" w:rsidP="0074584A">
      <w:pPr>
        <w:tabs>
          <w:tab w:val="left" w:pos="1134"/>
        </w:tabs>
        <w:ind w:firstLine="709"/>
        <w:jc w:val="both"/>
        <w:rPr>
          <w:sz w:val="28"/>
          <w:szCs w:val="28"/>
        </w:rPr>
      </w:pPr>
      <w:proofErr w:type="gramStart"/>
      <w:r w:rsidRPr="004B69B1">
        <w:rPr>
          <w:sz w:val="28"/>
          <w:szCs w:val="28"/>
        </w:rPr>
        <w:t>б</w:t>
      </w:r>
      <w:proofErr w:type="gramEnd"/>
      <w:r w:rsidRPr="004B69B1">
        <w:rPr>
          <w:sz w:val="28"/>
          <w:szCs w:val="28"/>
        </w:rPr>
        <w:t xml:space="preserve">) по обслуживанию внутреннего государственного долга в рублях </w:t>
      </w:r>
      <w:r w:rsidR="000A3264" w:rsidRPr="004B69B1">
        <w:rPr>
          <w:sz w:val="28"/>
          <w:szCs w:val="28"/>
        </w:rPr>
        <w:t>–</w:t>
      </w:r>
      <w:r w:rsidRPr="004B69B1">
        <w:rPr>
          <w:sz w:val="28"/>
          <w:szCs w:val="28"/>
        </w:rPr>
        <w:t xml:space="preserve"> </w:t>
      </w:r>
      <w:r w:rsidR="00553A2A" w:rsidRPr="004B69B1">
        <w:rPr>
          <w:sz w:val="28"/>
          <w:szCs w:val="28"/>
        </w:rPr>
        <w:br/>
        <w:t xml:space="preserve">в сумме </w:t>
      </w:r>
      <w:r w:rsidRPr="004B69B1">
        <w:rPr>
          <w:sz w:val="28"/>
          <w:szCs w:val="28"/>
        </w:rPr>
        <w:t xml:space="preserve">311 545 рублей;  </w:t>
      </w:r>
    </w:p>
    <w:p w:rsidR="001D0BC7" w:rsidRPr="004B69B1" w:rsidRDefault="001D0BC7" w:rsidP="0074584A">
      <w:pPr>
        <w:tabs>
          <w:tab w:val="left" w:pos="1134"/>
        </w:tabs>
        <w:ind w:firstLine="709"/>
        <w:jc w:val="both"/>
        <w:rPr>
          <w:sz w:val="28"/>
          <w:szCs w:val="28"/>
        </w:rPr>
      </w:pPr>
      <w:proofErr w:type="gramStart"/>
      <w:r w:rsidRPr="004B69B1">
        <w:rPr>
          <w:sz w:val="28"/>
          <w:szCs w:val="28"/>
        </w:rPr>
        <w:t>в</w:t>
      </w:r>
      <w:proofErr w:type="gramEnd"/>
      <w:r w:rsidRPr="004B69B1">
        <w:rPr>
          <w:sz w:val="28"/>
          <w:szCs w:val="28"/>
        </w:rPr>
        <w:t>) по беспроцентным займам, полученным в 2017</w:t>
      </w:r>
      <w:r w:rsidR="000A3264" w:rsidRPr="004B69B1">
        <w:rPr>
          <w:sz w:val="28"/>
          <w:szCs w:val="28"/>
        </w:rPr>
        <w:t>–</w:t>
      </w:r>
      <w:r w:rsidRPr="004B69B1">
        <w:rPr>
          <w:sz w:val="28"/>
          <w:szCs w:val="28"/>
        </w:rPr>
        <w:t>2018 годах от государственного унитарного казенного предприятия «Приднестровская железная дорога», – в сумме 7 115 708 рублей;</w:t>
      </w:r>
    </w:p>
    <w:p w:rsidR="001D0BC7" w:rsidRPr="004B69B1" w:rsidRDefault="0078598D" w:rsidP="0074584A">
      <w:pPr>
        <w:ind w:firstLine="709"/>
        <w:jc w:val="both"/>
        <w:rPr>
          <w:sz w:val="28"/>
          <w:szCs w:val="28"/>
        </w:rPr>
      </w:pPr>
      <w:proofErr w:type="gramStart"/>
      <w:r w:rsidRPr="004B69B1">
        <w:rPr>
          <w:sz w:val="28"/>
          <w:szCs w:val="28"/>
        </w:rPr>
        <w:t>г</w:t>
      </w:r>
      <w:proofErr w:type="gramEnd"/>
      <w:r w:rsidR="001D0BC7" w:rsidRPr="004B69B1">
        <w:rPr>
          <w:sz w:val="28"/>
          <w:szCs w:val="28"/>
        </w:rPr>
        <w:t>) по целевому беспроцентному займу, полученному в 2016 году, – в сумме 55 086 804</w:t>
      </w:r>
      <w:r w:rsidR="001D0BC7" w:rsidRPr="004B69B1">
        <w:rPr>
          <w:bCs/>
          <w:sz w:val="28"/>
          <w:szCs w:val="28"/>
        </w:rPr>
        <w:t xml:space="preserve"> </w:t>
      </w:r>
      <w:r w:rsidR="001D0BC7" w:rsidRPr="004B69B1">
        <w:rPr>
          <w:sz w:val="28"/>
          <w:szCs w:val="28"/>
        </w:rPr>
        <w:t>рубля.</w:t>
      </w:r>
    </w:p>
    <w:p w:rsidR="001D0BC7" w:rsidRPr="004B69B1" w:rsidRDefault="001D0BC7" w:rsidP="0074584A">
      <w:pPr>
        <w:ind w:firstLine="709"/>
        <w:jc w:val="both"/>
        <w:rPr>
          <w:sz w:val="28"/>
          <w:szCs w:val="28"/>
        </w:rPr>
      </w:pPr>
      <w:r w:rsidRPr="004B69B1">
        <w:rPr>
          <w:sz w:val="28"/>
          <w:szCs w:val="28"/>
        </w:rPr>
        <w:t xml:space="preserve">Иные расходы по погашению и обслуживанию внутреннего государственного долга (в том числе курсовой разницы) не производятся, за исключением случаев, установленных </w:t>
      </w:r>
      <w:r w:rsidR="009773B2" w:rsidRPr="004B69B1">
        <w:rPr>
          <w:sz w:val="28"/>
          <w:szCs w:val="28"/>
        </w:rPr>
        <w:t xml:space="preserve">частью первой </w:t>
      </w:r>
      <w:r w:rsidRPr="004B69B1">
        <w:rPr>
          <w:sz w:val="28"/>
          <w:szCs w:val="28"/>
        </w:rPr>
        <w:t>настоящ</w:t>
      </w:r>
      <w:r w:rsidR="009773B2" w:rsidRPr="004B69B1">
        <w:rPr>
          <w:sz w:val="28"/>
          <w:szCs w:val="28"/>
        </w:rPr>
        <w:t>его</w:t>
      </w:r>
      <w:r w:rsidRPr="004B69B1">
        <w:rPr>
          <w:sz w:val="28"/>
          <w:szCs w:val="28"/>
        </w:rPr>
        <w:t xml:space="preserve"> пункт</w:t>
      </w:r>
      <w:r w:rsidR="009773B2" w:rsidRPr="004B69B1">
        <w:rPr>
          <w:sz w:val="28"/>
          <w:szCs w:val="28"/>
        </w:rPr>
        <w:t>а</w:t>
      </w:r>
      <w:r w:rsidRPr="004B69B1">
        <w:rPr>
          <w:sz w:val="28"/>
          <w:szCs w:val="28"/>
        </w:rPr>
        <w:t>.</w:t>
      </w:r>
    </w:p>
    <w:p w:rsidR="001D0BC7" w:rsidRPr="004B69B1" w:rsidRDefault="001D0BC7" w:rsidP="0074584A">
      <w:pPr>
        <w:ind w:firstLine="709"/>
        <w:jc w:val="both"/>
        <w:rPr>
          <w:sz w:val="28"/>
          <w:szCs w:val="28"/>
        </w:rPr>
      </w:pPr>
      <w:r w:rsidRPr="004B69B1">
        <w:rPr>
          <w:sz w:val="28"/>
          <w:szCs w:val="28"/>
        </w:rPr>
        <w:t>3. Во изменение норм действующего законодательства Приднестровской Молдавской Республики в 2023 году не производятся:</w:t>
      </w:r>
    </w:p>
    <w:p w:rsidR="001D0BC7" w:rsidRPr="004B69B1" w:rsidRDefault="001D0BC7" w:rsidP="0074584A">
      <w:pPr>
        <w:ind w:firstLine="709"/>
        <w:jc w:val="both"/>
        <w:rPr>
          <w:sz w:val="28"/>
          <w:szCs w:val="28"/>
        </w:rPr>
      </w:pPr>
      <w:proofErr w:type="gramStart"/>
      <w:r w:rsidRPr="004B69B1">
        <w:rPr>
          <w:sz w:val="28"/>
          <w:szCs w:val="28"/>
        </w:rPr>
        <w:t>а</w:t>
      </w:r>
      <w:proofErr w:type="gramEnd"/>
      <w:r w:rsidRPr="004B69B1">
        <w:rPr>
          <w:sz w:val="28"/>
          <w:szCs w:val="28"/>
        </w:rPr>
        <w:t>) начисления купонного дохода по выпущенным в 2006 году от имени Приднестровской Молдавской Республики долгосрочным государственным облигациям;</w:t>
      </w:r>
    </w:p>
    <w:p w:rsidR="001D0BC7" w:rsidRPr="004B69B1" w:rsidRDefault="001D0BC7" w:rsidP="0074584A">
      <w:pPr>
        <w:ind w:firstLine="709"/>
        <w:jc w:val="both"/>
        <w:rPr>
          <w:sz w:val="28"/>
          <w:szCs w:val="28"/>
        </w:rPr>
      </w:pPr>
      <w:proofErr w:type="gramStart"/>
      <w:r w:rsidRPr="004B69B1">
        <w:rPr>
          <w:sz w:val="28"/>
          <w:szCs w:val="28"/>
        </w:rPr>
        <w:t>б</w:t>
      </w:r>
      <w:proofErr w:type="gramEnd"/>
      <w:r w:rsidRPr="004B69B1">
        <w:rPr>
          <w:sz w:val="28"/>
          <w:szCs w:val="28"/>
        </w:rPr>
        <w:t>) начисления курсовой разницы по долгосрочным государственным облигациям, выпущенным в 2006 году от имени Приднестровской Молдавской Республики.</w:t>
      </w:r>
    </w:p>
    <w:p w:rsidR="001D0BC7" w:rsidRPr="004B69B1" w:rsidRDefault="001D0BC7" w:rsidP="0074584A">
      <w:pPr>
        <w:ind w:firstLine="709"/>
        <w:jc w:val="both"/>
        <w:rPr>
          <w:sz w:val="28"/>
          <w:szCs w:val="28"/>
        </w:rPr>
      </w:pPr>
      <w:r w:rsidRPr="004B69B1">
        <w:rPr>
          <w:sz w:val="28"/>
          <w:szCs w:val="28"/>
        </w:rPr>
        <w:t>4. Сроки погашения задолженности по кредитам, займам, иным долговым обязательствам (с учетом частичного погашения в пределах, установленных настоящим Законом), наступающие в 2023 году, продлеваются до 31 декабря 2024 года.</w:t>
      </w:r>
    </w:p>
    <w:p w:rsidR="001D0BC7" w:rsidRPr="004B69B1" w:rsidRDefault="001D0BC7" w:rsidP="0074584A">
      <w:pPr>
        <w:ind w:firstLine="709"/>
        <w:jc w:val="both"/>
        <w:rPr>
          <w:sz w:val="28"/>
          <w:szCs w:val="28"/>
        </w:rPr>
      </w:pPr>
      <w:r w:rsidRPr="004B69B1">
        <w:rPr>
          <w:sz w:val="28"/>
          <w:szCs w:val="28"/>
        </w:rPr>
        <w:t>5. Сроки погашения по займам, полученным в 2014, 2018 годах в соответствии с законами Приднестровской Молдавской Республики о республиканском бюджете на соответствующие финансовые годы, наступающие в 2023 году, продлеваются до 1 января 2027 года.</w:t>
      </w:r>
    </w:p>
    <w:p w:rsidR="001D0BC7" w:rsidRPr="004B69B1" w:rsidRDefault="001D0BC7" w:rsidP="0074584A">
      <w:pPr>
        <w:ind w:firstLine="709"/>
        <w:jc w:val="both"/>
        <w:rPr>
          <w:sz w:val="28"/>
          <w:szCs w:val="28"/>
        </w:rPr>
      </w:pPr>
      <w:r w:rsidRPr="004B69B1">
        <w:rPr>
          <w:sz w:val="28"/>
          <w:szCs w:val="28"/>
        </w:rPr>
        <w:t xml:space="preserve">6. Беспроцентные займы, полученные в 2023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0A3264" w:rsidRPr="004B69B1">
        <w:rPr>
          <w:sz w:val="28"/>
          <w:szCs w:val="28"/>
        </w:rPr>
        <w:br/>
      </w:r>
      <w:r w:rsidRPr="004B69B1">
        <w:rPr>
          <w:sz w:val="28"/>
          <w:szCs w:val="28"/>
        </w:rPr>
        <w:t>на 2023 год», относятся на внутренний государственный долг.</w:t>
      </w:r>
    </w:p>
    <w:p w:rsidR="005C5D14" w:rsidRPr="004B69B1" w:rsidRDefault="005C5D14" w:rsidP="0074584A">
      <w:pPr>
        <w:ind w:firstLine="709"/>
        <w:jc w:val="both"/>
        <w:rPr>
          <w:b/>
          <w:sz w:val="28"/>
          <w:szCs w:val="28"/>
        </w:rPr>
      </w:pPr>
    </w:p>
    <w:p w:rsidR="00431BDC" w:rsidRPr="004B69B1" w:rsidRDefault="00431BDC" w:rsidP="0074584A">
      <w:pPr>
        <w:ind w:firstLine="709"/>
        <w:jc w:val="both"/>
        <w:rPr>
          <w:sz w:val="28"/>
          <w:szCs w:val="28"/>
        </w:rPr>
      </w:pPr>
      <w:r w:rsidRPr="004B69B1">
        <w:rPr>
          <w:b/>
          <w:sz w:val="28"/>
          <w:szCs w:val="28"/>
        </w:rPr>
        <w:t>Статья 7.</w:t>
      </w:r>
    </w:p>
    <w:p w:rsidR="0058674B" w:rsidRPr="004B69B1" w:rsidRDefault="0058674B" w:rsidP="0074584A">
      <w:pPr>
        <w:ind w:firstLine="709"/>
        <w:jc w:val="both"/>
        <w:rPr>
          <w:sz w:val="28"/>
          <w:szCs w:val="28"/>
        </w:rPr>
      </w:pPr>
      <w:r w:rsidRPr="004B69B1">
        <w:rPr>
          <w:sz w:val="28"/>
          <w:szCs w:val="28"/>
        </w:rPr>
        <w:t xml:space="preserve">1. 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а также нивелирования негативных последствий государственной социальной политики в жилищно-коммунальной сфере, в условиях ограниченности </w:t>
      </w:r>
      <w:r w:rsidRPr="004B69B1">
        <w:rPr>
          <w:sz w:val="28"/>
          <w:szCs w:val="28"/>
        </w:rPr>
        <w:lastRenderedPageBreak/>
        <w:t>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58674B" w:rsidRPr="004B69B1" w:rsidRDefault="0058674B" w:rsidP="0074584A">
      <w:pPr>
        <w:ind w:firstLine="709"/>
        <w:jc w:val="both"/>
        <w:rPr>
          <w:sz w:val="28"/>
          <w:szCs w:val="28"/>
        </w:rPr>
      </w:pPr>
      <w:proofErr w:type="gramStart"/>
      <w:r w:rsidRPr="004B69B1">
        <w:rPr>
          <w:sz w:val="28"/>
          <w:szCs w:val="28"/>
        </w:rPr>
        <w:t>а</w:t>
      </w:r>
      <w:proofErr w:type="gramEnd"/>
      <w:r w:rsidRPr="004B69B1">
        <w:rPr>
          <w:sz w:val="28"/>
          <w:szCs w:val="28"/>
        </w:rPr>
        <w:t>) 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rsidR="0058674B" w:rsidRPr="004B69B1" w:rsidRDefault="0058674B" w:rsidP="0074584A">
      <w:pPr>
        <w:ind w:firstLine="709"/>
        <w:jc w:val="both"/>
        <w:rPr>
          <w:sz w:val="28"/>
          <w:szCs w:val="28"/>
        </w:rPr>
      </w:pPr>
      <w:r w:rsidRPr="004B69B1">
        <w:rPr>
          <w:sz w:val="28"/>
          <w:szCs w:val="28"/>
        </w:rPr>
        <w:t xml:space="preserve">1) по республиканскому бюджету – 71 678 097 </w:t>
      </w:r>
      <w:r w:rsidRPr="004B69B1">
        <w:rPr>
          <w:bCs/>
          <w:sz w:val="28"/>
          <w:szCs w:val="28"/>
        </w:rPr>
        <w:t>рублей</w:t>
      </w:r>
      <w:r w:rsidRPr="004B69B1">
        <w:rPr>
          <w:sz w:val="28"/>
          <w:szCs w:val="28"/>
        </w:rPr>
        <w:t xml:space="preserve">, или </w:t>
      </w:r>
      <w:r w:rsidR="002B1D42" w:rsidRPr="004B69B1">
        <w:rPr>
          <w:sz w:val="28"/>
          <w:szCs w:val="28"/>
        </w:rPr>
        <w:br/>
      </w:r>
      <w:r w:rsidRPr="004B69B1">
        <w:rPr>
          <w:sz w:val="28"/>
          <w:szCs w:val="28"/>
        </w:rPr>
        <w:t>100 процентов утвержденных расходов;</w:t>
      </w:r>
    </w:p>
    <w:p w:rsidR="0058674B" w:rsidRPr="004B69B1" w:rsidRDefault="0058674B" w:rsidP="0074584A">
      <w:pPr>
        <w:ind w:firstLine="709"/>
        <w:jc w:val="both"/>
        <w:rPr>
          <w:sz w:val="28"/>
          <w:szCs w:val="28"/>
        </w:rPr>
      </w:pPr>
      <w:r w:rsidRPr="004B69B1">
        <w:rPr>
          <w:sz w:val="28"/>
          <w:szCs w:val="28"/>
        </w:rPr>
        <w:t>2) по местным бюджетам городов (районов) – 61 482</w:t>
      </w:r>
      <w:r w:rsidR="0078598D" w:rsidRPr="004B69B1">
        <w:rPr>
          <w:sz w:val="28"/>
          <w:szCs w:val="28"/>
        </w:rPr>
        <w:t> </w:t>
      </w:r>
      <w:r w:rsidRPr="004B69B1">
        <w:rPr>
          <w:sz w:val="28"/>
          <w:szCs w:val="28"/>
        </w:rPr>
        <w:t>133</w:t>
      </w:r>
      <w:r w:rsidR="0078598D" w:rsidRPr="004B69B1">
        <w:rPr>
          <w:sz w:val="28"/>
          <w:szCs w:val="28"/>
        </w:rPr>
        <w:t xml:space="preserve"> </w:t>
      </w:r>
      <w:r w:rsidRPr="004B69B1">
        <w:rPr>
          <w:sz w:val="28"/>
          <w:szCs w:val="28"/>
        </w:rPr>
        <w:t>рубля, или</w:t>
      </w:r>
      <w:r w:rsidR="0024293B" w:rsidRPr="004B69B1">
        <w:rPr>
          <w:sz w:val="28"/>
          <w:szCs w:val="28"/>
        </w:rPr>
        <w:t xml:space="preserve"> </w:t>
      </w:r>
      <w:r w:rsidR="00132722" w:rsidRPr="004B69B1">
        <w:rPr>
          <w:sz w:val="28"/>
          <w:szCs w:val="28"/>
        </w:rPr>
        <w:br/>
      </w:r>
      <w:r w:rsidRPr="004B69B1">
        <w:rPr>
          <w:sz w:val="28"/>
          <w:szCs w:val="28"/>
        </w:rPr>
        <w:t>100 процентов предельных расходов, в том числе:</w:t>
      </w:r>
    </w:p>
    <w:p w:rsidR="0058674B" w:rsidRPr="004B69B1" w:rsidRDefault="0058674B" w:rsidP="0074584A">
      <w:pPr>
        <w:ind w:firstLine="709"/>
        <w:jc w:val="both"/>
        <w:rPr>
          <w:sz w:val="28"/>
          <w:szCs w:val="28"/>
        </w:rPr>
      </w:pPr>
      <w:proofErr w:type="gramStart"/>
      <w:r w:rsidRPr="004B69B1">
        <w:rPr>
          <w:sz w:val="28"/>
          <w:szCs w:val="28"/>
        </w:rPr>
        <w:t>а</w:t>
      </w:r>
      <w:proofErr w:type="gramEnd"/>
      <w:r w:rsidRPr="004B69B1">
        <w:rPr>
          <w:sz w:val="28"/>
          <w:szCs w:val="28"/>
        </w:rPr>
        <w:t>) городу Тирасполю – 16 357 141 рубль;</w:t>
      </w:r>
    </w:p>
    <w:p w:rsidR="0058674B" w:rsidRPr="004B69B1" w:rsidRDefault="0058674B" w:rsidP="0074584A">
      <w:pPr>
        <w:ind w:firstLine="709"/>
        <w:jc w:val="both"/>
        <w:rPr>
          <w:sz w:val="28"/>
          <w:szCs w:val="28"/>
        </w:rPr>
      </w:pPr>
      <w:proofErr w:type="gramStart"/>
      <w:r w:rsidRPr="004B69B1">
        <w:rPr>
          <w:sz w:val="28"/>
          <w:szCs w:val="28"/>
        </w:rPr>
        <w:t>б</w:t>
      </w:r>
      <w:proofErr w:type="gramEnd"/>
      <w:r w:rsidRPr="004B69B1">
        <w:rPr>
          <w:sz w:val="28"/>
          <w:szCs w:val="28"/>
        </w:rPr>
        <w:t xml:space="preserve">) городу </w:t>
      </w:r>
      <w:proofErr w:type="spellStart"/>
      <w:r w:rsidRPr="004B69B1">
        <w:rPr>
          <w:sz w:val="28"/>
          <w:szCs w:val="28"/>
        </w:rPr>
        <w:t>Днестровску</w:t>
      </w:r>
      <w:proofErr w:type="spellEnd"/>
      <w:r w:rsidRPr="004B69B1">
        <w:rPr>
          <w:sz w:val="28"/>
          <w:szCs w:val="28"/>
        </w:rPr>
        <w:t xml:space="preserve"> – 1 228 399 рублей;</w:t>
      </w:r>
    </w:p>
    <w:p w:rsidR="0058674B" w:rsidRPr="004B69B1" w:rsidRDefault="0058674B" w:rsidP="0074584A">
      <w:pPr>
        <w:ind w:firstLine="709"/>
        <w:jc w:val="both"/>
        <w:rPr>
          <w:sz w:val="28"/>
          <w:szCs w:val="28"/>
        </w:rPr>
      </w:pPr>
      <w:proofErr w:type="gramStart"/>
      <w:r w:rsidRPr="004B69B1">
        <w:rPr>
          <w:sz w:val="28"/>
          <w:szCs w:val="28"/>
        </w:rPr>
        <w:t>в</w:t>
      </w:r>
      <w:proofErr w:type="gramEnd"/>
      <w:r w:rsidRPr="004B69B1">
        <w:rPr>
          <w:sz w:val="28"/>
          <w:szCs w:val="28"/>
        </w:rPr>
        <w:t>) городу Бендеры – 12 127 836 рублей;</w:t>
      </w:r>
    </w:p>
    <w:p w:rsidR="0058674B" w:rsidRPr="004B69B1" w:rsidRDefault="0058674B" w:rsidP="0074584A">
      <w:pPr>
        <w:ind w:firstLine="709"/>
        <w:jc w:val="both"/>
        <w:rPr>
          <w:sz w:val="28"/>
          <w:szCs w:val="28"/>
        </w:rPr>
      </w:pPr>
      <w:proofErr w:type="gramStart"/>
      <w:r w:rsidRPr="004B69B1">
        <w:rPr>
          <w:sz w:val="28"/>
          <w:szCs w:val="28"/>
        </w:rPr>
        <w:t>г</w:t>
      </w:r>
      <w:proofErr w:type="gramEnd"/>
      <w:r w:rsidRPr="004B69B1">
        <w:rPr>
          <w:sz w:val="28"/>
          <w:szCs w:val="28"/>
        </w:rPr>
        <w:t>) городу Рыбнице и Рыбницкому району – 12 777 206 рублей;</w:t>
      </w:r>
    </w:p>
    <w:p w:rsidR="0058674B" w:rsidRPr="004B69B1" w:rsidRDefault="0058674B" w:rsidP="0074584A">
      <w:pPr>
        <w:ind w:firstLine="709"/>
        <w:jc w:val="both"/>
        <w:rPr>
          <w:sz w:val="28"/>
          <w:szCs w:val="28"/>
        </w:rPr>
      </w:pPr>
      <w:proofErr w:type="gramStart"/>
      <w:r w:rsidRPr="004B69B1">
        <w:rPr>
          <w:sz w:val="28"/>
          <w:szCs w:val="28"/>
        </w:rPr>
        <w:t>д</w:t>
      </w:r>
      <w:proofErr w:type="gramEnd"/>
      <w:r w:rsidRPr="004B69B1">
        <w:rPr>
          <w:sz w:val="28"/>
          <w:szCs w:val="28"/>
        </w:rPr>
        <w:t>) городу Дубоссары и Дубоссарскому району – 4 740 629 рублей;</w:t>
      </w:r>
    </w:p>
    <w:p w:rsidR="0058674B" w:rsidRPr="004B69B1" w:rsidRDefault="0058674B" w:rsidP="0074584A">
      <w:pPr>
        <w:ind w:firstLine="709"/>
        <w:jc w:val="both"/>
        <w:rPr>
          <w:sz w:val="28"/>
          <w:szCs w:val="28"/>
        </w:rPr>
      </w:pPr>
      <w:proofErr w:type="gramStart"/>
      <w:r w:rsidRPr="004B69B1">
        <w:rPr>
          <w:sz w:val="28"/>
          <w:szCs w:val="28"/>
        </w:rPr>
        <w:t>е</w:t>
      </w:r>
      <w:proofErr w:type="gramEnd"/>
      <w:r w:rsidRPr="004B69B1">
        <w:rPr>
          <w:sz w:val="28"/>
          <w:szCs w:val="28"/>
        </w:rPr>
        <w:t>) городу Слободзее и Слободзейскому району – 6 596 275 рублей;</w:t>
      </w:r>
    </w:p>
    <w:p w:rsidR="0058674B" w:rsidRPr="004B69B1" w:rsidRDefault="0058674B" w:rsidP="0074584A">
      <w:pPr>
        <w:ind w:firstLine="709"/>
        <w:jc w:val="both"/>
        <w:rPr>
          <w:sz w:val="28"/>
          <w:szCs w:val="28"/>
        </w:rPr>
      </w:pPr>
      <w:proofErr w:type="gramStart"/>
      <w:r w:rsidRPr="004B69B1">
        <w:rPr>
          <w:sz w:val="28"/>
          <w:szCs w:val="28"/>
        </w:rPr>
        <w:t>ж</w:t>
      </w:r>
      <w:proofErr w:type="gramEnd"/>
      <w:r w:rsidRPr="004B69B1">
        <w:rPr>
          <w:sz w:val="28"/>
          <w:szCs w:val="28"/>
        </w:rPr>
        <w:t xml:space="preserve">) городу Григориополю и Григориопольскому району – </w:t>
      </w:r>
      <w:r w:rsidR="002B1D42" w:rsidRPr="004B69B1">
        <w:rPr>
          <w:sz w:val="28"/>
          <w:szCs w:val="28"/>
        </w:rPr>
        <w:br/>
      </w:r>
      <w:r w:rsidRPr="004B69B1">
        <w:rPr>
          <w:sz w:val="28"/>
          <w:szCs w:val="28"/>
        </w:rPr>
        <w:t>4 328 873 рубля;</w:t>
      </w:r>
    </w:p>
    <w:p w:rsidR="0058674B" w:rsidRPr="004B69B1" w:rsidRDefault="0058674B" w:rsidP="0074584A">
      <w:pPr>
        <w:ind w:firstLine="709"/>
        <w:jc w:val="both"/>
        <w:rPr>
          <w:sz w:val="28"/>
          <w:szCs w:val="28"/>
        </w:rPr>
      </w:pPr>
      <w:proofErr w:type="gramStart"/>
      <w:r w:rsidRPr="004B69B1">
        <w:rPr>
          <w:sz w:val="28"/>
          <w:szCs w:val="28"/>
        </w:rPr>
        <w:t>з</w:t>
      </w:r>
      <w:proofErr w:type="gramEnd"/>
      <w:r w:rsidRPr="004B69B1">
        <w:rPr>
          <w:sz w:val="28"/>
          <w:szCs w:val="28"/>
        </w:rPr>
        <w:t xml:space="preserve">) городу Каменке и Каменскому району – </w:t>
      </w:r>
      <w:r w:rsidRPr="004B69B1">
        <w:rPr>
          <w:bCs/>
          <w:sz w:val="28"/>
          <w:szCs w:val="28"/>
        </w:rPr>
        <w:t xml:space="preserve">3 325 774 </w:t>
      </w:r>
      <w:r w:rsidRPr="004B69B1">
        <w:rPr>
          <w:sz w:val="28"/>
          <w:szCs w:val="28"/>
        </w:rPr>
        <w:t xml:space="preserve">рубля; </w:t>
      </w:r>
    </w:p>
    <w:p w:rsidR="008A5DBA" w:rsidRPr="004B69B1" w:rsidRDefault="008A5DBA" w:rsidP="0074584A">
      <w:pPr>
        <w:ind w:firstLine="709"/>
        <w:jc w:val="both"/>
        <w:rPr>
          <w:sz w:val="28"/>
          <w:szCs w:val="28"/>
        </w:rPr>
      </w:pPr>
      <w:proofErr w:type="gramStart"/>
      <w:r w:rsidRPr="004B69B1">
        <w:rPr>
          <w:sz w:val="28"/>
          <w:szCs w:val="28"/>
        </w:rPr>
        <w:t>б</w:t>
      </w:r>
      <w:proofErr w:type="gramEnd"/>
      <w:r w:rsidRPr="004B69B1">
        <w:rPr>
          <w:sz w:val="28"/>
          <w:szCs w:val="28"/>
        </w:rPr>
        <w:t>) на возмещение льгот по оплате гражданами жилищно-коммунальных услуг:</w:t>
      </w:r>
    </w:p>
    <w:p w:rsidR="00431BDC" w:rsidRPr="004B69B1" w:rsidRDefault="00431BDC" w:rsidP="0074584A">
      <w:pPr>
        <w:ind w:firstLine="709"/>
        <w:jc w:val="both"/>
        <w:rPr>
          <w:sz w:val="28"/>
          <w:szCs w:val="28"/>
        </w:rPr>
      </w:pPr>
      <w:r w:rsidRPr="004B69B1">
        <w:rPr>
          <w:sz w:val="28"/>
          <w:szCs w:val="28"/>
        </w:rPr>
        <w:t>1) по республиканскому бюджету –</w:t>
      </w:r>
      <w:r w:rsidR="0078598D" w:rsidRPr="004B69B1">
        <w:rPr>
          <w:sz w:val="28"/>
          <w:szCs w:val="28"/>
        </w:rPr>
        <w:t xml:space="preserve"> </w:t>
      </w:r>
      <w:r w:rsidR="00B14592" w:rsidRPr="004B69B1">
        <w:rPr>
          <w:sz w:val="28"/>
          <w:szCs w:val="28"/>
        </w:rPr>
        <w:t xml:space="preserve">61 104 959 </w:t>
      </w:r>
      <w:r w:rsidRPr="004B69B1">
        <w:rPr>
          <w:sz w:val="28"/>
          <w:szCs w:val="28"/>
        </w:rPr>
        <w:t>рубл</w:t>
      </w:r>
      <w:r w:rsidR="00B45D26" w:rsidRPr="004B69B1">
        <w:rPr>
          <w:sz w:val="28"/>
          <w:szCs w:val="28"/>
        </w:rPr>
        <w:t>ей</w:t>
      </w:r>
      <w:r w:rsidRPr="004B69B1">
        <w:rPr>
          <w:sz w:val="28"/>
          <w:szCs w:val="28"/>
        </w:rPr>
        <w:t xml:space="preserve">, или </w:t>
      </w:r>
      <w:r w:rsidR="00B45D26" w:rsidRPr="004B69B1">
        <w:rPr>
          <w:sz w:val="28"/>
          <w:szCs w:val="28"/>
        </w:rPr>
        <w:br/>
      </w:r>
      <w:r w:rsidR="00B14592" w:rsidRPr="004B69B1">
        <w:rPr>
          <w:sz w:val="28"/>
          <w:szCs w:val="28"/>
        </w:rPr>
        <w:t xml:space="preserve">54,36 </w:t>
      </w:r>
      <w:r w:rsidRPr="004B69B1">
        <w:rPr>
          <w:sz w:val="28"/>
          <w:szCs w:val="28"/>
        </w:rPr>
        <w:t>процент</w:t>
      </w:r>
      <w:r w:rsidR="0078598D" w:rsidRPr="004B69B1">
        <w:rPr>
          <w:sz w:val="28"/>
          <w:szCs w:val="28"/>
        </w:rPr>
        <w:t>а</w:t>
      </w:r>
      <w:r w:rsidRPr="004B69B1">
        <w:rPr>
          <w:sz w:val="28"/>
          <w:szCs w:val="28"/>
        </w:rPr>
        <w:t xml:space="preserve"> утвержденных расходов;</w:t>
      </w:r>
    </w:p>
    <w:p w:rsidR="00431BDC" w:rsidRPr="004B69B1" w:rsidRDefault="00431BDC" w:rsidP="0074584A">
      <w:pPr>
        <w:ind w:firstLine="709"/>
        <w:jc w:val="both"/>
        <w:rPr>
          <w:sz w:val="28"/>
          <w:szCs w:val="28"/>
        </w:rPr>
      </w:pPr>
      <w:r w:rsidRPr="004B69B1">
        <w:rPr>
          <w:sz w:val="28"/>
          <w:szCs w:val="28"/>
        </w:rPr>
        <w:t>2) по местным бюджетам городов (районов) – 10 531</w:t>
      </w:r>
      <w:r w:rsidR="0058674B" w:rsidRPr="004B69B1">
        <w:rPr>
          <w:sz w:val="28"/>
          <w:szCs w:val="28"/>
        </w:rPr>
        <w:t> </w:t>
      </w:r>
      <w:r w:rsidRPr="004B69B1">
        <w:rPr>
          <w:sz w:val="28"/>
          <w:szCs w:val="28"/>
        </w:rPr>
        <w:t>680</w:t>
      </w:r>
      <w:r w:rsidRPr="004B69B1">
        <w:rPr>
          <w:bCs/>
          <w:sz w:val="28"/>
          <w:szCs w:val="28"/>
        </w:rPr>
        <w:t xml:space="preserve"> </w:t>
      </w:r>
      <w:r w:rsidRPr="004B69B1">
        <w:rPr>
          <w:sz w:val="28"/>
          <w:szCs w:val="28"/>
        </w:rPr>
        <w:t xml:space="preserve">рублей, или </w:t>
      </w:r>
      <w:r w:rsidR="0078598D" w:rsidRPr="004B69B1">
        <w:rPr>
          <w:sz w:val="28"/>
          <w:szCs w:val="28"/>
        </w:rPr>
        <w:br/>
      </w:r>
      <w:r w:rsidRPr="004B69B1">
        <w:rPr>
          <w:sz w:val="28"/>
          <w:szCs w:val="28"/>
        </w:rPr>
        <w:t>100 процентов предельных расходов, в том числе:</w:t>
      </w:r>
    </w:p>
    <w:p w:rsidR="00431BDC" w:rsidRPr="004B69B1" w:rsidRDefault="00431BDC" w:rsidP="0074584A">
      <w:pPr>
        <w:ind w:firstLine="709"/>
        <w:jc w:val="both"/>
        <w:rPr>
          <w:sz w:val="28"/>
          <w:szCs w:val="28"/>
        </w:rPr>
      </w:pPr>
      <w:proofErr w:type="gramStart"/>
      <w:r w:rsidRPr="004B69B1">
        <w:rPr>
          <w:sz w:val="28"/>
          <w:szCs w:val="28"/>
        </w:rPr>
        <w:t>а</w:t>
      </w:r>
      <w:proofErr w:type="gramEnd"/>
      <w:r w:rsidRPr="004B69B1">
        <w:rPr>
          <w:sz w:val="28"/>
          <w:szCs w:val="28"/>
        </w:rPr>
        <w:t>) городу Тирасполю – 5 696 252 рубля;</w:t>
      </w:r>
    </w:p>
    <w:p w:rsidR="00431BDC" w:rsidRPr="004B69B1" w:rsidRDefault="00431BDC" w:rsidP="0074584A">
      <w:pPr>
        <w:ind w:firstLine="709"/>
        <w:jc w:val="both"/>
        <w:rPr>
          <w:sz w:val="28"/>
          <w:szCs w:val="28"/>
        </w:rPr>
      </w:pPr>
      <w:proofErr w:type="gramStart"/>
      <w:r w:rsidRPr="004B69B1">
        <w:rPr>
          <w:sz w:val="28"/>
          <w:szCs w:val="28"/>
        </w:rPr>
        <w:t>б</w:t>
      </w:r>
      <w:proofErr w:type="gramEnd"/>
      <w:r w:rsidRPr="004B69B1">
        <w:rPr>
          <w:sz w:val="28"/>
          <w:szCs w:val="28"/>
        </w:rPr>
        <w:t xml:space="preserve">) городу </w:t>
      </w:r>
      <w:proofErr w:type="spellStart"/>
      <w:r w:rsidRPr="004B69B1">
        <w:rPr>
          <w:sz w:val="28"/>
          <w:szCs w:val="28"/>
        </w:rPr>
        <w:t>Днестровску</w:t>
      </w:r>
      <w:proofErr w:type="spellEnd"/>
      <w:r w:rsidRPr="004B69B1">
        <w:rPr>
          <w:sz w:val="28"/>
          <w:szCs w:val="28"/>
        </w:rPr>
        <w:t xml:space="preserve"> – 437 544 рубля;</w:t>
      </w:r>
    </w:p>
    <w:p w:rsidR="00431BDC" w:rsidRPr="004B69B1" w:rsidRDefault="00431BDC" w:rsidP="0074584A">
      <w:pPr>
        <w:ind w:firstLine="709"/>
        <w:jc w:val="both"/>
        <w:rPr>
          <w:sz w:val="28"/>
          <w:szCs w:val="28"/>
        </w:rPr>
      </w:pPr>
      <w:proofErr w:type="gramStart"/>
      <w:r w:rsidRPr="004B69B1">
        <w:rPr>
          <w:sz w:val="28"/>
          <w:szCs w:val="28"/>
        </w:rPr>
        <w:t>в</w:t>
      </w:r>
      <w:proofErr w:type="gramEnd"/>
      <w:r w:rsidRPr="004B69B1">
        <w:rPr>
          <w:sz w:val="28"/>
          <w:szCs w:val="28"/>
        </w:rPr>
        <w:t>) городу Бендеры – 2 421 641 рубль;</w:t>
      </w:r>
    </w:p>
    <w:p w:rsidR="00431BDC" w:rsidRPr="004B69B1" w:rsidRDefault="00431BDC" w:rsidP="0074584A">
      <w:pPr>
        <w:ind w:firstLine="709"/>
        <w:jc w:val="both"/>
        <w:rPr>
          <w:sz w:val="28"/>
          <w:szCs w:val="28"/>
        </w:rPr>
      </w:pPr>
      <w:proofErr w:type="gramStart"/>
      <w:r w:rsidRPr="004B69B1">
        <w:rPr>
          <w:sz w:val="28"/>
          <w:szCs w:val="28"/>
        </w:rPr>
        <w:t>г</w:t>
      </w:r>
      <w:proofErr w:type="gramEnd"/>
      <w:r w:rsidRPr="004B69B1">
        <w:rPr>
          <w:sz w:val="28"/>
          <w:szCs w:val="28"/>
        </w:rPr>
        <w:t>) городу Рыбнице и Рыбницкому району – 1 583 255 рублей;</w:t>
      </w:r>
    </w:p>
    <w:p w:rsidR="00431BDC" w:rsidRPr="004B69B1" w:rsidRDefault="00431BDC" w:rsidP="0074584A">
      <w:pPr>
        <w:ind w:firstLine="709"/>
        <w:jc w:val="both"/>
        <w:rPr>
          <w:sz w:val="28"/>
          <w:szCs w:val="28"/>
        </w:rPr>
      </w:pPr>
      <w:proofErr w:type="gramStart"/>
      <w:r w:rsidRPr="004B69B1">
        <w:rPr>
          <w:sz w:val="28"/>
          <w:szCs w:val="28"/>
        </w:rPr>
        <w:t>д</w:t>
      </w:r>
      <w:proofErr w:type="gramEnd"/>
      <w:r w:rsidRPr="004B69B1">
        <w:rPr>
          <w:sz w:val="28"/>
          <w:szCs w:val="28"/>
        </w:rPr>
        <w:t>) городу Дубоссары и Дубоссарскому району – 392 988 рублей</w:t>
      </w:r>
      <w:r w:rsidR="0078598D" w:rsidRPr="004B69B1">
        <w:rPr>
          <w:sz w:val="28"/>
          <w:szCs w:val="28"/>
        </w:rPr>
        <w:t>.</w:t>
      </w:r>
    </w:p>
    <w:p w:rsidR="00431BDC" w:rsidRPr="004B69B1" w:rsidRDefault="00A66750" w:rsidP="0074584A">
      <w:pPr>
        <w:ind w:firstLine="709"/>
        <w:jc w:val="both"/>
        <w:rPr>
          <w:bCs/>
          <w:sz w:val="28"/>
          <w:szCs w:val="28"/>
        </w:rPr>
      </w:pPr>
      <w:r w:rsidRPr="004B69B1">
        <w:rPr>
          <w:bCs/>
          <w:sz w:val="28"/>
          <w:szCs w:val="28"/>
        </w:rPr>
        <w:t xml:space="preserve">2. </w:t>
      </w:r>
      <w:r w:rsidR="00431BDC" w:rsidRPr="004B69B1">
        <w:rPr>
          <w:bCs/>
          <w:sz w:val="28"/>
          <w:szCs w:val="28"/>
        </w:rPr>
        <w:t>Разница между утвержденными расходами республиканского бюджета и расходами по указанным в подпункт</w:t>
      </w:r>
      <w:r w:rsidR="0073388D" w:rsidRPr="004B69B1">
        <w:rPr>
          <w:bCs/>
          <w:sz w:val="28"/>
          <w:szCs w:val="28"/>
        </w:rPr>
        <w:t>е</w:t>
      </w:r>
      <w:r w:rsidR="00431BDC" w:rsidRPr="004B69B1">
        <w:rPr>
          <w:bCs/>
          <w:sz w:val="28"/>
          <w:szCs w:val="28"/>
        </w:rPr>
        <w:t xml:space="preserve"> б) </w:t>
      </w:r>
      <w:r w:rsidRPr="004B69B1">
        <w:rPr>
          <w:bCs/>
          <w:sz w:val="28"/>
          <w:szCs w:val="28"/>
        </w:rPr>
        <w:t>пункта 1</w:t>
      </w:r>
      <w:r w:rsidR="00431BDC" w:rsidRPr="004B69B1">
        <w:rPr>
          <w:bCs/>
          <w:sz w:val="28"/>
          <w:szCs w:val="28"/>
        </w:rPr>
        <w:t xml:space="preserve"> настояще</w:t>
      </w:r>
      <w:r w:rsidRPr="004B69B1">
        <w:rPr>
          <w:bCs/>
          <w:sz w:val="28"/>
          <w:szCs w:val="28"/>
        </w:rPr>
        <w:t>й</w:t>
      </w:r>
      <w:r w:rsidR="00431BDC" w:rsidRPr="004B69B1">
        <w:rPr>
          <w:bCs/>
          <w:sz w:val="28"/>
          <w:szCs w:val="28"/>
        </w:rPr>
        <w:t xml:space="preserve"> </w:t>
      </w:r>
      <w:r w:rsidRPr="004B69B1">
        <w:rPr>
          <w:bCs/>
          <w:sz w:val="28"/>
          <w:szCs w:val="28"/>
        </w:rPr>
        <w:t>статьи</w:t>
      </w:r>
      <w:r w:rsidR="00431BDC" w:rsidRPr="004B69B1">
        <w:rPr>
          <w:bCs/>
          <w:sz w:val="28"/>
          <w:szCs w:val="28"/>
        </w:rPr>
        <w:t xml:space="preserve"> направлениям расходов является задолженностью республиканского бюджета перед соответствующими юридическими лицами – резидентами Приднестровской Молдавской Республики.</w:t>
      </w:r>
    </w:p>
    <w:p w:rsidR="005C5D14" w:rsidRPr="004B69B1" w:rsidRDefault="005C5D14" w:rsidP="0074584A">
      <w:pPr>
        <w:shd w:val="clear" w:color="auto" w:fill="FFFFFF"/>
        <w:ind w:firstLine="709"/>
        <w:jc w:val="both"/>
        <w:outlineLvl w:val="1"/>
        <w:rPr>
          <w:b/>
          <w:sz w:val="28"/>
          <w:szCs w:val="28"/>
        </w:rPr>
      </w:pPr>
    </w:p>
    <w:p w:rsidR="00053077" w:rsidRPr="004B69B1" w:rsidRDefault="00053077" w:rsidP="0074584A">
      <w:pPr>
        <w:shd w:val="clear" w:color="auto" w:fill="FFFFFF"/>
        <w:ind w:firstLine="709"/>
        <w:jc w:val="both"/>
        <w:outlineLvl w:val="1"/>
        <w:rPr>
          <w:b/>
          <w:sz w:val="28"/>
          <w:szCs w:val="28"/>
        </w:rPr>
      </w:pPr>
      <w:r w:rsidRPr="004B69B1">
        <w:rPr>
          <w:b/>
          <w:sz w:val="28"/>
          <w:szCs w:val="28"/>
        </w:rPr>
        <w:t>Статья 8.</w:t>
      </w:r>
    </w:p>
    <w:p w:rsidR="00EA671A" w:rsidRPr="004B69B1" w:rsidRDefault="00EA671A" w:rsidP="0074584A">
      <w:pPr>
        <w:shd w:val="clear" w:color="auto" w:fill="FFFFFF"/>
        <w:ind w:firstLine="709"/>
        <w:jc w:val="both"/>
        <w:outlineLvl w:val="1"/>
        <w:rPr>
          <w:sz w:val="28"/>
          <w:szCs w:val="28"/>
        </w:rPr>
      </w:pPr>
      <w:r w:rsidRPr="004B69B1">
        <w:rPr>
          <w:sz w:val="28"/>
          <w:szCs w:val="28"/>
        </w:rPr>
        <w:t>1. При исполнении бюджетов различных уровней в 2023 году не допускается формирование кредиторской задолженности сверх расходов, 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w:t>
      </w:r>
    </w:p>
    <w:p w:rsidR="00EA671A" w:rsidRPr="004B69B1" w:rsidRDefault="00EA671A" w:rsidP="0074584A">
      <w:pPr>
        <w:shd w:val="clear" w:color="auto" w:fill="FFFFFF"/>
        <w:ind w:firstLine="709"/>
        <w:jc w:val="both"/>
        <w:outlineLvl w:val="1"/>
        <w:rPr>
          <w:sz w:val="28"/>
          <w:szCs w:val="28"/>
        </w:rPr>
      </w:pPr>
      <w:r w:rsidRPr="004B69B1">
        <w:rPr>
          <w:sz w:val="28"/>
          <w:szCs w:val="28"/>
        </w:rPr>
        <w:t xml:space="preserve">Кредиторская задолженность по состоянию на 1 января 2024 года, образовавшаяся в течение текущего финансового года сверх расходов, утвержденных настоящим Законом, и предельных расходов, утвержденных </w:t>
      </w:r>
      <w:r w:rsidRPr="004B69B1">
        <w:rPr>
          <w:sz w:val="28"/>
          <w:szCs w:val="28"/>
        </w:rPr>
        <w:lastRenderedPageBreak/>
        <w:t xml:space="preserve">решениями </w:t>
      </w:r>
      <w:r w:rsidRPr="004B69B1">
        <w:rPr>
          <w:sz w:val="28"/>
          <w:szCs w:val="28"/>
          <w:lang w:eastAsia="en-US"/>
        </w:rPr>
        <w:t xml:space="preserve">Советов народных депутатов </w:t>
      </w:r>
      <w:r w:rsidRPr="004B69B1">
        <w:rPr>
          <w:bCs/>
          <w:sz w:val="28"/>
          <w:szCs w:val="28"/>
          <w:lang w:eastAsia="en-US"/>
        </w:rPr>
        <w:t xml:space="preserve">городов (районов), </w:t>
      </w:r>
      <w:r w:rsidRPr="004B69B1">
        <w:rPr>
          <w:sz w:val="28"/>
          <w:szCs w:val="28"/>
        </w:rPr>
        <w:t>по соответствующей статье экономической бюджетной классификации, является необоснованным использованием бюджетных средств.</w:t>
      </w:r>
    </w:p>
    <w:p w:rsidR="005234E0" w:rsidRPr="004B69B1" w:rsidRDefault="00EA671A" w:rsidP="0074584A">
      <w:pPr>
        <w:ind w:firstLine="709"/>
        <w:jc w:val="both"/>
        <w:rPr>
          <w:sz w:val="28"/>
          <w:szCs w:val="28"/>
        </w:rPr>
      </w:pPr>
      <w:r w:rsidRPr="004B69B1">
        <w:rPr>
          <w:sz w:val="28"/>
          <w:szCs w:val="28"/>
        </w:rPr>
        <w:t xml:space="preserve">2. Кредиторская задолженность организаций, финансируемых из бюджетов различных уровней, за исключением задолженности по оплате коммунальных услуг, </w:t>
      </w:r>
      <w:r w:rsidR="00DE0537" w:rsidRPr="004B69B1">
        <w:rPr>
          <w:sz w:val="28"/>
          <w:szCs w:val="28"/>
        </w:rPr>
        <w:t xml:space="preserve">по </w:t>
      </w:r>
      <w:r w:rsidRPr="004B69B1">
        <w:rPr>
          <w:sz w:val="28"/>
          <w:szCs w:val="28"/>
        </w:rPr>
        <w:t xml:space="preserve">возмещению из средств республиканского бюджета льгот по оплате гражданами коммунальных услуг, услуг жилищного фонда и покрытию убытков субъектов естественных монополий, связанных с установлением предельных тарифов на оказываемые услуги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деятельности, по состоянию на 1 января </w:t>
      </w:r>
      <w:r w:rsidR="00132722" w:rsidRPr="004B69B1">
        <w:rPr>
          <w:sz w:val="28"/>
          <w:szCs w:val="28"/>
        </w:rPr>
        <w:br/>
      </w:r>
      <w:r w:rsidRPr="004B69B1">
        <w:rPr>
          <w:sz w:val="28"/>
          <w:szCs w:val="28"/>
        </w:rPr>
        <w:t>2023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w:t>
      </w:r>
      <w:r w:rsidR="003924E3" w:rsidRPr="004B69B1">
        <w:rPr>
          <w:sz w:val="28"/>
          <w:szCs w:val="28"/>
        </w:rPr>
        <w:t>е финансовые</w:t>
      </w:r>
      <w:r w:rsidRPr="004B69B1">
        <w:rPr>
          <w:sz w:val="28"/>
          <w:szCs w:val="28"/>
        </w:rPr>
        <w:t xml:space="preserve"> год</w:t>
      </w:r>
      <w:r w:rsidR="00275A66" w:rsidRPr="004B69B1">
        <w:rPr>
          <w:sz w:val="28"/>
          <w:szCs w:val="28"/>
        </w:rPr>
        <w:t>ы</w:t>
      </w:r>
      <w:r w:rsidRPr="004B69B1">
        <w:rPr>
          <w:sz w:val="28"/>
          <w:szCs w:val="28"/>
        </w:rPr>
        <w:t>,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p>
    <w:p w:rsidR="005C5D14" w:rsidRPr="004B69B1" w:rsidRDefault="005C5D14" w:rsidP="0074584A">
      <w:pPr>
        <w:shd w:val="clear" w:color="auto" w:fill="FFFFFF"/>
        <w:ind w:firstLine="709"/>
        <w:jc w:val="both"/>
        <w:outlineLvl w:val="1"/>
        <w:rPr>
          <w:b/>
          <w:bCs/>
          <w:sz w:val="28"/>
          <w:szCs w:val="28"/>
        </w:rPr>
      </w:pPr>
    </w:p>
    <w:p w:rsidR="00053077" w:rsidRPr="004B69B1" w:rsidRDefault="00053077" w:rsidP="0074584A">
      <w:pPr>
        <w:shd w:val="clear" w:color="auto" w:fill="FFFFFF"/>
        <w:ind w:firstLine="709"/>
        <w:jc w:val="both"/>
        <w:outlineLvl w:val="1"/>
        <w:rPr>
          <w:b/>
          <w:bCs/>
          <w:sz w:val="28"/>
          <w:szCs w:val="28"/>
        </w:rPr>
      </w:pPr>
      <w:r w:rsidRPr="004B69B1">
        <w:rPr>
          <w:b/>
          <w:bCs/>
          <w:sz w:val="28"/>
          <w:szCs w:val="28"/>
        </w:rPr>
        <w:t xml:space="preserve">Статья 9. </w:t>
      </w:r>
    </w:p>
    <w:p w:rsidR="00053077" w:rsidRPr="004B69B1" w:rsidRDefault="00EA671A" w:rsidP="0074584A">
      <w:pPr>
        <w:ind w:firstLine="709"/>
        <w:jc w:val="both"/>
        <w:rPr>
          <w:sz w:val="28"/>
          <w:szCs w:val="28"/>
        </w:rPr>
      </w:pPr>
      <w:r w:rsidRPr="004B69B1">
        <w:rPr>
          <w:sz w:val="28"/>
          <w:szCs w:val="28"/>
        </w:rPr>
        <w:t>Финансирование социально защищенных статей расходов бюджетов различных уровней по перечню согласно Приложению № 5 к настоящему Закону осуществляется в первоочередном порядке.</w:t>
      </w:r>
    </w:p>
    <w:p w:rsidR="005C5D14" w:rsidRPr="004B69B1" w:rsidRDefault="005C5D14" w:rsidP="0074584A">
      <w:pPr>
        <w:ind w:firstLine="709"/>
        <w:jc w:val="both"/>
        <w:rPr>
          <w:rFonts w:eastAsia="Calibri"/>
          <w:b/>
          <w:bCs/>
          <w:sz w:val="28"/>
          <w:szCs w:val="28"/>
        </w:rPr>
      </w:pPr>
    </w:p>
    <w:p w:rsidR="00053077" w:rsidRPr="004B69B1" w:rsidRDefault="00053077" w:rsidP="0074584A">
      <w:pPr>
        <w:ind w:firstLine="709"/>
        <w:jc w:val="both"/>
        <w:rPr>
          <w:rFonts w:eastAsia="Calibri"/>
          <w:b/>
          <w:bCs/>
          <w:sz w:val="28"/>
          <w:szCs w:val="28"/>
        </w:rPr>
      </w:pPr>
      <w:r w:rsidRPr="004B69B1">
        <w:rPr>
          <w:rFonts w:eastAsia="Calibri"/>
          <w:b/>
          <w:bCs/>
          <w:sz w:val="28"/>
          <w:szCs w:val="28"/>
        </w:rPr>
        <w:t>Статья 10.</w:t>
      </w:r>
    </w:p>
    <w:p w:rsidR="00053077" w:rsidRPr="004B69B1" w:rsidRDefault="00EA671A" w:rsidP="0074584A">
      <w:pPr>
        <w:ind w:firstLine="709"/>
        <w:jc w:val="both"/>
        <w:rPr>
          <w:rFonts w:eastAsia="Calibri"/>
          <w:sz w:val="28"/>
          <w:szCs w:val="28"/>
        </w:rPr>
      </w:pPr>
      <w:r w:rsidRPr="004B69B1">
        <w:rPr>
          <w:rFonts w:eastAsia="Calibri"/>
          <w:sz w:val="28"/>
          <w:szCs w:val="28"/>
        </w:rPr>
        <w:t>Исполнительными органами государственной власти, ответственными за исполнение республиканского и местных бюджетов, в целях обеспечения своевременных выплат отпускных педагогическим работникам в летний период ежемесячно, начиная с января по май 2023 года, из поступающих доходов (без учета доходов, имеющих целевое назначение) осуществляется накопление финансовых средств. Ежемесячный размер средств, резервируемых для обеспечения своевременных выплат отпускных педагогическим работникам в летний период, устанавливается решением Совета народных депутатов города (района) о бюджете соответствующего города (района) на 2023 год.</w:t>
      </w:r>
    </w:p>
    <w:p w:rsidR="005C5D14" w:rsidRPr="004B69B1" w:rsidRDefault="005C5D14" w:rsidP="0074584A">
      <w:pPr>
        <w:ind w:firstLine="709"/>
        <w:jc w:val="both"/>
        <w:rPr>
          <w:b/>
          <w:sz w:val="28"/>
          <w:szCs w:val="28"/>
          <w:lang w:eastAsia="en-US"/>
        </w:rPr>
      </w:pPr>
    </w:p>
    <w:p w:rsidR="00053077" w:rsidRPr="004B69B1" w:rsidRDefault="00053077" w:rsidP="0074584A">
      <w:pPr>
        <w:ind w:firstLine="709"/>
        <w:jc w:val="both"/>
        <w:rPr>
          <w:rFonts w:eastAsia="Calibri"/>
          <w:sz w:val="28"/>
          <w:szCs w:val="28"/>
        </w:rPr>
      </w:pPr>
      <w:r w:rsidRPr="004B69B1">
        <w:rPr>
          <w:b/>
          <w:sz w:val="28"/>
          <w:szCs w:val="28"/>
          <w:lang w:eastAsia="en-US"/>
        </w:rPr>
        <w:t>Статья 11.</w:t>
      </w:r>
    </w:p>
    <w:p w:rsidR="00A77245" w:rsidRPr="004B69B1" w:rsidRDefault="00A77245" w:rsidP="0074584A">
      <w:pPr>
        <w:ind w:firstLine="709"/>
        <w:jc w:val="both"/>
        <w:rPr>
          <w:sz w:val="28"/>
          <w:szCs w:val="28"/>
        </w:rPr>
      </w:pPr>
      <w:r w:rsidRPr="004B69B1">
        <w:rPr>
          <w:sz w:val="28"/>
          <w:szCs w:val="28"/>
        </w:rPr>
        <w:t>В 2023 году из республиканского бюджета направляются средства на выплату гарантированных восстановленных сбережений граждан в сумме 25 171 404 рубля.</w:t>
      </w:r>
    </w:p>
    <w:p w:rsidR="00A77245" w:rsidRPr="004B69B1" w:rsidRDefault="00A77245" w:rsidP="0074584A">
      <w:pPr>
        <w:ind w:firstLine="709"/>
        <w:jc w:val="both"/>
        <w:rPr>
          <w:sz w:val="28"/>
          <w:szCs w:val="28"/>
        </w:rPr>
      </w:pPr>
      <w:r w:rsidRPr="004B69B1">
        <w:rPr>
          <w:sz w:val="28"/>
          <w:szCs w:val="28"/>
        </w:rPr>
        <w:t xml:space="preserve">Во изменение норм действующего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w:t>
      </w:r>
      <w:r w:rsidR="00C2035A" w:rsidRPr="004B69B1">
        <w:rPr>
          <w:sz w:val="28"/>
          <w:szCs w:val="28"/>
        </w:rPr>
        <w:br/>
      </w:r>
      <w:r w:rsidRPr="004B69B1">
        <w:rPr>
          <w:sz w:val="28"/>
          <w:szCs w:val="28"/>
        </w:rPr>
        <w:t xml:space="preserve">в пункте 1 статьи 5 Закона Приднестровской Молдавской Республики </w:t>
      </w:r>
      <w:r w:rsidR="00C2035A" w:rsidRPr="004B69B1">
        <w:rPr>
          <w:sz w:val="28"/>
          <w:szCs w:val="28"/>
        </w:rPr>
        <w:br/>
      </w:r>
      <w:r w:rsidRPr="004B69B1">
        <w:rPr>
          <w:sz w:val="28"/>
          <w:szCs w:val="28"/>
        </w:rPr>
        <w:lastRenderedPageBreak/>
        <w:t xml:space="preserve">«О восстановлении и гарантиях защиты сбережений граждан», получателям, указанным в частях первой и третьей пункта 2 статьи 5 Закона Приднестровской Молдавской Республики «О восстановлении и гарантиях защиты сбережений граждан», а также получателям, определенным </w:t>
      </w:r>
      <w:r w:rsidR="00C2035A" w:rsidRPr="004B69B1">
        <w:rPr>
          <w:sz w:val="28"/>
          <w:szCs w:val="28"/>
        </w:rPr>
        <w:br/>
      </w:r>
      <w:r w:rsidRPr="004B69B1">
        <w:rPr>
          <w:sz w:val="28"/>
          <w:szCs w:val="28"/>
        </w:rPr>
        <w:t>частью третьей настоящей статьи, в следующих размерах:</w:t>
      </w:r>
    </w:p>
    <w:p w:rsidR="00A77245" w:rsidRPr="004B69B1" w:rsidRDefault="00A77245" w:rsidP="0074584A">
      <w:pPr>
        <w:ind w:firstLine="709"/>
        <w:jc w:val="both"/>
        <w:rPr>
          <w:sz w:val="28"/>
          <w:szCs w:val="28"/>
        </w:rPr>
      </w:pPr>
      <w:proofErr w:type="gramStart"/>
      <w:r w:rsidRPr="004B69B1">
        <w:rPr>
          <w:sz w:val="28"/>
          <w:szCs w:val="28"/>
        </w:rPr>
        <w:t>а</w:t>
      </w:r>
      <w:proofErr w:type="gramEnd"/>
      <w:r w:rsidRPr="004B69B1">
        <w:rPr>
          <w:sz w:val="28"/>
          <w:szCs w:val="28"/>
        </w:rPr>
        <w:t>) 1 000 рублей каждому получателю, в случае если сумма гарантированных восстановленных сбережений превышает указанную сумму;</w:t>
      </w:r>
    </w:p>
    <w:p w:rsidR="00A77245" w:rsidRPr="004B69B1" w:rsidRDefault="00A77245" w:rsidP="0074584A">
      <w:pPr>
        <w:ind w:firstLine="709"/>
        <w:jc w:val="both"/>
        <w:rPr>
          <w:rFonts w:eastAsia="Calibri"/>
          <w:sz w:val="28"/>
          <w:szCs w:val="28"/>
        </w:rPr>
      </w:pPr>
      <w:proofErr w:type="gramStart"/>
      <w:r w:rsidRPr="004B69B1">
        <w:rPr>
          <w:rFonts w:eastAsia="Calibri"/>
          <w:sz w:val="28"/>
          <w:szCs w:val="28"/>
        </w:rPr>
        <w:t>б</w:t>
      </w:r>
      <w:proofErr w:type="gramEnd"/>
      <w:r w:rsidRPr="004B69B1">
        <w:rPr>
          <w:rFonts w:eastAsia="Calibri"/>
          <w:sz w:val="28"/>
          <w:szCs w:val="28"/>
        </w:rPr>
        <w:t>) вся сумма гарантированных восстановленных сбережений, в случае если она не превышает 1 000 рублей.</w:t>
      </w:r>
    </w:p>
    <w:p w:rsidR="00A77245" w:rsidRPr="004B69B1" w:rsidRDefault="00A77245" w:rsidP="0074584A">
      <w:pPr>
        <w:ind w:firstLine="709"/>
        <w:jc w:val="both"/>
        <w:rPr>
          <w:rFonts w:eastAsia="Calibri"/>
          <w:sz w:val="28"/>
          <w:szCs w:val="28"/>
        </w:rPr>
      </w:pPr>
      <w:r w:rsidRPr="004B69B1">
        <w:rPr>
          <w:rFonts w:eastAsia="Calibri"/>
          <w:sz w:val="28"/>
          <w:szCs w:val="28"/>
        </w:rPr>
        <w:t>С 1 января 2023 года выплата гарантированных восстановленных сбережений производится гражданам, родившимся по 31 декабря 1950 года включительно.</w:t>
      </w:r>
    </w:p>
    <w:p w:rsidR="00053077" w:rsidRPr="004B69B1" w:rsidRDefault="00A77245" w:rsidP="0074584A">
      <w:pPr>
        <w:ind w:firstLine="709"/>
        <w:jc w:val="both"/>
        <w:rPr>
          <w:sz w:val="28"/>
          <w:szCs w:val="28"/>
        </w:rPr>
      </w:pPr>
      <w:r w:rsidRPr="004B69B1">
        <w:rPr>
          <w:sz w:val="28"/>
          <w:szCs w:val="28"/>
        </w:rPr>
        <w:t>В 2023 году из республиканского бюджета направляются средства на выплату гарантированных восстановленных страховых взносов граждан в сумме 100 000 рублей.</w:t>
      </w:r>
    </w:p>
    <w:p w:rsidR="005C5D14" w:rsidRPr="004B69B1" w:rsidRDefault="005C5D14" w:rsidP="0074584A">
      <w:pPr>
        <w:ind w:firstLine="709"/>
        <w:jc w:val="both"/>
        <w:outlineLvl w:val="2"/>
        <w:rPr>
          <w:b/>
          <w:sz w:val="28"/>
          <w:szCs w:val="28"/>
          <w:lang w:eastAsia="en-US"/>
        </w:rPr>
      </w:pPr>
    </w:p>
    <w:p w:rsidR="007B3601" w:rsidRPr="004B69B1" w:rsidRDefault="007B3601" w:rsidP="0074584A">
      <w:pPr>
        <w:ind w:firstLine="709"/>
        <w:jc w:val="both"/>
        <w:outlineLvl w:val="2"/>
        <w:rPr>
          <w:b/>
          <w:sz w:val="28"/>
          <w:szCs w:val="28"/>
          <w:lang w:eastAsia="en-US"/>
        </w:rPr>
      </w:pPr>
      <w:r w:rsidRPr="004B69B1">
        <w:rPr>
          <w:b/>
          <w:sz w:val="28"/>
          <w:szCs w:val="28"/>
          <w:lang w:eastAsia="en-US"/>
        </w:rPr>
        <w:t xml:space="preserve">Статья 12. </w:t>
      </w:r>
    </w:p>
    <w:p w:rsidR="002A3CE6" w:rsidRPr="004B69B1" w:rsidRDefault="002A3CE6" w:rsidP="0074584A">
      <w:pPr>
        <w:ind w:firstLine="709"/>
        <w:jc w:val="both"/>
        <w:outlineLvl w:val="2"/>
        <w:rPr>
          <w:sz w:val="28"/>
          <w:szCs w:val="28"/>
        </w:rPr>
      </w:pPr>
      <w:r w:rsidRPr="004B69B1">
        <w:rPr>
          <w:sz w:val="28"/>
          <w:szCs w:val="28"/>
        </w:rPr>
        <w:t>1.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2A3CE6" w:rsidRPr="004B69B1" w:rsidRDefault="002A3CE6" w:rsidP="0074584A">
      <w:pPr>
        <w:tabs>
          <w:tab w:val="left" w:pos="0"/>
          <w:tab w:val="left" w:pos="8080"/>
        </w:tabs>
        <w:ind w:firstLine="709"/>
        <w:jc w:val="both"/>
        <w:rPr>
          <w:sz w:val="28"/>
          <w:szCs w:val="28"/>
        </w:rPr>
      </w:pPr>
      <w:r w:rsidRPr="004B69B1">
        <w:rPr>
          <w:sz w:val="28"/>
          <w:szCs w:val="28"/>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«Пенсии и пожизненное содержание» </w:t>
      </w:r>
      <w:r w:rsidR="002828A8" w:rsidRPr="004B69B1">
        <w:rPr>
          <w:sz w:val="28"/>
          <w:szCs w:val="28"/>
        </w:rPr>
        <w:br/>
      </w:r>
      <w:r w:rsidRPr="004B69B1">
        <w:rPr>
          <w:sz w:val="28"/>
          <w:szCs w:val="28"/>
        </w:rPr>
        <w:t xml:space="preserve">(код 130510), «Денежные компенсации» (код 130650) </w:t>
      </w:r>
      <w:r w:rsidR="00275A66" w:rsidRPr="004B69B1">
        <w:rPr>
          <w:sz w:val="28"/>
          <w:szCs w:val="28"/>
        </w:rPr>
        <w:t>–</w:t>
      </w:r>
      <w:r w:rsidRPr="004B69B1">
        <w:rPr>
          <w:sz w:val="28"/>
          <w:szCs w:val="28"/>
        </w:rPr>
        <w:t xml:space="preserve"> за исключением случая, предусмотренного частью второй пункта 3 настоящей статьи, а также по всем разделам по подстатьям экономической классификации расходов «Мягкий инвентарь и обмундирование» (код 110320), «Переподготовка кадров» (код 111044), «Вневедомственная охрана» (код 111050),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«Приобретение непроизводственного оборудования и предметов длительного пользования для государственных учреждений» (код 240120),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 за исключением случаев, предусмотренных частью второй настоящего пункта. </w:t>
      </w:r>
    </w:p>
    <w:p w:rsidR="002A3CE6" w:rsidRPr="004B69B1" w:rsidRDefault="002A3CE6" w:rsidP="0074584A">
      <w:pPr>
        <w:ind w:firstLine="709"/>
        <w:jc w:val="both"/>
        <w:rPr>
          <w:sz w:val="28"/>
          <w:szCs w:val="28"/>
        </w:rPr>
      </w:pPr>
      <w:r w:rsidRPr="004B69B1">
        <w:rPr>
          <w:sz w:val="28"/>
          <w:szCs w:val="28"/>
        </w:rPr>
        <w:t xml:space="preserve">По обращению исполнительного органа государственной власти, в ведении которого находятся вопросы здравоохранения, допускается </w:t>
      </w:r>
      <w:r w:rsidRPr="004B69B1">
        <w:rPr>
          <w:sz w:val="28"/>
          <w:szCs w:val="28"/>
        </w:rPr>
        <w:lastRenderedPageBreak/>
        <w:t xml:space="preserve">перераспределение средств по разделу функциональной классификации расходов 1600 «Здравоохранение» с подстатей экономической классификации расходов «Мягкий инвентарь и обмундирование» (код 110320), «Переподготовка кадров» (код 111044), «Вневедомственная охрана» </w:t>
      </w:r>
      <w:r w:rsidR="002828A8" w:rsidRPr="004B69B1">
        <w:rPr>
          <w:sz w:val="28"/>
          <w:szCs w:val="28"/>
        </w:rPr>
        <w:br/>
      </w:r>
      <w:r w:rsidRPr="004B69B1">
        <w:rPr>
          <w:sz w:val="28"/>
          <w:szCs w:val="28"/>
        </w:rPr>
        <w:t>(код 111050), «Товары и услуги, не отнесенные к другим подстатьям» (код 111070), «Приобретение непроизводственного оборудования и предметов длительного пользования для государственных учреждений» (код 240120) на иные статьи и подстатьи экономической классификации расходов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в порядке, установленном нормативным правовым актом Правительства Приднестровской Молдавской Республики.</w:t>
      </w:r>
    </w:p>
    <w:p w:rsidR="002A3CE6" w:rsidRPr="004B69B1" w:rsidRDefault="002A3CE6" w:rsidP="0074584A">
      <w:pPr>
        <w:ind w:firstLine="709"/>
        <w:jc w:val="both"/>
        <w:rPr>
          <w:sz w:val="28"/>
          <w:szCs w:val="28"/>
        </w:rPr>
      </w:pPr>
      <w:r w:rsidRPr="004B69B1">
        <w:rPr>
          <w:sz w:val="28"/>
          <w:szCs w:val="28"/>
        </w:rPr>
        <w:t xml:space="preserve">3. Перераспределение средств в пределах годовой суммы расходов по разделу функциональной бюджетной классификации расходов республиканского бюджета, а также уменьшение расходов республиканского бюджета,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«Товары и услуги, не отнесенные к другим подстатьям» (код 111070) с целью увеличения расходов по иным направлениям расходов осуществляется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по обращениям главного распорядителя бюджетных средств в порядке, установленном нормативным правовым актом Правительства Приднестровской Молдавской Республики. </w:t>
      </w:r>
    </w:p>
    <w:p w:rsidR="002A3CE6" w:rsidRPr="004B69B1" w:rsidRDefault="002A3CE6" w:rsidP="0074584A">
      <w:pPr>
        <w:ind w:firstLine="709"/>
        <w:jc w:val="both"/>
        <w:rPr>
          <w:rFonts w:eastAsia="Calibri"/>
          <w:sz w:val="28"/>
          <w:szCs w:val="28"/>
        </w:rPr>
      </w:pPr>
      <w:r w:rsidRPr="004B69B1">
        <w:rPr>
          <w:sz w:val="28"/>
          <w:szCs w:val="28"/>
        </w:rPr>
        <w:t xml:space="preserve">Перераспределение средств в пределах годовой суммы расходов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классификации «Пенсии и пожизненное содержание» </w:t>
      </w:r>
      <w:r w:rsidR="002828A8" w:rsidRPr="004B69B1">
        <w:rPr>
          <w:sz w:val="28"/>
          <w:szCs w:val="28"/>
        </w:rPr>
        <w:br/>
      </w:r>
      <w:r w:rsidRPr="004B69B1">
        <w:rPr>
          <w:sz w:val="28"/>
          <w:szCs w:val="28"/>
        </w:rPr>
        <w:t xml:space="preserve">(код 130510), «Денежные компенсации» (код 130650) </w:t>
      </w:r>
      <w:r w:rsidRPr="004B69B1">
        <w:rPr>
          <w:rFonts w:eastAsia="Calibri"/>
          <w:sz w:val="28"/>
          <w:szCs w:val="28"/>
        </w:rPr>
        <w:t xml:space="preserve">осуществляется исполнительным органом государственной власти, ответственным за исполнение республиканского бюджета, </w:t>
      </w:r>
      <w:r w:rsidRPr="004B69B1">
        <w:rPr>
          <w:sz w:val="28"/>
          <w:szCs w:val="28"/>
        </w:rPr>
        <w:t xml:space="preserve">по обращениям главных распорядителей бюджетных средств в порядке, установленном </w:t>
      </w:r>
      <w:r w:rsidR="0073388D" w:rsidRPr="004B69B1">
        <w:rPr>
          <w:sz w:val="28"/>
          <w:szCs w:val="28"/>
        </w:rPr>
        <w:t>нормативным</w:t>
      </w:r>
      <w:r w:rsidRPr="004B69B1">
        <w:rPr>
          <w:rFonts w:eastAsia="Calibri"/>
          <w:sz w:val="28"/>
          <w:szCs w:val="28"/>
        </w:rPr>
        <w:t xml:space="preserve"> правовым актом Правительства Приднестровской Молдавской Республики</w:t>
      </w:r>
      <w:r w:rsidR="001A1688" w:rsidRPr="004B69B1">
        <w:rPr>
          <w:rFonts w:eastAsia="Calibri"/>
          <w:sz w:val="28"/>
          <w:szCs w:val="28"/>
        </w:rPr>
        <w:t>.</w:t>
      </w:r>
    </w:p>
    <w:p w:rsidR="002A3CE6" w:rsidRPr="004B69B1" w:rsidRDefault="002A3CE6" w:rsidP="0074584A">
      <w:pPr>
        <w:ind w:firstLine="709"/>
        <w:jc w:val="both"/>
        <w:rPr>
          <w:rFonts w:eastAsia="Calibri"/>
          <w:sz w:val="28"/>
          <w:szCs w:val="28"/>
        </w:rPr>
      </w:pPr>
      <w:r w:rsidRPr="004B69B1">
        <w:rPr>
          <w:rFonts w:eastAsia="Calibri"/>
          <w:sz w:val="28"/>
          <w:szCs w:val="28"/>
        </w:rPr>
        <w:t xml:space="preserve">Перераспределение средств республиканского бюджета со статьи экономической классификации расходов «Товары и услуги, не отнесенные к другим подстатьям» (код 111070) строки 113 «Резерв системы здравоохранения» подраздела функциональной классификации расходов 3007 «Расходы, не отнесенные к другим группам» на иные статьи экономической классификации расходов раздела функциональной классификации расходов 1600 «Здравоохранение» осуществляется исполнительным органом государственной власти, ответственным за исполнение республиканского </w:t>
      </w:r>
      <w:r w:rsidRPr="004B69B1">
        <w:rPr>
          <w:rFonts w:eastAsia="Calibri"/>
          <w:sz w:val="28"/>
          <w:szCs w:val="28"/>
        </w:rPr>
        <w:lastRenderedPageBreak/>
        <w:t xml:space="preserve">бюджета, </w:t>
      </w:r>
      <w:r w:rsidRPr="004B69B1">
        <w:rPr>
          <w:sz w:val="28"/>
          <w:szCs w:val="28"/>
        </w:rPr>
        <w:t xml:space="preserve">на основании нормативного </w:t>
      </w:r>
      <w:r w:rsidRPr="004B69B1">
        <w:rPr>
          <w:rFonts w:eastAsia="Calibri"/>
          <w:sz w:val="28"/>
          <w:szCs w:val="28"/>
        </w:rPr>
        <w:t xml:space="preserve"> правового акта Правительства Приднестровской Молдавской Республики.</w:t>
      </w:r>
    </w:p>
    <w:p w:rsidR="002A3CE6" w:rsidRPr="004B69B1" w:rsidRDefault="002A3CE6" w:rsidP="0074584A">
      <w:pPr>
        <w:tabs>
          <w:tab w:val="left" w:pos="0"/>
          <w:tab w:val="left" w:pos="8080"/>
        </w:tabs>
        <w:ind w:firstLine="709"/>
        <w:jc w:val="both"/>
        <w:rPr>
          <w:rFonts w:eastAsia="Calibri"/>
          <w:sz w:val="28"/>
          <w:szCs w:val="28"/>
        </w:rPr>
      </w:pPr>
      <w:r w:rsidRPr="004B69B1">
        <w:rPr>
          <w:rFonts w:eastAsia="Calibri"/>
          <w:sz w:val="28"/>
          <w:szCs w:val="28"/>
        </w:rPr>
        <w:t>Информацию о перераспределении средств резерва системы здравоохранения Правительство Приднестровской Молдавской Республики представляет в Верховный Совет Приднестровской Молдавской Республики в составе информации об исполнении республиканского бюджета, местных бюджетов за истекший квартал и отчета за истекший финансовый год соответственно.</w:t>
      </w:r>
    </w:p>
    <w:p w:rsidR="000521AE" w:rsidRPr="004B69B1" w:rsidRDefault="00355C01" w:rsidP="0074584A">
      <w:pPr>
        <w:ind w:firstLine="709"/>
        <w:jc w:val="both"/>
        <w:rPr>
          <w:sz w:val="28"/>
          <w:szCs w:val="28"/>
        </w:rPr>
      </w:pPr>
      <w:r w:rsidRPr="004B69B1">
        <w:rPr>
          <w:sz w:val="28"/>
          <w:szCs w:val="28"/>
        </w:rPr>
        <w:t xml:space="preserve">4. </w:t>
      </w:r>
      <w:r w:rsidR="000521AE" w:rsidRPr="004B69B1">
        <w:rPr>
          <w:sz w:val="28"/>
          <w:szCs w:val="28"/>
        </w:rPr>
        <w:t>Перераспределение средств в пределах годовой суммы расходов по разделу функциональной бюджетной классификации расходов бюджетов различных уровней осуществляется соответствующими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p>
    <w:p w:rsidR="007B3601" w:rsidRPr="004B69B1" w:rsidRDefault="00254029" w:rsidP="0074584A">
      <w:pPr>
        <w:ind w:firstLine="709"/>
        <w:jc w:val="both"/>
        <w:rPr>
          <w:sz w:val="28"/>
          <w:szCs w:val="28"/>
        </w:rPr>
      </w:pPr>
      <w:r w:rsidRPr="004B69B1">
        <w:rPr>
          <w:sz w:val="28"/>
          <w:szCs w:val="28"/>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5C5D14" w:rsidRPr="004B69B1" w:rsidRDefault="005C5D14" w:rsidP="0074584A">
      <w:pPr>
        <w:ind w:firstLine="709"/>
        <w:jc w:val="both"/>
        <w:outlineLvl w:val="2"/>
        <w:rPr>
          <w:b/>
          <w:sz w:val="28"/>
          <w:szCs w:val="28"/>
          <w:lang w:eastAsia="en-US"/>
        </w:rPr>
      </w:pPr>
    </w:p>
    <w:p w:rsidR="008E3214" w:rsidRPr="004B69B1" w:rsidRDefault="008E3214" w:rsidP="0074584A">
      <w:pPr>
        <w:ind w:firstLine="709"/>
        <w:jc w:val="both"/>
        <w:outlineLvl w:val="2"/>
        <w:rPr>
          <w:b/>
          <w:sz w:val="28"/>
          <w:szCs w:val="28"/>
          <w:lang w:eastAsia="en-US"/>
        </w:rPr>
      </w:pPr>
      <w:r w:rsidRPr="004B69B1">
        <w:rPr>
          <w:b/>
          <w:sz w:val="28"/>
          <w:szCs w:val="28"/>
          <w:lang w:eastAsia="en-US"/>
        </w:rPr>
        <w:t>Статья 13.</w:t>
      </w:r>
    </w:p>
    <w:p w:rsidR="008E3214" w:rsidRPr="004B69B1" w:rsidRDefault="00254029" w:rsidP="0074584A">
      <w:pPr>
        <w:ind w:firstLine="709"/>
        <w:jc w:val="both"/>
        <w:rPr>
          <w:sz w:val="28"/>
          <w:szCs w:val="28"/>
        </w:rPr>
      </w:pPr>
      <w:r w:rsidRPr="004B69B1">
        <w:rPr>
          <w:sz w:val="28"/>
          <w:szCs w:val="28"/>
        </w:rPr>
        <w:t>Разрешить исполнительному органу государственной власти, выполняющему функции по выработке государственной политики в сфере здравоохранения, использовать медико-фармацевтическую продукцию, медицинскую технику и оборудование, прочие расходные материалы и предметы снабжения, приобретенные на цели реализации мероприятий по предотвращению угрозы распространения на территории Приднестровской Молдавской Республики коронавирусной инфекции, вызванной новым типом вируса COVID-19, на проведение иных лечебно-профилактических мероприятий.</w:t>
      </w:r>
    </w:p>
    <w:p w:rsidR="005C5D14" w:rsidRPr="004B69B1" w:rsidRDefault="005C5D14" w:rsidP="0074584A">
      <w:pPr>
        <w:ind w:firstLine="709"/>
        <w:jc w:val="both"/>
        <w:outlineLvl w:val="2"/>
        <w:rPr>
          <w:b/>
          <w:sz w:val="28"/>
          <w:szCs w:val="28"/>
          <w:lang w:eastAsia="en-US"/>
        </w:rPr>
      </w:pPr>
    </w:p>
    <w:p w:rsidR="000418F9" w:rsidRPr="004B69B1" w:rsidRDefault="000418F9" w:rsidP="0074584A">
      <w:pPr>
        <w:ind w:firstLine="709"/>
        <w:jc w:val="both"/>
        <w:outlineLvl w:val="2"/>
        <w:rPr>
          <w:b/>
          <w:sz w:val="28"/>
          <w:szCs w:val="28"/>
          <w:lang w:eastAsia="en-US"/>
        </w:rPr>
      </w:pPr>
      <w:r w:rsidRPr="004B69B1">
        <w:rPr>
          <w:b/>
          <w:sz w:val="28"/>
          <w:szCs w:val="28"/>
          <w:lang w:eastAsia="en-US"/>
        </w:rPr>
        <w:t>Статья 14.</w:t>
      </w:r>
    </w:p>
    <w:p w:rsidR="008B5146" w:rsidRPr="004B69B1" w:rsidRDefault="008B5146" w:rsidP="0074584A">
      <w:pPr>
        <w:ind w:firstLine="709"/>
        <w:jc w:val="both"/>
        <w:rPr>
          <w:sz w:val="28"/>
          <w:szCs w:val="28"/>
        </w:rPr>
      </w:pPr>
      <w:r w:rsidRPr="004B69B1">
        <w:rPr>
          <w:sz w:val="28"/>
          <w:szCs w:val="28"/>
        </w:rPr>
        <w:t>1. В ходе исполнения республиканского бюджета в 2023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0418F9" w:rsidRPr="004B69B1" w:rsidRDefault="008B5146" w:rsidP="0074584A">
      <w:pPr>
        <w:ind w:firstLine="709"/>
        <w:jc w:val="both"/>
        <w:rPr>
          <w:rFonts w:eastAsia="Calibri"/>
          <w:sz w:val="28"/>
          <w:szCs w:val="28"/>
        </w:rPr>
      </w:pPr>
      <w:r w:rsidRPr="004B69B1">
        <w:rPr>
          <w:rFonts w:eastAsia="Calibri"/>
          <w:sz w:val="28"/>
          <w:szCs w:val="28"/>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5C5D14" w:rsidRPr="004B69B1" w:rsidRDefault="007B7335" w:rsidP="0074584A">
      <w:pPr>
        <w:ind w:firstLine="709"/>
        <w:jc w:val="both"/>
        <w:outlineLvl w:val="2"/>
        <w:rPr>
          <w:sz w:val="28"/>
          <w:szCs w:val="28"/>
          <w:lang w:eastAsia="en-US"/>
        </w:rPr>
      </w:pPr>
      <w:bookmarkStart w:id="0" w:name="_Hlk85475655"/>
      <w:r w:rsidRPr="004B69B1">
        <w:rPr>
          <w:sz w:val="28"/>
          <w:szCs w:val="28"/>
        </w:rPr>
        <w:t xml:space="preserve">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w:t>
      </w:r>
      <w:r w:rsidRPr="004B69B1">
        <w:rPr>
          <w:sz w:val="28"/>
          <w:szCs w:val="28"/>
        </w:rPr>
        <w:lastRenderedPageBreak/>
        <w:t xml:space="preserve">установленных настоящим Законом (решением </w:t>
      </w:r>
      <w:r w:rsidRPr="004B69B1">
        <w:rPr>
          <w:sz w:val="28"/>
          <w:szCs w:val="28"/>
          <w:lang w:eastAsia="en-US"/>
        </w:rPr>
        <w:t xml:space="preserve">Совета народных депутатов </w:t>
      </w:r>
      <w:r w:rsidRPr="004B69B1">
        <w:rPr>
          <w:bCs/>
          <w:sz w:val="28"/>
          <w:szCs w:val="28"/>
          <w:lang w:eastAsia="en-US"/>
        </w:rPr>
        <w:t>города (района)</w:t>
      </w:r>
      <w:r w:rsidRPr="004B69B1">
        <w:rPr>
          <w:sz w:val="28"/>
          <w:szCs w:val="28"/>
        </w:rPr>
        <w:t xml:space="preserve">), а также любых иных решений, приводящих к увеличению расходов на оплату труда с начислениями сверх установленных настоящим Законом (решением </w:t>
      </w:r>
      <w:r w:rsidRPr="004B69B1">
        <w:rPr>
          <w:sz w:val="28"/>
          <w:szCs w:val="28"/>
          <w:lang w:eastAsia="en-US"/>
        </w:rPr>
        <w:t xml:space="preserve">Совета народных депутатов </w:t>
      </w:r>
      <w:r w:rsidRPr="004B69B1">
        <w:rPr>
          <w:bCs/>
          <w:sz w:val="28"/>
          <w:szCs w:val="28"/>
          <w:lang w:eastAsia="en-US"/>
        </w:rPr>
        <w:t>города (района)</w:t>
      </w:r>
      <w:r w:rsidRPr="004B69B1">
        <w:rPr>
          <w:sz w:val="28"/>
          <w:szCs w:val="28"/>
        </w:rPr>
        <w:t>), не допускается.</w:t>
      </w:r>
    </w:p>
    <w:p w:rsidR="007B7335" w:rsidRPr="004B69B1" w:rsidRDefault="007B7335" w:rsidP="0074584A">
      <w:pPr>
        <w:ind w:firstLine="709"/>
        <w:jc w:val="both"/>
        <w:outlineLvl w:val="2"/>
        <w:rPr>
          <w:b/>
          <w:sz w:val="28"/>
          <w:szCs w:val="28"/>
          <w:lang w:eastAsia="en-US"/>
        </w:rPr>
      </w:pPr>
    </w:p>
    <w:p w:rsidR="000418F9" w:rsidRPr="004B69B1" w:rsidRDefault="000418F9" w:rsidP="0074584A">
      <w:pPr>
        <w:ind w:firstLine="709"/>
        <w:jc w:val="both"/>
        <w:outlineLvl w:val="2"/>
        <w:rPr>
          <w:b/>
          <w:sz w:val="28"/>
          <w:szCs w:val="28"/>
          <w:lang w:eastAsia="en-US"/>
        </w:rPr>
      </w:pPr>
      <w:r w:rsidRPr="004B69B1">
        <w:rPr>
          <w:b/>
          <w:sz w:val="28"/>
          <w:szCs w:val="28"/>
          <w:lang w:eastAsia="en-US"/>
        </w:rPr>
        <w:t>Статья 15.</w:t>
      </w:r>
    </w:p>
    <w:bookmarkEnd w:id="0"/>
    <w:p w:rsidR="008B5146" w:rsidRPr="004B69B1" w:rsidRDefault="008B5146" w:rsidP="0074584A">
      <w:pPr>
        <w:ind w:firstLine="709"/>
        <w:jc w:val="both"/>
        <w:rPr>
          <w:sz w:val="28"/>
          <w:szCs w:val="28"/>
        </w:rPr>
      </w:pPr>
      <w:r w:rsidRPr="004B69B1">
        <w:rPr>
          <w:sz w:val="28"/>
          <w:szCs w:val="28"/>
        </w:rPr>
        <w:t>Во изменение норм действующего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0418F9" w:rsidRPr="004B69B1" w:rsidRDefault="008B5146" w:rsidP="0074584A">
      <w:pPr>
        <w:ind w:firstLine="709"/>
        <w:jc w:val="both"/>
        <w:rPr>
          <w:sz w:val="28"/>
          <w:szCs w:val="28"/>
          <w:lang w:eastAsia="en-US"/>
        </w:rPr>
      </w:pPr>
      <w:r w:rsidRPr="004B69B1">
        <w:rPr>
          <w:sz w:val="28"/>
          <w:szCs w:val="28"/>
          <w:lang w:eastAsia="en-US"/>
        </w:rPr>
        <w:t>Во изменение норм действующего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исключением сотрудников (работников) систем здравоохранения и образования.</w:t>
      </w:r>
    </w:p>
    <w:p w:rsidR="005C5D14" w:rsidRPr="004B69B1" w:rsidRDefault="005C5D14" w:rsidP="0074584A">
      <w:pPr>
        <w:ind w:firstLine="709"/>
        <w:jc w:val="both"/>
        <w:outlineLvl w:val="1"/>
        <w:rPr>
          <w:b/>
          <w:bCs/>
          <w:sz w:val="28"/>
          <w:szCs w:val="28"/>
        </w:rPr>
      </w:pPr>
    </w:p>
    <w:p w:rsidR="00437F26" w:rsidRPr="004B69B1" w:rsidRDefault="000418F9" w:rsidP="0074584A">
      <w:pPr>
        <w:ind w:firstLine="709"/>
        <w:jc w:val="both"/>
        <w:outlineLvl w:val="1"/>
        <w:rPr>
          <w:b/>
          <w:bCs/>
          <w:sz w:val="28"/>
          <w:szCs w:val="28"/>
        </w:rPr>
      </w:pPr>
      <w:r w:rsidRPr="004B69B1">
        <w:rPr>
          <w:b/>
          <w:bCs/>
          <w:sz w:val="28"/>
          <w:szCs w:val="28"/>
        </w:rPr>
        <w:t>Статья 1</w:t>
      </w:r>
      <w:r w:rsidR="00725714" w:rsidRPr="004B69B1">
        <w:rPr>
          <w:b/>
          <w:bCs/>
          <w:sz w:val="28"/>
          <w:szCs w:val="28"/>
        </w:rPr>
        <w:t>6</w:t>
      </w:r>
      <w:r w:rsidRPr="004B69B1">
        <w:rPr>
          <w:b/>
          <w:bCs/>
          <w:sz w:val="28"/>
          <w:szCs w:val="28"/>
        </w:rPr>
        <w:t>.</w:t>
      </w:r>
      <w:r w:rsidR="00725714" w:rsidRPr="004B69B1">
        <w:rPr>
          <w:b/>
          <w:bCs/>
          <w:sz w:val="28"/>
          <w:szCs w:val="28"/>
        </w:rPr>
        <w:t xml:space="preserve"> </w:t>
      </w:r>
    </w:p>
    <w:p w:rsidR="008B5146" w:rsidRPr="004B69B1" w:rsidRDefault="008B5146" w:rsidP="0074584A">
      <w:pPr>
        <w:ind w:firstLine="709"/>
        <w:jc w:val="both"/>
        <w:rPr>
          <w:sz w:val="28"/>
          <w:szCs w:val="28"/>
        </w:rPr>
      </w:pPr>
      <w:r w:rsidRPr="004B69B1">
        <w:rPr>
          <w:sz w:val="28"/>
          <w:szCs w:val="28"/>
        </w:rPr>
        <w:t xml:space="preserve">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w:t>
      </w:r>
      <w:r w:rsidR="00DE72BD" w:rsidRPr="004B69B1">
        <w:rPr>
          <w:sz w:val="28"/>
          <w:szCs w:val="28"/>
        </w:rPr>
        <w:br/>
      </w:r>
      <w:r w:rsidRPr="004B69B1">
        <w:rPr>
          <w:sz w:val="28"/>
          <w:szCs w:val="28"/>
        </w:rPr>
        <w:t>«О закупках в Приднестровской Молдавской Республике», за исключением случаев, предусмотренных настоящим Законом.</w:t>
      </w:r>
    </w:p>
    <w:p w:rsidR="008B5146" w:rsidRPr="004B69B1" w:rsidRDefault="008B5146" w:rsidP="0074584A">
      <w:pPr>
        <w:ind w:firstLine="709"/>
        <w:jc w:val="both"/>
        <w:rPr>
          <w:sz w:val="28"/>
          <w:szCs w:val="28"/>
        </w:rPr>
      </w:pPr>
      <w:r w:rsidRPr="004B69B1">
        <w:rPr>
          <w:sz w:val="28"/>
          <w:szCs w:val="28"/>
        </w:rPr>
        <w:t xml:space="preserve">2. Действие Закона Приднестровской Молдавской Республики </w:t>
      </w:r>
      <w:r w:rsidR="00DE72BD" w:rsidRPr="004B69B1">
        <w:rPr>
          <w:sz w:val="28"/>
          <w:szCs w:val="28"/>
        </w:rPr>
        <w:br/>
      </w:r>
      <w:r w:rsidRPr="004B69B1">
        <w:rPr>
          <w:sz w:val="28"/>
          <w:szCs w:val="28"/>
        </w:rPr>
        <w:t>«О закупках в Приднестровской Молдавской Республике» не распространяется на закупки товаров, работ, услуг, осуществляемые:</w:t>
      </w:r>
    </w:p>
    <w:p w:rsidR="008B5146" w:rsidRPr="004B69B1" w:rsidRDefault="008B5146" w:rsidP="0074584A">
      <w:pPr>
        <w:ind w:firstLine="709"/>
        <w:jc w:val="both"/>
        <w:rPr>
          <w:sz w:val="28"/>
          <w:szCs w:val="28"/>
        </w:rPr>
      </w:pPr>
      <w:proofErr w:type="gramStart"/>
      <w:r w:rsidRPr="004B69B1">
        <w:rPr>
          <w:sz w:val="28"/>
          <w:szCs w:val="28"/>
        </w:rPr>
        <w:t>а</w:t>
      </w:r>
      <w:proofErr w:type="gramEnd"/>
      <w:r w:rsidRPr="004B69B1">
        <w:rPr>
          <w:sz w:val="28"/>
          <w:szCs w:val="28"/>
        </w:rPr>
        <w:t xml:space="preserve">) по государственной целевой программе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w:t>
      </w:r>
    </w:p>
    <w:p w:rsidR="008B5146" w:rsidRPr="004B69B1" w:rsidRDefault="008B5146" w:rsidP="0074584A">
      <w:pPr>
        <w:ind w:firstLine="709"/>
        <w:jc w:val="both"/>
        <w:rPr>
          <w:sz w:val="28"/>
          <w:szCs w:val="28"/>
        </w:rPr>
      </w:pPr>
      <w:proofErr w:type="gramStart"/>
      <w:r w:rsidRPr="004B69B1">
        <w:rPr>
          <w:sz w:val="28"/>
          <w:szCs w:val="28"/>
        </w:rPr>
        <w:t>б</w:t>
      </w:r>
      <w:proofErr w:type="gramEnd"/>
      <w:r w:rsidRPr="004B69B1">
        <w:rPr>
          <w:sz w:val="28"/>
          <w:szCs w:val="28"/>
        </w:rPr>
        <w:t>) по лечению больных за пределами Приднестровской Молдавской Республики.</w:t>
      </w:r>
    </w:p>
    <w:p w:rsidR="008B5146" w:rsidRPr="004B69B1" w:rsidRDefault="008B5146" w:rsidP="0074584A">
      <w:pPr>
        <w:ind w:firstLine="709"/>
        <w:jc w:val="both"/>
        <w:rPr>
          <w:sz w:val="28"/>
          <w:szCs w:val="28"/>
        </w:rPr>
      </w:pPr>
      <w:r w:rsidRPr="004B69B1">
        <w:rPr>
          <w:rFonts w:eastAsia="Calibri"/>
          <w:sz w:val="28"/>
          <w:szCs w:val="28"/>
        </w:rPr>
        <w:t>3. Утвердить в рамках реализации пункта 5 статьи 61 Закона Приднестровской Молдавской Республики «О закупках в Приднестровской</w:t>
      </w:r>
      <w:r w:rsidRPr="004B69B1">
        <w:rPr>
          <w:sz w:val="28"/>
          <w:szCs w:val="28"/>
        </w:rPr>
        <w:t xml:space="preserve"> </w:t>
      </w:r>
      <w:r w:rsidRPr="004B69B1">
        <w:rPr>
          <w:rFonts w:eastAsia="Calibri"/>
          <w:sz w:val="28"/>
          <w:szCs w:val="28"/>
        </w:rPr>
        <w:t xml:space="preserve">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w:t>
      </w:r>
      <w:r w:rsidRPr="004B69B1">
        <w:rPr>
          <w:rFonts w:eastAsia="Calibri"/>
          <w:sz w:val="28"/>
          <w:szCs w:val="28"/>
        </w:rPr>
        <w:lastRenderedPageBreak/>
        <w:t>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p>
    <w:p w:rsidR="008B5146" w:rsidRPr="004B69B1" w:rsidRDefault="008B5146" w:rsidP="0074584A">
      <w:pPr>
        <w:ind w:firstLine="709"/>
        <w:jc w:val="both"/>
        <w:rPr>
          <w:sz w:val="28"/>
          <w:szCs w:val="28"/>
        </w:rPr>
      </w:pPr>
      <w:r w:rsidRPr="004B69B1">
        <w:rPr>
          <w:sz w:val="28"/>
          <w:szCs w:val="28"/>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w:t>
      </w:r>
      <w:r w:rsidRPr="004B69B1">
        <w:rPr>
          <w:rFonts w:eastAsia="Calibri"/>
          <w:sz w:val="28"/>
          <w:szCs w:val="28"/>
        </w:rPr>
        <w:t xml:space="preserve">, муниципального образования, государственного (муниципального) унитарного предприятия в </w:t>
      </w:r>
      <w:r w:rsidRPr="004B69B1">
        <w:rPr>
          <w:sz w:val="28"/>
          <w:szCs w:val="28"/>
        </w:rPr>
        <w:t>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8B5146" w:rsidRPr="004B69B1" w:rsidRDefault="008B5146" w:rsidP="0074584A">
      <w:pPr>
        <w:ind w:firstLine="709"/>
        <w:jc w:val="both"/>
        <w:rPr>
          <w:sz w:val="28"/>
          <w:szCs w:val="28"/>
        </w:rPr>
      </w:pPr>
      <w:r w:rsidRPr="004B69B1">
        <w:rPr>
          <w:sz w:val="28"/>
          <w:szCs w:val="28"/>
        </w:rPr>
        <w:t xml:space="preserve">4. Утвердить перечень импортируемых товаров для целей реализации </w:t>
      </w:r>
      <w:r w:rsidR="007A7369" w:rsidRPr="004B69B1">
        <w:rPr>
          <w:sz w:val="28"/>
          <w:szCs w:val="28"/>
        </w:rPr>
        <w:t xml:space="preserve">норм </w:t>
      </w:r>
      <w:r w:rsidRPr="004B69B1">
        <w:rPr>
          <w:sz w:val="28"/>
          <w:szCs w:val="28"/>
        </w:rPr>
        <w:t>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8B5146" w:rsidRPr="004B69B1" w:rsidRDefault="008B5146" w:rsidP="0074584A">
      <w:pPr>
        <w:ind w:firstLine="709"/>
        <w:jc w:val="both"/>
        <w:rPr>
          <w:sz w:val="28"/>
          <w:szCs w:val="28"/>
        </w:rPr>
      </w:pPr>
      <w:r w:rsidRPr="004B69B1">
        <w:rPr>
          <w:rFonts w:eastAsia="Calibri"/>
          <w:sz w:val="28"/>
          <w:szCs w:val="28"/>
        </w:rPr>
        <w:t xml:space="preserve">5. </w:t>
      </w:r>
      <w:r w:rsidRPr="004B69B1">
        <w:rPr>
          <w:sz w:val="28"/>
          <w:szCs w:val="28"/>
        </w:rPr>
        <w:t>Для целей реализации подпункта з) пункта 1 статьи 48 Закона Приднестровской Молдавской Республики «О закупках в Приднестровской Молдавской Республике» размер</w:t>
      </w:r>
      <w:r w:rsidRPr="004B69B1">
        <w:rPr>
          <w:rFonts w:eastAsia="Calibri"/>
          <w:sz w:val="28"/>
          <w:szCs w:val="28"/>
        </w:rPr>
        <w:t xml:space="preserve"> малой закупки составляет:</w:t>
      </w:r>
    </w:p>
    <w:p w:rsidR="008B5146" w:rsidRPr="004B69B1" w:rsidRDefault="008B5146" w:rsidP="0074584A">
      <w:pPr>
        <w:ind w:firstLine="709"/>
        <w:jc w:val="both"/>
        <w:rPr>
          <w:sz w:val="28"/>
          <w:szCs w:val="28"/>
        </w:rPr>
      </w:pPr>
      <w:proofErr w:type="gramStart"/>
      <w:r w:rsidRPr="004B69B1">
        <w:rPr>
          <w:rFonts w:eastAsia="Calibri"/>
          <w:sz w:val="28"/>
          <w:szCs w:val="28"/>
        </w:rPr>
        <w:t>а</w:t>
      </w:r>
      <w:proofErr w:type="gramEnd"/>
      <w:r w:rsidRPr="004B69B1">
        <w:rPr>
          <w:rFonts w:eastAsia="Calibri"/>
          <w:sz w:val="28"/>
          <w:szCs w:val="28"/>
        </w:rPr>
        <w:t xml:space="preserve">) для Правительства Приднестровской Молдавской Республики в лице Аппарата Правительства Приднестровской Молдавской Республики и Верховного Совета Приднестровской Молдавской Республики в лице Аппарата Верховного Совета Приднестровской Молдавской Республики – </w:t>
      </w:r>
      <w:r w:rsidR="00DE72BD" w:rsidRPr="004B69B1">
        <w:rPr>
          <w:rFonts w:eastAsia="Calibri"/>
          <w:sz w:val="28"/>
          <w:szCs w:val="28"/>
        </w:rPr>
        <w:br/>
      </w:r>
      <w:r w:rsidRPr="004B69B1">
        <w:rPr>
          <w:rFonts w:eastAsia="Calibri"/>
          <w:sz w:val="28"/>
          <w:szCs w:val="28"/>
        </w:rPr>
        <w:t>в размере до 100 000 рублей;</w:t>
      </w:r>
    </w:p>
    <w:p w:rsidR="008B5146" w:rsidRPr="004B69B1" w:rsidRDefault="008B5146" w:rsidP="0074584A">
      <w:pPr>
        <w:ind w:firstLine="709"/>
        <w:jc w:val="both"/>
        <w:rPr>
          <w:sz w:val="28"/>
          <w:szCs w:val="28"/>
        </w:rPr>
      </w:pPr>
      <w:proofErr w:type="gramStart"/>
      <w:r w:rsidRPr="004B69B1">
        <w:rPr>
          <w:rFonts w:eastAsia="Calibri"/>
          <w:sz w:val="28"/>
          <w:szCs w:val="28"/>
        </w:rPr>
        <w:t>б</w:t>
      </w:r>
      <w:proofErr w:type="gramEnd"/>
      <w:r w:rsidRPr="004B69B1">
        <w:rPr>
          <w:rFonts w:eastAsia="Calibri"/>
          <w:sz w:val="28"/>
          <w:szCs w:val="28"/>
        </w:rPr>
        <w:t xml:space="preserve">) для государственных (муниципальных) заказчиков – в размере </w:t>
      </w:r>
      <w:r w:rsidRPr="004B69B1">
        <w:rPr>
          <w:rFonts w:eastAsia="Calibri"/>
          <w:sz w:val="28"/>
          <w:szCs w:val="28"/>
        </w:rPr>
        <w:br/>
        <w:t>до 80 000 рублей;</w:t>
      </w:r>
    </w:p>
    <w:p w:rsidR="008B5146" w:rsidRPr="004B69B1" w:rsidRDefault="008B5146" w:rsidP="0074584A">
      <w:pPr>
        <w:ind w:firstLine="709"/>
        <w:jc w:val="both"/>
        <w:rPr>
          <w:sz w:val="28"/>
          <w:szCs w:val="28"/>
        </w:rPr>
      </w:pPr>
      <w:proofErr w:type="gramStart"/>
      <w:r w:rsidRPr="004B69B1">
        <w:rPr>
          <w:rFonts w:eastAsia="Calibri"/>
          <w:sz w:val="28"/>
          <w:szCs w:val="28"/>
        </w:rPr>
        <w:t>в</w:t>
      </w:r>
      <w:proofErr w:type="gramEnd"/>
      <w:r w:rsidRPr="004B69B1">
        <w:rPr>
          <w:rFonts w:eastAsia="Calibri"/>
          <w:sz w:val="28"/>
          <w:szCs w:val="28"/>
        </w:rPr>
        <w:t>) для коммерческих заказчиков – в размере до 200 000 рублей.</w:t>
      </w:r>
      <w:r w:rsidRPr="004B69B1">
        <w:rPr>
          <w:sz w:val="28"/>
          <w:szCs w:val="28"/>
        </w:rPr>
        <w:t xml:space="preserve"> </w:t>
      </w:r>
    </w:p>
    <w:p w:rsidR="008B5146" w:rsidRPr="004B69B1" w:rsidRDefault="008B5146" w:rsidP="0074584A">
      <w:pPr>
        <w:ind w:firstLine="709"/>
        <w:jc w:val="both"/>
        <w:rPr>
          <w:sz w:val="28"/>
          <w:szCs w:val="28"/>
        </w:rPr>
      </w:pPr>
      <w:r w:rsidRPr="004B69B1">
        <w:rPr>
          <w:rFonts w:eastAsia="Calibri"/>
          <w:sz w:val="28"/>
          <w:szCs w:val="28"/>
        </w:rPr>
        <w:t>6. Для целей реализации подпункта в) пункта 2 статьи 44 Закона Приднестровской Молдавской Республики «О закупках в Приднестровской Молдавской Республике» установить, что государственные (муниципальные) заказчики, коммерческие заказчики вправе осуществлять закупки путем проведения запроса предложений при определении поставщика (подрядчика, исполнителя), если сумма закупки не превышает 300 000 рублей, а также независимо от суммы закупки в следующих случаях:</w:t>
      </w:r>
    </w:p>
    <w:p w:rsidR="008B5146" w:rsidRPr="004B69B1" w:rsidRDefault="0073388D" w:rsidP="0074584A">
      <w:pPr>
        <w:ind w:firstLine="709"/>
        <w:jc w:val="both"/>
        <w:rPr>
          <w:rFonts w:eastAsia="Calibri"/>
          <w:sz w:val="28"/>
          <w:szCs w:val="28"/>
        </w:rPr>
      </w:pPr>
      <w:r w:rsidRPr="004B69B1">
        <w:rPr>
          <w:rFonts w:eastAsia="Calibri"/>
          <w:sz w:val="28"/>
          <w:szCs w:val="28"/>
        </w:rPr>
        <w:t>а</w:t>
      </w:r>
      <w:r w:rsidR="008B5146" w:rsidRPr="004B69B1">
        <w:rPr>
          <w:rFonts w:eastAsia="Calibri"/>
          <w:sz w:val="28"/>
          <w:szCs w:val="28"/>
        </w:rPr>
        <w:t>) закупка оборудования и материалов, предназначенных для обеспечения передачи и распределения электроэнергии по электрическим сетям (линии электропередачи с оборудованием и установками для трансформации и коммутации, учета электрической энергии, а также входящим в систему вспомогательным оборудованием, которые в совокупности используются для передачи и распределения электроэнергии), закупка оборудования и материалов, предназначенных для наружных сетей уличного освещения (светильники, лампы, осветительная арматура и пускорегулирующая аппаратура), а также выполнения функций системного оператора по центральному оперативно-диспетчерскому управлению электроэнергетической системой;</w:t>
      </w:r>
    </w:p>
    <w:p w:rsidR="008B5146" w:rsidRPr="004B69B1" w:rsidRDefault="0073388D" w:rsidP="0074584A">
      <w:pPr>
        <w:ind w:firstLine="709"/>
        <w:jc w:val="both"/>
        <w:rPr>
          <w:sz w:val="28"/>
          <w:szCs w:val="28"/>
        </w:rPr>
      </w:pPr>
      <w:proofErr w:type="gramStart"/>
      <w:r w:rsidRPr="004B69B1">
        <w:rPr>
          <w:rFonts w:eastAsia="Calibri"/>
          <w:sz w:val="28"/>
          <w:szCs w:val="28"/>
        </w:rPr>
        <w:lastRenderedPageBreak/>
        <w:t>б</w:t>
      </w:r>
      <w:proofErr w:type="gramEnd"/>
      <w:r w:rsidR="008B5146" w:rsidRPr="004B69B1">
        <w:rPr>
          <w:rFonts w:eastAsia="Calibri"/>
          <w:sz w:val="28"/>
          <w:szCs w:val="28"/>
        </w:rPr>
        <w:t>) закупка контрольно-измерительных приборов и приборов учета, средств автоматизации и электротехнической продукции, трубопроводов из различных материалов в ассортименте и фасонных изделий к ним, запорной и регулирующей арматуры;</w:t>
      </w:r>
    </w:p>
    <w:p w:rsidR="008B5146" w:rsidRPr="004B69B1" w:rsidRDefault="0073388D" w:rsidP="0074584A">
      <w:pPr>
        <w:ind w:firstLine="709"/>
        <w:jc w:val="both"/>
        <w:rPr>
          <w:sz w:val="28"/>
          <w:szCs w:val="28"/>
        </w:rPr>
      </w:pPr>
      <w:proofErr w:type="gramStart"/>
      <w:r w:rsidRPr="004B69B1">
        <w:rPr>
          <w:rFonts w:eastAsia="Calibri"/>
          <w:sz w:val="28"/>
          <w:szCs w:val="28"/>
        </w:rPr>
        <w:t>в</w:t>
      </w:r>
      <w:proofErr w:type="gramEnd"/>
      <w:r w:rsidR="008B5146" w:rsidRPr="004B69B1">
        <w:rPr>
          <w:rFonts w:eastAsia="Calibri"/>
          <w:sz w:val="28"/>
          <w:szCs w:val="28"/>
        </w:rPr>
        <w:t>) закупка котлов, оборудования для котельных;</w:t>
      </w:r>
    </w:p>
    <w:p w:rsidR="008B5146" w:rsidRPr="004B69B1" w:rsidRDefault="0073388D" w:rsidP="0074584A">
      <w:pPr>
        <w:ind w:firstLine="709"/>
        <w:jc w:val="both"/>
        <w:rPr>
          <w:sz w:val="28"/>
          <w:szCs w:val="28"/>
        </w:rPr>
      </w:pPr>
      <w:proofErr w:type="gramStart"/>
      <w:r w:rsidRPr="004B69B1">
        <w:rPr>
          <w:rFonts w:eastAsia="Calibri"/>
          <w:sz w:val="28"/>
          <w:szCs w:val="28"/>
        </w:rPr>
        <w:t>г</w:t>
      </w:r>
      <w:proofErr w:type="gramEnd"/>
      <w:r w:rsidR="008B5146" w:rsidRPr="004B69B1">
        <w:rPr>
          <w:rFonts w:eastAsia="Calibri"/>
          <w:sz w:val="28"/>
          <w:szCs w:val="28"/>
        </w:rPr>
        <w:t xml:space="preserve">) закупка соли технической, соли </w:t>
      </w:r>
      <w:proofErr w:type="spellStart"/>
      <w:r w:rsidR="008B5146" w:rsidRPr="004B69B1">
        <w:rPr>
          <w:rFonts w:eastAsia="Calibri"/>
          <w:sz w:val="28"/>
          <w:szCs w:val="28"/>
        </w:rPr>
        <w:t>таблетированной</w:t>
      </w:r>
      <w:proofErr w:type="spellEnd"/>
      <w:r w:rsidR="008B5146" w:rsidRPr="004B69B1">
        <w:rPr>
          <w:rFonts w:eastAsia="Calibri"/>
          <w:sz w:val="28"/>
          <w:szCs w:val="28"/>
        </w:rPr>
        <w:t>.</w:t>
      </w:r>
    </w:p>
    <w:p w:rsidR="008B5146" w:rsidRPr="004B69B1" w:rsidRDefault="008B5146" w:rsidP="0074584A">
      <w:pPr>
        <w:ind w:firstLine="709"/>
        <w:jc w:val="both"/>
        <w:rPr>
          <w:sz w:val="28"/>
          <w:szCs w:val="28"/>
        </w:rPr>
      </w:pPr>
      <w:r w:rsidRPr="004B69B1">
        <w:rPr>
          <w:rFonts w:eastAsia="Calibri"/>
          <w:sz w:val="28"/>
          <w:szCs w:val="28"/>
        </w:rPr>
        <w:t xml:space="preserve">7. </w:t>
      </w:r>
      <w:r w:rsidRPr="004B69B1">
        <w:rPr>
          <w:sz w:val="28"/>
          <w:szCs w:val="28"/>
        </w:rPr>
        <w:t>В 2023 году закупка (заказ) работ по строительству, реконструкции, капитальному и среднему ремонту (за исключением работ по текущему ремонту и содержанию, в том числе зимнему содержанию) автомобильных дорог общего пользования и их составных частей, находящихся в 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p>
    <w:p w:rsidR="008B5146" w:rsidRPr="004B69B1" w:rsidRDefault="008B5146" w:rsidP="0074584A">
      <w:pPr>
        <w:ind w:firstLine="709"/>
        <w:jc w:val="both"/>
        <w:rPr>
          <w:rFonts w:eastAsia="Calibri"/>
          <w:sz w:val="28"/>
          <w:szCs w:val="28"/>
        </w:rPr>
      </w:pPr>
      <w:r w:rsidRPr="004B69B1">
        <w:rPr>
          <w:rFonts w:eastAsia="Calibri"/>
          <w:sz w:val="28"/>
          <w:szCs w:val="28"/>
        </w:rPr>
        <w:t>Работы по ликвидации аварийных ситуаций, по текущему ремонту и содержанию, в том числе по зимнему содержанию автомобильных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в порядке</w:t>
      </w:r>
      <w:r w:rsidR="007A7369" w:rsidRPr="004B69B1">
        <w:rPr>
          <w:rFonts w:eastAsia="Calibri"/>
          <w:sz w:val="28"/>
          <w:szCs w:val="28"/>
        </w:rPr>
        <w:t>,</w:t>
      </w:r>
      <w:r w:rsidRPr="004B69B1">
        <w:rPr>
          <w:rFonts w:eastAsia="Calibri"/>
          <w:sz w:val="28"/>
          <w:szCs w:val="28"/>
        </w:rPr>
        <w:t xml:space="preserve"> установленном статьей 48 Закона Приднестровской Молдавской Республики </w:t>
      </w:r>
      <w:r w:rsidR="00132722" w:rsidRPr="004B69B1">
        <w:rPr>
          <w:rFonts w:eastAsia="Calibri"/>
          <w:sz w:val="28"/>
          <w:szCs w:val="28"/>
        </w:rPr>
        <w:br/>
      </w:r>
      <w:r w:rsidRPr="004B69B1">
        <w:rPr>
          <w:rFonts w:eastAsia="Calibri"/>
          <w:sz w:val="28"/>
          <w:szCs w:val="28"/>
        </w:rPr>
        <w:t>«О закупках в Приднестровской Молдавской Республике».</w:t>
      </w:r>
    </w:p>
    <w:p w:rsidR="001B4D37" w:rsidRPr="004B69B1" w:rsidRDefault="008B5146" w:rsidP="0074584A">
      <w:pPr>
        <w:ind w:firstLine="709"/>
        <w:jc w:val="both"/>
        <w:rPr>
          <w:rFonts w:eastAsia="Calibri"/>
          <w:sz w:val="28"/>
          <w:szCs w:val="28"/>
        </w:rPr>
      </w:pPr>
      <w:r w:rsidRPr="004B69B1">
        <w:rPr>
          <w:rFonts w:eastAsia="Calibri"/>
          <w:sz w:val="28"/>
          <w:szCs w:val="28"/>
        </w:rPr>
        <w:t xml:space="preserve">При заключении контрактов на выполнение работ за счет средств Дорожного фонда Приднестровской Молдавской Республики </w:t>
      </w:r>
      <w:r w:rsidRPr="004B69B1">
        <w:rPr>
          <w:sz w:val="28"/>
          <w:szCs w:val="28"/>
          <w:lang w:bidi="ru-RU"/>
        </w:rPr>
        <w:t>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(муниципальной) собственности</w:t>
      </w:r>
      <w:r w:rsidR="004C1FA9" w:rsidRPr="004B69B1">
        <w:rPr>
          <w:sz w:val="28"/>
          <w:szCs w:val="28"/>
          <w:lang w:bidi="ru-RU"/>
        </w:rPr>
        <w:t>,</w:t>
      </w:r>
      <w:r w:rsidRPr="004B69B1">
        <w:rPr>
          <w:rFonts w:eastAsia="Calibri"/>
          <w:sz w:val="28"/>
          <w:szCs w:val="28"/>
        </w:rPr>
        <w:t xml:space="preserve">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w:t>
      </w:r>
    </w:p>
    <w:p w:rsidR="006A1787" w:rsidRPr="004B69B1" w:rsidRDefault="006A1787" w:rsidP="0074584A">
      <w:pPr>
        <w:ind w:firstLine="709"/>
        <w:jc w:val="both"/>
        <w:rPr>
          <w:bCs/>
          <w:sz w:val="28"/>
          <w:szCs w:val="28"/>
        </w:rPr>
      </w:pPr>
      <w:r w:rsidRPr="004B69B1">
        <w:rPr>
          <w:bCs/>
          <w:sz w:val="28"/>
          <w:szCs w:val="28"/>
        </w:rPr>
        <w:t>8.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договоры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w:t>
      </w:r>
      <w:r w:rsidR="007A7369" w:rsidRPr="004B69B1">
        <w:rPr>
          <w:bCs/>
          <w:sz w:val="28"/>
          <w:szCs w:val="28"/>
        </w:rPr>
        <w:t>,</w:t>
      </w:r>
      <w:r w:rsidRPr="004B69B1">
        <w:rPr>
          <w:bCs/>
          <w:sz w:val="28"/>
          <w:szCs w:val="28"/>
        </w:rPr>
        <w:t xml:space="preserve"> в котором в обязательном порядке указываются стороны договора, цена контракта, условия поставки, оплаты и иные существенные условия, обосновывающие исключительность конкретного случая.</w:t>
      </w:r>
    </w:p>
    <w:p w:rsidR="00D04E07" w:rsidRPr="004B69B1" w:rsidRDefault="00D04E07" w:rsidP="0074584A">
      <w:pPr>
        <w:ind w:firstLine="709"/>
        <w:jc w:val="both"/>
        <w:rPr>
          <w:sz w:val="28"/>
          <w:szCs w:val="28"/>
        </w:rPr>
      </w:pPr>
      <w:r w:rsidRPr="004B69B1">
        <w:rPr>
          <w:bCs/>
          <w:sz w:val="28"/>
          <w:szCs w:val="28"/>
        </w:rPr>
        <w:t xml:space="preserve">9. Предоставить право государственным (муниципальным), коммерческим заказчикам заключать договоры возмездного оказания услуг и (или) договоры подряда с физическими лицами при оказании услуг и (или) </w:t>
      </w:r>
      <w:r w:rsidRPr="004B69B1">
        <w:rPr>
          <w:bCs/>
          <w:sz w:val="28"/>
          <w:szCs w:val="28"/>
        </w:rPr>
        <w:lastRenderedPageBreak/>
        <w:t xml:space="preserve">выполнении работ на сумму, не превышающую 80 000 рублей, в порядке, определенном Законом Приднестровской Молдавской Республики </w:t>
      </w:r>
      <w:r w:rsidR="00DE72BD" w:rsidRPr="004B69B1">
        <w:rPr>
          <w:bCs/>
          <w:sz w:val="28"/>
          <w:szCs w:val="28"/>
        </w:rPr>
        <w:br/>
      </w:r>
      <w:r w:rsidRPr="004B69B1">
        <w:rPr>
          <w:bCs/>
          <w:sz w:val="28"/>
          <w:szCs w:val="28"/>
        </w:rPr>
        <w:t>«О закупках в Приднестровской Молдавской Республике» для малых закупок</w:t>
      </w:r>
      <w:r w:rsidRPr="004B69B1">
        <w:rPr>
          <w:sz w:val="28"/>
          <w:szCs w:val="28"/>
        </w:rPr>
        <w:t>.</w:t>
      </w:r>
    </w:p>
    <w:p w:rsidR="008B5146" w:rsidRPr="004B69B1" w:rsidRDefault="008B5146" w:rsidP="0074584A">
      <w:pPr>
        <w:ind w:firstLine="709"/>
        <w:jc w:val="both"/>
        <w:rPr>
          <w:sz w:val="28"/>
          <w:szCs w:val="28"/>
        </w:rPr>
      </w:pPr>
      <w:r w:rsidRPr="004B69B1">
        <w:rPr>
          <w:sz w:val="28"/>
          <w:szCs w:val="28"/>
        </w:rPr>
        <w:t>10. Во изменение норм подпункта 1) части второй подпункта з) пункта 1 статьи 48 Закона Приднестровской Молдавской Республики «О закупках в Приднестровской Молдавской Республике» для государственных (муниципальных) заказчиков совокупный годовой объем малых закупок не должен превышать 30 процентов лимита финансирования.</w:t>
      </w:r>
    </w:p>
    <w:p w:rsidR="00437F26" w:rsidRPr="004B69B1" w:rsidRDefault="008B5146" w:rsidP="0074584A">
      <w:pPr>
        <w:ind w:firstLine="709"/>
        <w:jc w:val="both"/>
        <w:rPr>
          <w:sz w:val="28"/>
          <w:szCs w:val="28"/>
        </w:rPr>
      </w:pPr>
      <w:r w:rsidRPr="004B69B1">
        <w:rPr>
          <w:sz w:val="28"/>
          <w:szCs w:val="28"/>
        </w:rPr>
        <w:t>11. Во изменение норм подпункта 2) части второй подпункта з) пункта 1 статьи 48 Закона Приднестровской Молдавской Республики «О закупках в Приднестровской Молдавской Республике» для коммерческих заказчиков совокупный годовой объем малых закупок не должен превышать 35 процентов совокупного годового объема закупок заказчика.</w:t>
      </w:r>
    </w:p>
    <w:p w:rsidR="00DE72BD" w:rsidRPr="004B69B1" w:rsidRDefault="00DE72BD" w:rsidP="0074584A">
      <w:pPr>
        <w:ind w:firstLine="709"/>
        <w:jc w:val="both"/>
        <w:rPr>
          <w:sz w:val="28"/>
          <w:szCs w:val="28"/>
        </w:rPr>
      </w:pPr>
    </w:p>
    <w:p w:rsidR="00F96DF0" w:rsidRPr="004B69B1" w:rsidRDefault="00F96DF0" w:rsidP="0074584A">
      <w:pPr>
        <w:ind w:firstLine="709"/>
        <w:jc w:val="both"/>
        <w:outlineLvl w:val="0"/>
        <w:rPr>
          <w:b/>
          <w:bCs/>
          <w:sz w:val="28"/>
          <w:szCs w:val="28"/>
        </w:rPr>
      </w:pPr>
      <w:bookmarkStart w:id="1" w:name="_Hlk85475914"/>
      <w:r w:rsidRPr="004B69B1">
        <w:rPr>
          <w:b/>
          <w:bCs/>
          <w:sz w:val="28"/>
          <w:szCs w:val="28"/>
        </w:rPr>
        <w:t>Глава 2. Бюджетные фонды, отдельные направления и</w:t>
      </w:r>
      <w:r w:rsidR="00C605CC" w:rsidRPr="004B69B1">
        <w:rPr>
          <w:b/>
          <w:bCs/>
          <w:sz w:val="28"/>
          <w:szCs w:val="28"/>
        </w:rPr>
        <w:t xml:space="preserve"> </w:t>
      </w:r>
      <w:r w:rsidRPr="004B69B1">
        <w:rPr>
          <w:b/>
          <w:bCs/>
          <w:sz w:val="28"/>
          <w:szCs w:val="28"/>
        </w:rPr>
        <w:t>мероприятия республиканского и местных бюджетов</w:t>
      </w:r>
      <w:bookmarkEnd w:id="1"/>
    </w:p>
    <w:p w:rsidR="005C5D14" w:rsidRPr="004B69B1" w:rsidRDefault="005C5D14" w:rsidP="0074584A">
      <w:pPr>
        <w:ind w:firstLine="709"/>
        <w:jc w:val="both"/>
        <w:outlineLvl w:val="2"/>
        <w:rPr>
          <w:b/>
          <w:sz w:val="28"/>
          <w:szCs w:val="28"/>
          <w:lang w:eastAsia="en-US"/>
        </w:rPr>
      </w:pPr>
    </w:p>
    <w:p w:rsidR="00141D3F" w:rsidRPr="004B69B1" w:rsidRDefault="00141D3F" w:rsidP="0074584A">
      <w:pPr>
        <w:ind w:firstLine="709"/>
        <w:jc w:val="both"/>
        <w:outlineLvl w:val="2"/>
        <w:rPr>
          <w:b/>
          <w:sz w:val="28"/>
          <w:szCs w:val="28"/>
          <w:lang w:eastAsia="en-US"/>
        </w:rPr>
      </w:pPr>
      <w:r w:rsidRPr="004B69B1">
        <w:rPr>
          <w:b/>
          <w:sz w:val="28"/>
          <w:szCs w:val="28"/>
          <w:lang w:eastAsia="en-US"/>
        </w:rPr>
        <w:t>Статья 1</w:t>
      </w:r>
      <w:r w:rsidR="00725714" w:rsidRPr="004B69B1">
        <w:rPr>
          <w:b/>
          <w:sz w:val="28"/>
          <w:szCs w:val="28"/>
          <w:lang w:eastAsia="en-US"/>
        </w:rPr>
        <w:t>7</w:t>
      </w:r>
      <w:r w:rsidRPr="004B69B1">
        <w:rPr>
          <w:b/>
          <w:sz w:val="28"/>
          <w:szCs w:val="28"/>
          <w:lang w:eastAsia="en-US"/>
        </w:rPr>
        <w:t>.</w:t>
      </w:r>
    </w:p>
    <w:p w:rsidR="008B5146" w:rsidRPr="004B69B1" w:rsidRDefault="008B5146" w:rsidP="0074584A">
      <w:pPr>
        <w:ind w:firstLine="709"/>
        <w:jc w:val="both"/>
        <w:rPr>
          <w:sz w:val="28"/>
          <w:szCs w:val="28"/>
        </w:rPr>
      </w:pPr>
      <w:r w:rsidRPr="004B69B1">
        <w:rPr>
          <w:sz w:val="28"/>
          <w:szCs w:val="28"/>
        </w:rPr>
        <w:t>1. В 2023 году действуют следующие целевые бюджетные фонды:</w:t>
      </w:r>
    </w:p>
    <w:p w:rsidR="008B5146" w:rsidRPr="004B69B1" w:rsidRDefault="008B5146" w:rsidP="0074584A">
      <w:pPr>
        <w:ind w:firstLine="709"/>
        <w:jc w:val="both"/>
        <w:rPr>
          <w:sz w:val="28"/>
          <w:szCs w:val="28"/>
        </w:rPr>
      </w:pPr>
      <w:proofErr w:type="gramStart"/>
      <w:r w:rsidRPr="004B69B1">
        <w:rPr>
          <w:sz w:val="28"/>
          <w:szCs w:val="28"/>
        </w:rPr>
        <w:t>а</w:t>
      </w:r>
      <w:proofErr w:type="gramEnd"/>
      <w:r w:rsidRPr="004B69B1">
        <w:rPr>
          <w:sz w:val="28"/>
          <w:szCs w:val="28"/>
        </w:rPr>
        <w:t>) Дорожный фонд Приднестровской Молдавской Республики;</w:t>
      </w:r>
    </w:p>
    <w:p w:rsidR="008B5146" w:rsidRPr="004B69B1" w:rsidRDefault="008B5146" w:rsidP="0074584A">
      <w:pPr>
        <w:ind w:firstLine="709"/>
        <w:jc w:val="both"/>
        <w:rPr>
          <w:sz w:val="28"/>
          <w:szCs w:val="28"/>
        </w:rPr>
      </w:pPr>
      <w:proofErr w:type="gramStart"/>
      <w:r w:rsidRPr="004B69B1">
        <w:rPr>
          <w:sz w:val="28"/>
          <w:szCs w:val="28"/>
        </w:rPr>
        <w:t>б</w:t>
      </w:r>
      <w:proofErr w:type="gramEnd"/>
      <w:r w:rsidRPr="004B69B1">
        <w:rPr>
          <w:sz w:val="28"/>
          <w:szCs w:val="28"/>
        </w:rPr>
        <w:t>) Фонд капитальных вложений Приднестровской Молдавской Республики;</w:t>
      </w:r>
    </w:p>
    <w:p w:rsidR="008B5146" w:rsidRPr="004B69B1" w:rsidRDefault="008B5146" w:rsidP="0074584A">
      <w:pPr>
        <w:ind w:firstLine="709"/>
        <w:jc w:val="both"/>
        <w:rPr>
          <w:sz w:val="28"/>
          <w:szCs w:val="28"/>
        </w:rPr>
      </w:pPr>
      <w:proofErr w:type="gramStart"/>
      <w:r w:rsidRPr="004B69B1">
        <w:rPr>
          <w:sz w:val="28"/>
          <w:szCs w:val="28"/>
        </w:rPr>
        <w:t>в</w:t>
      </w:r>
      <w:proofErr w:type="gramEnd"/>
      <w:r w:rsidRPr="004B69B1">
        <w:rPr>
          <w:sz w:val="28"/>
          <w:szCs w:val="28"/>
        </w:rPr>
        <w:t>) Фонд развития предпринимательства Приднестровской Молдавской Республики;</w:t>
      </w:r>
    </w:p>
    <w:p w:rsidR="008B5146" w:rsidRPr="004B69B1" w:rsidRDefault="008B5146" w:rsidP="0074584A">
      <w:pPr>
        <w:ind w:firstLine="709"/>
        <w:jc w:val="both"/>
        <w:rPr>
          <w:sz w:val="28"/>
          <w:szCs w:val="28"/>
        </w:rPr>
      </w:pPr>
      <w:proofErr w:type="gramStart"/>
      <w:r w:rsidRPr="004B69B1">
        <w:rPr>
          <w:sz w:val="28"/>
          <w:szCs w:val="28"/>
        </w:rPr>
        <w:t>г</w:t>
      </w:r>
      <w:proofErr w:type="gramEnd"/>
      <w:r w:rsidRPr="004B69B1">
        <w:rPr>
          <w:sz w:val="28"/>
          <w:szCs w:val="28"/>
        </w:rPr>
        <w:t>)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8B5146" w:rsidRPr="004B69B1" w:rsidRDefault="008B5146" w:rsidP="0074584A">
      <w:pPr>
        <w:ind w:firstLine="709"/>
        <w:jc w:val="both"/>
        <w:rPr>
          <w:sz w:val="28"/>
          <w:szCs w:val="28"/>
        </w:rPr>
      </w:pPr>
      <w:proofErr w:type="gramStart"/>
      <w:r w:rsidRPr="004B69B1">
        <w:rPr>
          <w:sz w:val="28"/>
          <w:szCs w:val="28"/>
        </w:rPr>
        <w:t>д</w:t>
      </w:r>
      <w:proofErr w:type="gramEnd"/>
      <w:r w:rsidRPr="004B69B1">
        <w:rPr>
          <w:sz w:val="28"/>
          <w:szCs w:val="28"/>
        </w:rPr>
        <w:t>) Фонд поддержки сельского хозяйства Приднестровской Молдавской Республики;</w:t>
      </w:r>
    </w:p>
    <w:p w:rsidR="008B5146" w:rsidRPr="004B69B1" w:rsidRDefault="008B5146" w:rsidP="0074584A">
      <w:pPr>
        <w:ind w:firstLine="709"/>
        <w:jc w:val="both"/>
        <w:rPr>
          <w:sz w:val="28"/>
          <w:szCs w:val="28"/>
        </w:rPr>
      </w:pPr>
      <w:proofErr w:type="gramStart"/>
      <w:r w:rsidRPr="004B69B1">
        <w:rPr>
          <w:sz w:val="28"/>
          <w:szCs w:val="28"/>
        </w:rPr>
        <w:t>е</w:t>
      </w:r>
      <w:proofErr w:type="gramEnd"/>
      <w:r w:rsidRPr="004B69B1">
        <w:rPr>
          <w:sz w:val="28"/>
          <w:szCs w:val="28"/>
        </w:rPr>
        <w:t>) Фонд развития мелиоративного комплекса Приднестровской Молдавской Республики;</w:t>
      </w:r>
    </w:p>
    <w:p w:rsidR="008B5146" w:rsidRPr="004B69B1" w:rsidRDefault="008B5146" w:rsidP="0074584A">
      <w:pPr>
        <w:ind w:firstLine="709"/>
        <w:jc w:val="both"/>
        <w:rPr>
          <w:sz w:val="28"/>
          <w:szCs w:val="28"/>
        </w:rPr>
      </w:pPr>
      <w:proofErr w:type="gramStart"/>
      <w:r w:rsidRPr="004B69B1">
        <w:rPr>
          <w:sz w:val="28"/>
          <w:szCs w:val="28"/>
        </w:rPr>
        <w:t>ж</w:t>
      </w:r>
      <w:proofErr w:type="gramEnd"/>
      <w:r w:rsidRPr="004B69B1">
        <w:rPr>
          <w:sz w:val="28"/>
          <w:szCs w:val="28"/>
        </w:rPr>
        <w:t>) Фонд государственного резерва Приднестровской Молдавской Республики;</w:t>
      </w:r>
    </w:p>
    <w:p w:rsidR="008B5146" w:rsidRPr="004B69B1" w:rsidRDefault="008B5146" w:rsidP="0074584A">
      <w:pPr>
        <w:ind w:firstLine="709"/>
        <w:jc w:val="both"/>
        <w:rPr>
          <w:sz w:val="28"/>
          <w:szCs w:val="28"/>
        </w:rPr>
      </w:pPr>
      <w:proofErr w:type="gramStart"/>
      <w:r w:rsidRPr="004B69B1">
        <w:rPr>
          <w:sz w:val="28"/>
          <w:szCs w:val="28"/>
        </w:rPr>
        <w:t>з</w:t>
      </w:r>
      <w:proofErr w:type="gramEnd"/>
      <w:r w:rsidRPr="004B69B1">
        <w:rPr>
          <w:sz w:val="28"/>
          <w:szCs w:val="28"/>
        </w:rPr>
        <w:t>) Республиканский экологический фонд Приднестровской Молдавской Республики;</w:t>
      </w:r>
    </w:p>
    <w:p w:rsidR="008B5146" w:rsidRPr="004B69B1" w:rsidRDefault="008B5146" w:rsidP="0074584A">
      <w:pPr>
        <w:ind w:firstLine="709"/>
        <w:jc w:val="both"/>
        <w:rPr>
          <w:sz w:val="28"/>
          <w:szCs w:val="28"/>
        </w:rPr>
      </w:pPr>
      <w:proofErr w:type="gramStart"/>
      <w:r w:rsidRPr="004B69B1">
        <w:rPr>
          <w:sz w:val="28"/>
          <w:szCs w:val="28"/>
        </w:rPr>
        <w:t>и</w:t>
      </w:r>
      <w:proofErr w:type="gramEnd"/>
      <w:r w:rsidRPr="004B69B1">
        <w:rPr>
          <w:sz w:val="28"/>
          <w:szCs w:val="28"/>
        </w:rPr>
        <w:t>) территориальные экологические фонды;</w:t>
      </w:r>
    </w:p>
    <w:p w:rsidR="008B5146" w:rsidRPr="004B69B1" w:rsidRDefault="008B5146" w:rsidP="0074584A">
      <w:pPr>
        <w:ind w:firstLine="709"/>
        <w:jc w:val="both"/>
        <w:rPr>
          <w:sz w:val="28"/>
          <w:szCs w:val="28"/>
        </w:rPr>
      </w:pPr>
      <w:proofErr w:type="gramStart"/>
      <w:r w:rsidRPr="004B69B1">
        <w:rPr>
          <w:sz w:val="28"/>
          <w:szCs w:val="28"/>
        </w:rPr>
        <w:t>к</w:t>
      </w:r>
      <w:proofErr w:type="gramEnd"/>
      <w:r w:rsidRPr="004B69B1">
        <w:rPr>
          <w:sz w:val="28"/>
          <w:szCs w:val="28"/>
        </w:rPr>
        <w:t>) Фонд поддержки молодежи Приднестровской Молдавской Республики.</w:t>
      </w:r>
    </w:p>
    <w:p w:rsidR="008B5146" w:rsidRPr="004B69B1" w:rsidRDefault="008B5146" w:rsidP="0074584A">
      <w:pPr>
        <w:ind w:firstLine="709"/>
        <w:jc w:val="both"/>
        <w:rPr>
          <w:sz w:val="28"/>
          <w:szCs w:val="28"/>
        </w:rPr>
      </w:pPr>
      <w:r w:rsidRPr="004B69B1">
        <w:rPr>
          <w:sz w:val="28"/>
          <w:szCs w:val="28"/>
        </w:rPr>
        <w:t>2. В 2023 году действуют следующие бюджетные фонды республиканского бюджета:</w:t>
      </w:r>
    </w:p>
    <w:p w:rsidR="008B5146" w:rsidRPr="004B69B1" w:rsidRDefault="008B5146" w:rsidP="0074584A">
      <w:pPr>
        <w:ind w:firstLine="709"/>
        <w:jc w:val="both"/>
        <w:rPr>
          <w:sz w:val="28"/>
          <w:szCs w:val="28"/>
        </w:rPr>
      </w:pPr>
      <w:proofErr w:type="gramStart"/>
      <w:r w:rsidRPr="004B69B1">
        <w:rPr>
          <w:sz w:val="28"/>
          <w:szCs w:val="28"/>
        </w:rPr>
        <w:t>а</w:t>
      </w:r>
      <w:proofErr w:type="gramEnd"/>
      <w:r w:rsidRPr="004B69B1">
        <w:rPr>
          <w:sz w:val="28"/>
          <w:szCs w:val="28"/>
        </w:rPr>
        <w:t>) Фонд поддержки территорий городов и районов Приднестровской Молдавской Республики;</w:t>
      </w:r>
    </w:p>
    <w:p w:rsidR="008B5146" w:rsidRPr="004B69B1" w:rsidRDefault="008B5146" w:rsidP="0074584A">
      <w:pPr>
        <w:ind w:firstLine="709"/>
        <w:jc w:val="both"/>
        <w:rPr>
          <w:sz w:val="28"/>
          <w:szCs w:val="28"/>
        </w:rPr>
      </w:pPr>
      <w:proofErr w:type="gramStart"/>
      <w:r w:rsidRPr="004B69B1">
        <w:rPr>
          <w:sz w:val="28"/>
          <w:szCs w:val="28"/>
        </w:rPr>
        <w:t>б</w:t>
      </w:r>
      <w:proofErr w:type="gramEnd"/>
      <w:r w:rsidRPr="004B69B1">
        <w:rPr>
          <w:sz w:val="28"/>
          <w:szCs w:val="28"/>
        </w:rPr>
        <w:t>) Резервный фонд Президента Приднестровской Молдавской Республики;</w:t>
      </w:r>
    </w:p>
    <w:p w:rsidR="008B5146" w:rsidRPr="004B69B1" w:rsidRDefault="008B5146" w:rsidP="0074584A">
      <w:pPr>
        <w:ind w:firstLine="709"/>
        <w:jc w:val="both"/>
        <w:rPr>
          <w:sz w:val="28"/>
          <w:szCs w:val="28"/>
        </w:rPr>
      </w:pPr>
      <w:proofErr w:type="gramStart"/>
      <w:r w:rsidRPr="004B69B1">
        <w:rPr>
          <w:sz w:val="28"/>
          <w:szCs w:val="28"/>
        </w:rPr>
        <w:lastRenderedPageBreak/>
        <w:t>в</w:t>
      </w:r>
      <w:proofErr w:type="gramEnd"/>
      <w:r w:rsidRPr="004B69B1">
        <w:rPr>
          <w:sz w:val="28"/>
          <w:szCs w:val="28"/>
        </w:rPr>
        <w:t>) Резервный фонд Правительства Приднестровской Молдавской Республики.</w:t>
      </w:r>
    </w:p>
    <w:p w:rsidR="008B5146" w:rsidRPr="004B69B1" w:rsidRDefault="008B5146" w:rsidP="0074584A">
      <w:pPr>
        <w:ind w:firstLine="709"/>
        <w:jc w:val="both"/>
        <w:rPr>
          <w:sz w:val="28"/>
          <w:szCs w:val="28"/>
        </w:rPr>
      </w:pPr>
      <w:r w:rsidRPr="004B69B1">
        <w:rPr>
          <w:sz w:val="28"/>
          <w:szCs w:val="28"/>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8B5146" w:rsidRPr="004B69B1" w:rsidRDefault="008B5146" w:rsidP="0074584A">
      <w:pPr>
        <w:ind w:firstLine="709"/>
        <w:jc w:val="both"/>
        <w:rPr>
          <w:sz w:val="28"/>
          <w:szCs w:val="28"/>
        </w:rPr>
      </w:pPr>
      <w:r w:rsidRPr="004B69B1">
        <w:rPr>
          <w:sz w:val="28"/>
          <w:szCs w:val="28"/>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2023 года, определяются при утверждении размеров этих остатков посредством внесения изменений в настоящий Закон.</w:t>
      </w:r>
    </w:p>
    <w:p w:rsidR="008B5146" w:rsidRPr="004B69B1" w:rsidRDefault="008B5146" w:rsidP="0074584A">
      <w:pPr>
        <w:ind w:firstLine="709"/>
        <w:jc w:val="both"/>
        <w:rPr>
          <w:sz w:val="28"/>
          <w:szCs w:val="28"/>
        </w:rPr>
      </w:pPr>
      <w:r w:rsidRPr="004B69B1">
        <w:rPr>
          <w:sz w:val="28"/>
          <w:szCs w:val="28"/>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2023</w:t>
      </w:r>
      <w:r w:rsidR="00DE72BD" w:rsidRPr="004B69B1">
        <w:rPr>
          <w:sz w:val="28"/>
          <w:szCs w:val="28"/>
        </w:rPr>
        <w:t xml:space="preserve"> </w:t>
      </w:r>
      <w:r w:rsidRPr="004B69B1">
        <w:rPr>
          <w:sz w:val="28"/>
          <w:szCs w:val="28"/>
        </w:rPr>
        <w:t>года, на цели, предусмотренные соответствующими программами развития дорожной отрасли на 2023 год, с последующим внесением изменений в настоящий Закон.</w:t>
      </w:r>
    </w:p>
    <w:p w:rsidR="008B5146" w:rsidRPr="004B69B1" w:rsidRDefault="008B5146" w:rsidP="0074584A">
      <w:pPr>
        <w:ind w:firstLine="709"/>
        <w:jc w:val="both"/>
        <w:rPr>
          <w:sz w:val="28"/>
          <w:szCs w:val="28"/>
        </w:rPr>
      </w:pPr>
      <w:r w:rsidRPr="004B69B1">
        <w:rPr>
          <w:sz w:val="28"/>
          <w:szCs w:val="28"/>
        </w:rPr>
        <w:t>4. В 2023 году действуют следующие бюджетные фонды местных бюджетов городов (районов):</w:t>
      </w:r>
    </w:p>
    <w:p w:rsidR="008B5146" w:rsidRPr="004B69B1" w:rsidRDefault="008B5146" w:rsidP="0074584A">
      <w:pPr>
        <w:ind w:firstLine="709"/>
        <w:jc w:val="both"/>
        <w:rPr>
          <w:sz w:val="28"/>
          <w:szCs w:val="28"/>
        </w:rPr>
      </w:pPr>
      <w:proofErr w:type="gramStart"/>
      <w:r w:rsidRPr="004B69B1">
        <w:rPr>
          <w:sz w:val="28"/>
          <w:szCs w:val="28"/>
        </w:rPr>
        <w:t>а</w:t>
      </w:r>
      <w:proofErr w:type="gramEnd"/>
      <w:r w:rsidRPr="004B69B1">
        <w:rPr>
          <w:sz w:val="28"/>
          <w:szCs w:val="28"/>
        </w:rPr>
        <w:t>) резервный фонд местного бюджета города (района);</w:t>
      </w:r>
    </w:p>
    <w:p w:rsidR="008B5146" w:rsidRPr="004B69B1" w:rsidRDefault="008B5146" w:rsidP="0074584A">
      <w:pPr>
        <w:ind w:firstLine="709"/>
        <w:jc w:val="both"/>
        <w:rPr>
          <w:sz w:val="28"/>
          <w:szCs w:val="28"/>
        </w:rPr>
      </w:pPr>
      <w:proofErr w:type="gramStart"/>
      <w:r w:rsidRPr="004B69B1">
        <w:rPr>
          <w:sz w:val="28"/>
          <w:szCs w:val="28"/>
        </w:rPr>
        <w:t>б</w:t>
      </w:r>
      <w:proofErr w:type="gramEnd"/>
      <w:r w:rsidRPr="004B69B1">
        <w:rPr>
          <w:sz w:val="28"/>
          <w:szCs w:val="28"/>
        </w:rPr>
        <w:t>) фонд экономического развития;</w:t>
      </w:r>
    </w:p>
    <w:p w:rsidR="008B5146" w:rsidRPr="004B69B1" w:rsidRDefault="008B5146" w:rsidP="0074584A">
      <w:pPr>
        <w:ind w:firstLine="709"/>
        <w:jc w:val="both"/>
        <w:rPr>
          <w:sz w:val="28"/>
          <w:szCs w:val="28"/>
        </w:rPr>
      </w:pPr>
      <w:proofErr w:type="gramStart"/>
      <w:r w:rsidRPr="004B69B1">
        <w:rPr>
          <w:sz w:val="28"/>
          <w:szCs w:val="28"/>
        </w:rPr>
        <w:t>в</w:t>
      </w:r>
      <w:proofErr w:type="gramEnd"/>
      <w:r w:rsidRPr="004B69B1">
        <w:rPr>
          <w:sz w:val="28"/>
          <w:szCs w:val="28"/>
        </w:rPr>
        <w:t>) фонд социального развития.</w:t>
      </w:r>
    </w:p>
    <w:p w:rsidR="008B5146" w:rsidRPr="004B69B1" w:rsidRDefault="008B5146" w:rsidP="0074584A">
      <w:pPr>
        <w:ind w:firstLine="709"/>
        <w:jc w:val="both"/>
        <w:rPr>
          <w:sz w:val="28"/>
          <w:szCs w:val="28"/>
        </w:rPr>
      </w:pPr>
      <w:r w:rsidRPr="004B69B1">
        <w:rPr>
          <w:sz w:val="28"/>
          <w:szCs w:val="28"/>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116BA2" w:rsidRPr="004B69B1">
        <w:rPr>
          <w:sz w:val="28"/>
          <w:szCs w:val="28"/>
        </w:rPr>
        <w:br/>
      </w:r>
      <w:r w:rsidRPr="004B69B1">
        <w:rPr>
          <w:sz w:val="28"/>
          <w:szCs w:val="28"/>
        </w:rPr>
        <w:t xml:space="preserve">«О разгосударствлении и приватизации». </w:t>
      </w:r>
    </w:p>
    <w:p w:rsidR="00141D3F" w:rsidRPr="004B69B1" w:rsidRDefault="008B5146" w:rsidP="0074584A">
      <w:pPr>
        <w:ind w:firstLine="709"/>
        <w:jc w:val="both"/>
        <w:outlineLvl w:val="0"/>
        <w:rPr>
          <w:rFonts w:eastAsia="Calibri"/>
          <w:sz w:val="28"/>
          <w:szCs w:val="28"/>
        </w:rPr>
      </w:pPr>
      <w:r w:rsidRPr="004B69B1">
        <w:rPr>
          <w:rFonts w:eastAsia="Calibri"/>
          <w:sz w:val="28"/>
          <w:szCs w:val="28"/>
        </w:rPr>
        <w:t>5. Создание фондов, не предусмотренных пунктом 4 настоящей статьи, в составе местных бюджетов городов (районов) не допускается.</w:t>
      </w:r>
    </w:p>
    <w:p w:rsidR="005C5D14" w:rsidRPr="004B69B1" w:rsidRDefault="005C5D14" w:rsidP="0074584A">
      <w:pPr>
        <w:ind w:firstLine="709"/>
        <w:jc w:val="both"/>
        <w:outlineLvl w:val="2"/>
        <w:rPr>
          <w:b/>
          <w:sz w:val="28"/>
          <w:szCs w:val="28"/>
          <w:lang w:eastAsia="en-US"/>
        </w:rPr>
      </w:pPr>
    </w:p>
    <w:p w:rsidR="003A7008" w:rsidRPr="004B69B1" w:rsidRDefault="003A7008" w:rsidP="0074584A">
      <w:pPr>
        <w:ind w:firstLine="709"/>
        <w:jc w:val="both"/>
        <w:outlineLvl w:val="2"/>
        <w:rPr>
          <w:b/>
          <w:sz w:val="28"/>
          <w:szCs w:val="28"/>
          <w:lang w:eastAsia="en-US"/>
        </w:rPr>
      </w:pPr>
      <w:r w:rsidRPr="004B69B1">
        <w:rPr>
          <w:b/>
          <w:sz w:val="28"/>
          <w:szCs w:val="28"/>
          <w:lang w:eastAsia="en-US"/>
        </w:rPr>
        <w:t>Статья 1</w:t>
      </w:r>
      <w:r w:rsidR="00725714" w:rsidRPr="004B69B1">
        <w:rPr>
          <w:b/>
          <w:sz w:val="28"/>
          <w:szCs w:val="28"/>
          <w:lang w:eastAsia="en-US"/>
        </w:rPr>
        <w:t>8</w:t>
      </w:r>
      <w:r w:rsidRPr="004B69B1">
        <w:rPr>
          <w:b/>
          <w:sz w:val="28"/>
          <w:szCs w:val="28"/>
          <w:lang w:eastAsia="en-US"/>
        </w:rPr>
        <w:t xml:space="preserve">. </w:t>
      </w:r>
    </w:p>
    <w:p w:rsidR="008B5146" w:rsidRPr="004B69B1" w:rsidRDefault="008B5146" w:rsidP="0074584A">
      <w:pPr>
        <w:ind w:firstLine="709"/>
        <w:jc w:val="both"/>
        <w:rPr>
          <w:sz w:val="28"/>
          <w:szCs w:val="28"/>
          <w:lang w:eastAsia="en-US"/>
        </w:rPr>
      </w:pPr>
      <w:r w:rsidRPr="004B69B1">
        <w:rPr>
          <w:sz w:val="28"/>
          <w:szCs w:val="28"/>
          <w:lang w:eastAsia="en-US"/>
        </w:rPr>
        <w:t xml:space="preserve">1. Утвердить основные характеристики Дорожного фонда Приднестровской Молдавской Республики по доходам и по расходам в сумме </w:t>
      </w:r>
      <w:r w:rsidRPr="004B69B1">
        <w:rPr>
          <w:bCs/>
          <w:sz w:val="28"/>
          <w:szCs w:val="28"/>
          <w:lang w:eastAsia="en-US"/>
        </w:rPr>
        <w:t>226 213 480</w:t>
      </w:r>
      <w:r w:rsidRPr="004B69B1">
        <w:rPr>
          <w:sz w:val="28"/>
          <w:szCs w:val="28"/>
          <w:lang w:eastAsia="en-US"/>
        </w:rPr>
        <w:t xml:space="preserve"> </w:t>
      </w:r>
      <w:r w:rsidRPr="004B69B1">
        <w:rPr>
          <w:bCs/>
          <w:sz w:val="28"/>
          <w:szCs w:val="28"/>
          <w:lang w:eastAsia="en-US"/>
        </w:rPr>
        <w:t>рублей</w:t>
      </w:r>
      <w:r w:rsidRPr="004B69B1">
        <w:rPr>
          <w:sz w:val="28"/>
          <w:szCs w:val="28"/>
          <w:lang w:eastAsia="en-US"/>
        </w:rPr>
        <w:t xml:space="preserve"> согласно Приложению № 8 к настоящему Закону.</w:t>
      </w:r>
    </w:p>
    <w:p w:rsidR="008B5146" w:rsidRPr="004B69B1" w:rsidRDefault="008B5146" w:rsidP="0074584A">
      <w:pPr>
        <w:ind w:firstLine="709"/>
        <w:jc w:val="both"/>
        <w:outlineLvl w:val="2"/>
        <w:rPr>
          <w:sz w:val="28"/>
          <w:szCs w:val="28"/>
          <w:lang w:eastAsia="en-US"/>
        </w:rPr>
      </w:pPr>
      <w:r w:rsidRPr="004B69B1">
        <w:rPr>
          <w:sz w:val="28"/>
          <w:szCs w:val="28"/>
          <w:lang w:eastAsia="en-US"/>
        </w:rPr>
        <w:t>В 2023 году часть денежных средств, поступивших в счет уплаты единого таможенного платежа в размере 13,02 процента, перечисляется в доход Дорожного фонда Приднестровской Молдавской Республики.</w:t>
      </w:r>
    </w:p>
    <w:p w:rsidR="008B5146" w:rsidRPr="004B69B1" w:rsidRDefault="008B5146" w:rsidP="0074584A">
      <w:pPr>
        <w:ind w:firstLine="709"/>
        <w:jc w:val="both"/>
        <w:rPr>
          <w:sz w:val="28"/>
          <w:szCs w:val="28"/>
          <w:lang w:eastAsia="en-US"/>
        </w:rPr>
      </w:pPr>
      <w:r w:rsidRPr="004B69B1">
        <w:rPr>
          <w:sz w:val="28"/>
          <w:szCs w:val="28"/>
          <w:lang w:eastAsia="en-US"/>
        </w:rPr>
        <w:t xml:space="preserve">2. Денежные средства Дорожного фонда Приднестровской Молдавской Республики в сумме </w:t>
      </w:r>
      <w:r w:rsidRPr="004B69B1">
        <w:rPr>
          <w:bCs/>
          <w:sz w:val="28"/>
          <w:szCs w:val="28"/>
          <w:lang w:eastAsia="en-US"/>
        </w:rPr>
        <w:t>220 221</w:t>
      </w:r>
      <w:r w:rsidR="00BD3C24" w:rsidRPr="004B69B1">
        <w:rPr>
          <w:bCs/>
          <w:sz w:val="28"/>
          <w:szCs w:val="28"/>
          <w:lang w:eastAsia="en-US"/>
        </w:rPr>
        <w:t> </w:t>
      </w:r>
      <w:r w:rsidRPr="004B69B1">
        <w:rPr>
          <w:bCs/>
          <w:sz w:val="28"/>
          <w:szCs w:val="28"/>
          <w:lang w:eastAsia="en-US"/>
        </w:rPr>
        <w:t>751 рубль</w:t>
      </w:r>
      <w:r w:rsidRPr="004B69B1">
        <w:rPr>
          <w:sz w:val="28"/>
          <w:szCs w:val="28"/>
          <w:lang w:eastAsia="en-US"/>
        </w:rPr>
        <w:t xml:space="preserve"> 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p>
    <w:p w:rsidR="008B5146" w:rsidRPr="004B69B1" w:rsidRDefault="008B5146" w:rsidP="0074584A">
      <w:pPr>
        <w:ind w:firstLine="709"/>
        <w:jc w:val="both"/>
        <w:rPr>
          <w:sz w:val="28"/>
          <w:szCs w:val="28"/>
          <w:lang w:eastAsia="en-US"/>
        </w:rPr>
      </w:pPr>
      <w:r w:rsidRPr="004B69B1">
        <w:rPr>
          <w:sz w:val="28"/>
          <w:szCs w:val="28"/>
          <w:lang w:eastAsia="en-US"/>
        </w:rPr>
        <w:t xml:space="preserve">Исполнительным органам государственной власти городов </w:t>
      </w:r>
      <w:r w:rsidR="007458CB" w:rsidRPr="004B69B1">
        <w:rPr>
          <w:sz w:val="28"/>
          <w:szCs w:val="28"/>
          <w:lang w:eastAsia="en-US"/>
        </w:rPr>
        <w:t>(</w:t>
      </w:r>
      <w:r w:rsidRPr="004B69B1">
        <w:rPr>
          <w:sz w:val="28"/>
          <w:szCs w:val="28"/>
          <w:lang w:eastAsia="en-US"/>
        </w:rPr>
        <w:t>районов</w:t>
      </w:r>
      <w:r w:rsidR="007458CB" w:rsidRPr="004B69B1">
        <w:rPr>
          <w:sz w:val="28"/>
          <w:szCs w:val="28"/>
          <w:lang w:eastAsia="en-US"/>
        </w:rPr>
        <w:t>)</w:t>
      </w:r>
      <w:r w:rsidRPr="004B69B1">
        <w:rPr>
          <w:sz w:val="28"/>
          <w:szCs w:val="28"/>
          <w:lang w:eastAsia="en-US"/>
        </w:rPr>
        <w:t xml:space="preserve"> запланировать направление средств Дорожного фонда Приднестровской Молдавской Республики на строительство и реконструкцию остановочных пунктов в сумме 1 400</w:t>
      </w:r>
      <w:r w:rsidR="00BD3C24" w:rsidRPr="004B69B1">
        <w:rPr>
          <w:sz w:val="28"/>
          <w:szCs w:val="28"/>
          <w:lang w:eastAsia="en-US"/>
        </w:rPr>
        <w:t> </w:t>
      </w:r>
      <w:r w:rsidRPr="004B69B1">
        <w:rPr>
          <w:sz w:val="28"/>
          <w:szCs w:val="28"/>
          <w:lang w:eastAsia="en-US"/>
        </w:rPr>
        <w:t>000 рублей согласно Приложению № 8 к настоящему Закону.</w:t>
      </w:r>
    </w:p>
    <w:p w:rsidR="001E719E" w:rsidRPr="004B69B1" w:rsidRDefault="001E719E" w:rsidP="0074584A">
      <w:pPr>
        <w:ind w:firstLine="709"/>
        <w:jc w:val="both"/>
        <w:rPr>
          <w:sz w:val="28"/>
          <w:szCs w:val="28"/>
        </w:rPr>
      </w:pPr>
      <w:r w:rsidRPr="004B69B1">
        <w:rPr>
          <w:sz w:val="28"/>
          <w:szCs w:val="28"/>
        </w:rPr>
        <w:lastRenderedPageBreak/>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устройство и ремонт сетей ливневой канализации, на модернизацию светофорных объектов, на выполнение работ по благоустройству территорий общеобразовательных учреждений.</w:t>
      </w:r>
    </w:p>
    <w:p w:rsidR="008B5146" w:rsidRPr="004B69B1" w:rsidRDefault="008B5146" w:rsidP="0074584A">
      <w:pPr>
        <w:ind w:firstLine="709"/>
        <w:jc w:val="both"/>
        <w:rPr>
          <w:sz w:val="28"/>
          <w:szCs w:val="28"/>
          <w:lang w:eastAsia="en-US"/>
        </w:rPr>
      </w:pPr>
      <w:r w:rsidRPr="004B69B1">
        <w:rPr>
          <w:sz w:val="28"/>
          <w:szCs w:val="28"/>
          <w:lang w:eastAsia="en-US"/>
        </w:rPr>
        <w:t>Программы по расходованию вышеуказанных средств с указанием 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8B5146" w:rsidRPr="004B69B1" w:rsidRDefault="008B5146" w:rsidP="0074584A">
      <w:pPr>
        <w:ind w:firstLine="709"/>
        <w:jc w:val="both"/>
        <w:outlineLvl w:val="2"/>
        <w:rPr>
          <w:sz w:val="28"/>
          <w:szCs w:val="28"/>
          <w:lang w:eastAsia="en-US"/>
        </w:rPr>
      </w:pPr>
      <w:r w:rsidRPr="004B69B1">
        <w:rPr>
          <w:sz w:val="28"/>
          <w:szCs w:val="28"/>
          <w:lang w:eastAsia="en-US"/>
        </w:rPr>
        <w:t>Средства на исполнение программ по автомобильным дорогам общего пользования, находящимся в государственной собственности, распределяются согласно приложениям № 8 и № 8.1 к настоящему Закону.</w:t>
      </w:r>
    </w:p>
    <w:p w:rsidR="008B5146" w:rsidRPr="004B69B1" w:rsidRDefault="008B5146" w:rsidP="0074584A">
      <w:pPr>
        <w:ind w:firstLine="709"/>
        <w:jc w:val="both"/>
        <w:outlineLvl w:val="2"/>
        <w:rPr>
          <w:sz w:val="28"/>
          <w:szCs w:val="28"/>
          <w:lang w:eastAsia="en-US"/>
        </w:rPr>
      </w:pPr>
      <w:r w:rsidRPr="004B69B1">
        <w:rPr>
          <w:sz w:val="28"/>
          <w:szCs w:val="28"/>
          <w:lang w:eastAsia="en-US"/>
        </w:rPr>
        <w:t>3. Средства Дорожного фонда Приднестровской Молдавской Республики в сумме 1 503</w:t>
      </w:r>
      <w:r w:rsidR="00BD3C24" w:rsidRPr="004B69B1">
        <w:rPr>
          <w:sz w:val="28"/>
          <w:szCs w:val="28"/>
          <w:lang w:eastAsia="en-US"/>
        </w:rPr>
        <w:t> </w:t>
      </w:r>
      <w:r w:rsidRPr="004B69B1">
        <w:rPr>
          <w:sz w:val="28"/>
          <w:szCs w:val="28"/>
          <w:lang w:eastAsia="en-US"/>
        </w:rPr>
        <w:t>225 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8B5146" w:rsidRPr="004B69B1" w:rsidRDefault="008B5146" w:rsidP="0074584A">
      <w:pPr>
        <w:ind w:firstLine="709"/>
        <w:jc w:val="both"/>
        <w:outlineLvl w:val="2"/>
        <w:rPr>
          <w:sz w:val="28"/>
          <w:szCs w:val="28"/>
          <w:lang w:eastAsia="en-US"/>
        </w:rPr>
      </w:pPr>
      <w:r w:rsidRPr="004B69B1">
        <w:rPr>
          <w:sz w:val="28"/>
          <w:szCs w:val="28"/>
          <w:lang w:eastAsia="en-US"/>
        </w:rPr>
        <w:t xml:space="preserve">Финансирование расходов, установленных частью первой настоящего пункта, осуществляется на основании </w:t>
      </w:r>
      <w:r w:rsidR="003833F1" w:rsidRPr="004B69B1">
        <w:rPr>
          <w:sz w:val="28"/>
          <w:szCs w:val="28"/>
          <w:lang w:eastAsia="en-US"/>
        </w:rPr>
        <w:t xml:space="preserve">нормативного </w:t>
      </w:r>
      <w:r w:rsidRPr="004B69B1">
        <w:rPr>
          <w:sz w:val="28"/>
          <w:szCs w:val="28"/>
          <w:lang w:eastAsia="en-US"/>
        </w:rPr>
        <w:t>правового акта Правительства Приднестровской Молдавской Республики.</w:t>
      </w:r>
    </w:p>
    <w:p w:rsidR="008B5146" w:rsidRPr="004B69B1" w:rsidRDefault="008B5146" w:rsidP="0074584A">
      <w:pPr>
        <w:ind w:firstLine="709"/>
        <w:jc w:val="both"/>
        <w:outlineLvl w:val="2"/>
        <w:rPr>
          <w:sz w:val="28"/>
          <w:szCs w:val="28"/>
          <w:lang w:eastAsia="en-US"/>
        </w:rPr>
      </w:pPr>
      <w:r w:rsidRPr="004B69B1">
        <w:rPr>
          <w:sz w:val="28"/>
          <w:szCs w:val="28"/>
          <w:lang w:eastAsia="en-US"/>
        </w:rPr>
        <w:t xml:space="preserve">4. В 2023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«Дубоссарская </w:t>
      </w:r>
      <w:r w:rsidR="00EC1761" w:rsidRPr="004B69B1">
        <w:rPr>
          <w:sz w:val="28"/>
          <w:szCs w:val="28"/>
          <w:shd w:val="clear" w:color="auto" w:fill="FFFFFF"/>
        </w:rPr>
        <w:t>ГЭС</w:t>
      </w:r>
      <w:r w:rsidRPr="004B69B1">
        <w:rPr>
          <w:sz w:val="28"/>
          <w:szCs w:val="28"/>
          <w:lang w:eastAsia="en-US"/>
        </w:rPr>
        <w:t>» в сумме 4 488</w:t>
      </w:r>
      <w:r w:rsidR="00DB61B2" w:rsidRPr="004B69B1">
        <w:rPr>
          <w:sz w:val="28"/>
          <w:szCs w:val="28"/>
          <w:lang w:eastAsia="en-US"/>
        </w:rPr>
        <w:t> </w:t>
      </w:r>
      <w:r w:rsidRPr="004B69B1">
        <w:rPr>
          <w:sz w:val="28"/>
          <w:szCs w:val="28"/>
          <w:lang w:eastAsia="en-US"/>
        </w:rPr>
        <w:t xml:space="preserve">504 рубля,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 </w:t>
      </w:r>
    </w:p>
    <w:p w:rsidR="008B5146" w:rsidRPr="004B69B1" w:rsidRDefault="008B5146" w:rsidP="0074584A">
      <w:pPr>
        <w:ind w:firstLine="709"/>
        <w:jc w:val="both"/>
        <w:outlineLvl w:val="2"/>
        <w:rPr>
          <w:sz w:val="28"/>
          <w:szCs w:val="28"/>
          <w:lang w:eastAsia="en-US"/>
        </w:rPr>
      </w:pPr>
      <w:r w:rsidRPr="004B69B1">
        <w:rPr>
          <w:sz w:val="28"/>
          <w:szCs w:val="28"/>
          <w:lang w:eastAsia="en-US"/>
        </w:rPr>
        <w:t>5. 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 по согласованию с уполномоченным Правительством Приднестровской Молдавской Республики исполнительным органом государственной власти в сфере дорожного хозяйства.</w:t>
      </w:r>
    </w:p>
    <w:p w:rsidR="008B5146" w:rsidRPr="004B69B1" w:rsidRDefault="008B5146" w:rsidP="0074584A">
      <w:pPr>
        <w:ind w:firstLine="709"/>
        <w:jc w:val="both"/>
        <w:rPr>
          <w:rFonts w:eastAsia="Calibri"/>
          <w:sz w:val="28"/>
          <w:szCs w:val="28"/>
          <w:lang w:eastAsia="en-US"/>
        </w:rPr>
      </w:pPr>
      <w:r w:rsidRPr="004B69B1">
        <w:rPr>
          <w:rFonts w:eastAsia="Calibri"/>
          <w:sz w:val="28"/>
          <w:szCs w:val="28"/>
          <w:lang w:eastAsia="en-US"/>
        </w:rPr>
        <w:t xml:space="preserve">Исполнительным органам государственной власти городов </w:t>
      </w:r>
      <w:r w:rsidR="00D25EBE" w:rsidRPr="004B69B1">
        <w:rPr>
          <w:rFonts w:eastAsia="Calibri"/>
          <w:sz w:val="28"/>
          <w:szCs w:val="28"/>
          <w:lang w:eastAsia="en-US"/>
        </w:rPr>
        <w:t>(</w:t>
      </w:r>
      <w:r w:rsidRPr="004B69B1">
        <w:rPr>
          <w:rFonts w:eastAsia="Calibri"/>
          <w:sz w:val="28"/>
          <w:szCs w:val="28"/>
          <w:lang w:eastAsia="en-US"/>
        </w:rPr>
        <w:t>районов</w:t>
      </w:r>
      <w:r w:rsidR="00D25EBE" w:rsidRPr="004B69B1">
        <w:rPr>
          <w:rFonts w:eastAsia="Calibri"/>
          <w:sz w:val="28"/>
          <w:szCs w:val="28"/>
          <w:lang w:eastAsia="en-US"/>
        </w:rPr>
        <w:t>)</w:t>
      </w:r>
      <w:r w:rsidRPr="004B69B1">
        <w:rPr>
          <w:rFonts w:eastAsia="Calibri"/>
          <w:sz w:val="28"/>
          <w:szCs w:val="28"/>
          <w:lang w:eastAsia="en-US"/>
        </w:rPr>
        <w:t xml:space="preserve"> предусмотреть направление средств Дорожного фонда Приднестровской Молдавской Республики на текущие расходы в части организации и функционирования уличного освещения при утверждении </w:t>
      </w:r>
      <w:r w:rsidR="001F01C6" w:rsidRPr="004B69B1">
        <w:rPr>
          <w:rFonts w:eastAsia="Calibri"/>
          <w:sz w:val="28"/>
          <w:szCs w:val="28"/>
          <w:lang w:eastAsia="en-US"/>
        </w:rPr>
        <w:t>п</w:t>
      </w:r>
      <w:r w:rsidRPr="004B69B1">
        <w:rPr>
          <w:rFonts w:eastAsia="Calibri"/>
          <w:sz w:val="28"/>
          <w:szCs w:val="28"/>
          <w:lang w:eastAsia="en-US"/>
        </w:rPr>
        <w:t xml:space="preserve">рограмм развития </w:t>
      </w:r>
      <w:r w:rsidRPr="004B69B1">
        <w:rPr>
          <w:rFonts w:eastAsia="Calibri"/>
          <w:sz w:val="28"/>
          <w:szCs w:val="28"/>
          <w:lang w:eastAsia="en-US"/>
        </w:rPr>
        <w:lastRenderedPageBreak/>
        <w:t>дорожной отрасли по автомобильным дорогам общего пользования, находящимся в муниципальной собственности.</w:t>
      </w:r>
    </w:p>
    <w:p w:rsidR="006C3EF0" w:rsidRPr="004B69B1" w:rsidRDefault="008B5146" w:rsidP="0074584A">
      <w:pPr>
        <w:ind w:firstLine="709"/>
        <w:jc w:val="both"/>
        <w:rPr>
          <w:sz w:val="28"/>
          <w:szCs w:val="28"/>
        </w:rPr>
      </w:pPr>
      <w:r w:rsidRPr="004B69B1">
        <w:rPr>
          <w:sz w:val="28"/>
          <w:szCs w:val="28"/>
          <w:lang w:eastAsia="en-US"/>
        </w:rPr>
        <w:t>6. Расходование средств Дорожного фонда Приднестровской Молдавской Республики без утверждения соответствующими Советами народных депутатов городов (районов) программ развития дорожной отрасли Приднестровской Молдавской Республики, разработанных исполнительными органами государственной власти городов (районов), не осуществляется.</w:t>
      </w:r>
    </w:p>
    <w:p w:rsidR="00121084" w:rsidRPr="004B69B1" w:rsidRDefault="00121084" w:rsidP="0074584A">
      <w:pPr>
        <w:ind w:firstLine="709"/>
        <w:jc w:val="both"/>
        <w:outlineLvl w:val="2"/>
        <w:rPr>
          <w:b/>
          <w:sz w:val="28"/>
          <w:szCs w:val="28"/>
          <w:lang w:eastAsia="en-US"/>
        </w:rPr>
      </w:pPr>
    </w:p>
    <w:p w:rsidR="00A91024" w:rsidRPr="004B69B1" w:rsidRDefault="00A91024" w:rsidP="0074584A">
      <w:pPr>
        <w:ind w:firstLine="709"/>
        <w:jc w:val="both"/>
        <w:outlineLvl w:val="2"/>
        <w:rPr>
          <w:b/>
          <w:sz w:val="28"/>
          <w:szCs w:val="28"/>
          <w:lang w:eastAsia="en-US"/>
        </w:rPr>
      </w:pPr>
      <w:r w:rsidRPr="004B69B1">
        <w:rPr>
          <w:b/>
          <w:sz w:val="28"/>
          <w:szCs w:val="28"/>
          <w:lang w:eastAsia="en-US"/>
        </w:rPr>
        <w:t xml:space="preserve">Статья </w:t>
      </w:r>
      <w:r w:rsidR="000F5C26" w:rsidRPr="004B69B1">
        <w:rPr>
          <w:b/>
          <w:sz w:val="28"/>
          <w:szCs w:val="28"/>
          <w:lang w:eastAsia="en-US"/>
        </w:rPr>
        <w:t>19</w:t>
      </w:r>
      <w:r w:rsidRPr="004B69B1">
        <w:rPr>
          <w:b/>
          <w:sz w:val="28"/>
          <w:szCs w:val="28"/>
          <w:lang w:eastAsia="en-US"/>
        </w:rPr>
        <w:t>.</w:t>
      </w:r>
    </w:p>
    <w:p w:rsidR="005B2F53" w:rsidRPr="004B69B1" w:rsidRDefault="005B2F53" w:rsidP="0074584A">
      <w:pPr>
        <w:ind w:firstLine="709"/>
        <w:jc w:val="both"/>
        <w:rPr>
          <w:sz w:val="28"/>
          <w:szCs w:val="28"/>
        </w:rPr>
      </w:pPr>
      <w:r w:rsidRPr="004B69B1">
        <w:rPr>
          <w:sz w:val="28"/>
          <w:szCs w:val="28"/>
        </w:rPr>
        <w:t xml:space="preserve">1. Утвердить основные характеристики Фонда капитальных вложений Приднестровской Молдавской Республики, в том числе по доходам и по расходам, в сумме </w:t>
      </w:r>
      <w:r w:rsidR="004E463E" w:rsidRPr="004B69B1">
        <w:rPr>
          <w:sz w:val="28"/>
          <w:szCs w:val="28"/>
        </w:rPr>
        <w:t>206 980 240</w:t>
      </w:r>
      <w:r w:rsidRPr="004B69B1">
        <w:rPr>
          <w:sz w:val="28"/>
          <w:szCs w:val="28"/>
        </w:rPr>
        <w:t xml:space="preserve"> рублей, а также источники формирования и направления расходования согласно Приложению № 2.</w:t>
      </w:r>
      <w:r w:rsidR="007943F0" w:rsidRPr="004B69B1">
        <w:rPr>
          <w:sz w:val="28"/>
          <w:szCs w:val="28"/>
        </w:rPr>
        <w:t>2</w:t>
      </w:r>
      <w:r w:rsidRPr="004B69B1">
        <w:rPr>
          <w:sz w:val="28"/>
          <w:szCs w:val="28"/>
        </w:rPr>
        <w:t xml:space="preserve"> к настоящему Закону.</w:t>
      </w:r>
    </w:p>
    <w:p w:rsidR="005B2F53" w:rsidRPr="004B69B1" w:rsidRDefault="005B2F53" w:rsidP="0074584A">
      <w:pPr>
        <w:ind w:firstLine="709"/>
        <w:jc w:val="both"/>
        <w:rPr>
          <w:sz w:val="28"/>
          <w:szCs w:val="28"/>
        </w:rPr>
      </w:pPr>
      <w:r w:rsidRPr="004B69B1">
        <w:rPr>
          <w:sz w:val="28"/>
          <w:szCs w:val="28"/>
        </w:rPr>
        <w:t>2. В 2023 году часть денежных средств, поступивших в счет уплаты единого таможенного платежа в размере 22,</w:t>
      </w:r>
      <w:r w:rsidR="00DB61B2" w:rsidRPr="004B69B1">
        <w:rPr>
          <w:sz w:val="28"/>
          <w:szCs w:val="28"/>
        </w:rPr>
        <w:t>8</w:t>
      </w:r>
      <w:r w:rsidRPr="004B69B1">
        <w:rPr>
          <w:sz w:val="28"/>
          <w:szCs w:val="28"/>
        </w:rPr>
        <w:t xml:space="preserve"> процента, перечисляется в доход Фонда капитальных вложений Приднестровской Молдавской Республики.</w:t>
      </w:r>
    </w:p>
    <w:p w:rsidR="000C7EE5" w:rsidRPr="004B69B1" w:rsidRDefault="000C7EE5" w:rsidP="0074584A">
      <w:pPr>
        <w:ind w:firstLine="709"/>
        <w:jc w:val="both"/>
        <w:rPr>
          <w:sz w:val="28"/>
          <w:szCs w:val="28"/>
        </w:rPr>
      </w:pPr>
      <w:r w:rsidRPr="004B69B1">
        <w:rPr>
          <w:sz w:val="28"/>
          <w:szCs w:val="28"/>
        </w:rPr>
        <w:t>3. Направления расходования, объекты в разрезе главных распорядителей бюджетных средств программы капитальных вложений и программы капитального ремонта утверждаются Приложением № 2.</w:t>
      </w:r>
      <w:r w:rsidR="007943F0" w:rsidRPr="004B69B1">
        <w:rPr>
          <w:sz w:val="28"/>
          <w:szCs w:val="28"/>
        </w:rPr>
        <w:t>2</w:t>
      </w:r>
      <w:r w:rsidRPr="004B69B1">
        <w:rPr>
          <w:sz w:val="28"/>
          <w:szCs w:val="28"/>
        </w:rPr>
        <w:t xml:space="preserve"> к настоящему Закону.</w:t>
      </w:r>
    </w:p>
    <w:p w:rsidR="009A3F93" w:rsidRPr="004B69B1" w:rsidRDefault="009A3F93" w:rsidP="0074584A">
      <w:pPr>
        <w:ind w:firstLine="709"/>
        <w:jc w:val="both"/>
        <w:rPr>
          <w:sz w:val="28"/>
          <w:szCs w:val="28"/>
        </w:rPr>
      </w:pPr>
      <w:r w:rsidRPr="004B69B1">
        <w:rPr>
          <w:sz w:val="28"/>
          <w:szCs w:val="28"/>
        </w:rPr>
        <w:t xml:space="preserve">Предоставить право Президенту Приднестровской Молдавской Республики перераспределять </w:t>
      </w:r>
      <w:r w:rsidRPr="004B69B1">
        <w:rPr>
          <w:rFonts w:eastAsia="Calibri"/>
          <w:bCs/>
          <w:sz w:val="28"/>
          <w:szCs w:val="28"/>
        </w:rPr>
        <w:t>сложившуюся экономию</w:t>
      </w:r>
      <w:r w:rsidRPr="004B69B1">
        <w:rPr>
          <w:rFonts w:eastAsia="Calibri"/>
          <w:sz w:val="28"/>
          <w:szCs w:val="28"/>
        </w:rPr>
        <w:t xml:space="preserve"> </w:t>
      </w:r>
      <w:r w:rsidRPr="004B69B1">
        <w:rPr>
          <w:sz w:val="28"/>
          <w:szCs w:val="28"/>
        </w:rPr>
        <w:t xml:space="preserve">по объектам сметы расходов Фонда капитальных вложений Приднестровской Молдавской Республики на 2023 год на объекты, включенные в смету расходов Фонда капитальных вложений Приднестровской Молдавской Республики </w:t>
      </w:r>
      <w:r w:rsidR="00DE72BD" w:rsidRPr="004B69B1">
        <w:rPr>
          <w:sz w:val="28"/>
          <w:szCs w:val="28"/>
        </w:rPr>
        <w:br/>
      </w:r>
      <w:r w:rsidRPr="004B69B1">
        <w:rPr>
          <w:sz w:val="28"/>
          <w:szCs w:val="28"/>
        </w:rPr>
        <w:t>на 2023 год, утвержденную Приложением № 2.</w:t>
      </w:r>
      <w:r w:rsidR="007943F0" w:rsidRPr="004B69B1">
        <w:rPr>
          <w:sz w:val="28"/>
          <w:szCs w:val="28"/>
        </w:rPr>
        <w:t>2</w:t>
      </w:r>
      <w:r w:rsidRPr="004B69B1">
        <w:rPr>
          <w:sz w:val="28"/>
          <w:szCs w:val="28"/>
        </w:rPr>
        <w:t xml:space="preserve"> к настоящему Закону.</w:t>
      </w:r>
    </w:p>
    <w:p w:rsidR="00A91024" w:rsidRPr="004B69B1" w:rsidRDefault="000C7EE5" w:rsidP="0074584A">
      <w:pPr>
        <w:ind w:firstLine="709"/>
        <w:jc w:val="both"/>
        <w:rPr>
          <w:sz w:val="28"/>
          <w:szCs w:val="28"/>
        </w:rPr>
      </w:pPr>
      <w:r w:rsidRPr="004B69B1">
        <w:rPr>
          <w:sz w:val="28"/>
          <w:szCs w:val="28"/>
        </w:rPr>
        <w:t>Дополнение сметы расходов Фонда капитальных вложений Приднестровской Молдавской Республики на 2023 год новыми объектами, исключение объектов из сметы расходов Фонда капитальных вложений Приднестровской Молдавской Республики на 2023 год осуществляется путем внесения изменений в настоящий Закон.</w:t>
      </w:r>
    </w:p>
    <w:p w:rsidR="000C7EE5" w:rsidRPr="004B69B1" w:rsidRDefault="00661420" w:rsidP="0074584A">
      <w:pPr>
        <w:ind w:firstLine="709"/>
        <w:jc w:val="both"/>
        <w:rPr>
          <w:sz w:val="28"/>
          <w:szCs w:val="28"/>
        </w:rPr>
      </w:pPr>
      <w:r w:rsidRPr="004B69B1">
        <w:rPr>
          <w:sz w:val="28"/>
          <w:szCs w:val="28"/>
        </w:rPr>
        <w:t xml:space="preserve">4. </w:t>
      </w:r>
      <w:r w:rsidR="00D942D3" w:rsidRPr="004B69B1">
        <w:rPr>
          <w:sz w:val="28"/>
          <w:szCs w:val="28"/>
        </w:rPr>
        <w:t xml:space="preserve">Правительству Приднестровской Молдавской Республики </w:t>
      </w:r>
      <w:r w:rsidR="000C7EE5" w:rsidRPr="004B69B1">
        <w:rPr>
          <w:sz w:val="28"/>
          <w:szCs w:val="28"/>
        </w:rPr>
        <w:t>заключить с открытым акционерным обществом «Агентство по оздоровлению банковской системы» договор купли-продажи комплекса строений, расположенных по адресу: город Тирасполь, улица Ленина, дом 1/1, на сумму 10</w:t>
      </w:r>
      <w:r w:rsidR="007943F0" w:rsidRPr="004B69B1">
        <w:rPr>
          <w:sz w:val="28"/>
          <w:szCs w:val="28"/>
        </w:rPr>
        <w:t> </w:t>
      </w:r>
      <w:r w:rsidR="000C7EE5" w:rsidRPr="004B69B1">
        <w:rPr>
          <w:sz w:val="28"/>
          <w:szCs w:val="28"/>
        </w:rPr>
        <w:t>192</w:t>
      </w:r>
      <w:r w:rsidR="007943F0" w:rsidRPr="004B69B1">
        <w:rPr>
          <w:sz w:val="28"/>
          <w:szCs w:val="28"/>
        </w:rPr>
        <w:t> </w:t>
      </w:r>
      <w:r w:rsidR="000C7EE5" w:rsidRPr="004B69B1">
        <w:rPr>
          <w:sz w:val="28"/>
          <w:szCs w:val="28"/>
        </w:rPr>
        <w:t>500</w:t>
      </w:r>
      <w:r w:rsidR="007943F0" w:rsidRPr="004B69B1">
        <w:rPr>
          <w:sz w:val="28"/>
          <w:szCs w:val="28"/>
        </w:rPr>
        <w:t xml:space="preserve"> </w:t>
      </w:r>
      <w:r w:rsidR="000C7EE5" w:rsidRPr="004B69B1">
        <w:rPr>
          <w:sz w:val="28"/>
          <w:szCs w:val="28"/>
        </w:rPr>
        <w:t xml:space="preserve">рублей, с условием о рассрочке платежей сроком на </w:t>
      </w:r>
      <w:r w:rsidR="00DE72BD" w:rsidRPr="004B69B1">
        <w:rPr>
          <w:sz w:val="28"/>
          <w:szCs w:val="28"/>
        </w:rPr>
        <w:t>5 (</w:t>
      </w:r>
      <w:r w:rsidR="000C7EE5" w:rsidRPr="004B69B1">
        <w:rPr>
          <w:sz w:val="28"/>
          <w:szCs w:val="28"/>
        </w:rPr>
        <w:t>пять</w:t>
      </w:r>
      <w:r w:rsidR="00DE72BD" w:rsidRPr="004B69B1">
        <w:rPr>
          <w:sz w:val="28"/>
          <w:szCs w:val="28"/>
        </w:rPr>
        <w:t>)</w:t>
      </w:r>
      <w:r w:rsidR="000C7EE5" w:rsidRPr="004B69B1">
        <w:rPr>
          <w:sz w:val="28"/>
          <w:szCs w:val="28"/>
        </w:rPr>
        <w:t xml:space="preserve"> лет ежегодно равными долями в последующих периодах.</w:t>
      </w:r>
    </w:p>
    <w:p w:rsidR="00661420" w:rsidRPr="004B69B1" w:rsidRDefault="000C7EE5" w:rsidP="0074584A">
      <w:pPr>
        <w:ind w:firstLine="709"/>
        <w:jc w:val="both"/>
        <w:rPr>
          <w:sz w:val="28"/>
          <w:szCs w:val="28"/>
        </w:rPr>
      </w:pPr>
      <w:r w:rsidRPr="004B69B1">
        <w:rPr>
          <w:sz w:val="28"/>
          <w:szCs w:val="28"/>
        </w:rPr>
        <w:t>Средства Фонда капитальных вложений Приднестровской Молдавской Республики в сумме 2</w:t>
      </w:r>
      <w:r w:rsidR="004E463E" w:rsidRPr="004B69B1">
        <w:rPr>
          <w:sz w:val="28"/>
          <w:szCs w:val="28"/>
        </w:rPr>
        <w:t> </w:t>
      </w:r>
      <w:r w:rsidRPr="004B69B1">
        <w:rPr>
          <w:sz w:val="28"/>
          <w:szCs w:val="28"/>
        </w:rPr>
        <w:t>192</w:t>
      </w:r>
      <w:r w:rsidR="004E463E" w:rsidRPr="004B69B1">
        <w:rPr>
          <w:sz w:val="28"/>
          <w:szCs w:val="28"/>
        </w:rPr>
        <w:t> </w:t>
      </w:r>
      <w:r w:rsidRPr="004B69B1">
        <w:rPr>
          <w:sz w:val="28"/>
          <w:szCs w:val="28"/>
        </w:rPr>
        <w:t>500 рублей направляются на финансирование первого платежа по договору, указанному в части первой настоящего пункта.</w:t>
      </w:r>
    </w:p>
    <w:p w:rsidR="00636B10" w:rsidRPr="004B69B1" w:rsidRDefault="00C06EDB" w:rsidP="0074584A">
      <w:pPr>
        <w:ind w:firstLine="709"/>
        <w:jc w:val="both"/>
        <w:outlineLvl w:val="2"/>
        <w:rPr>
          <w:sz w:val="28"/>
          <w:szCs w:val="28"/>
          <w:lang w:eastAsia="en-US"/>
        </w:rPr>
      </w:pPr>
      <w:bookmarkStart w:id="2" w:name="_Hlk85476154"/>
      <w:r w:rsidRPr="004B69B1">
        <w:rPr>
          <w:sz w:val="28"/>
          <w:szCs w:val="28"/>
        </w:rPr>
        <w:t>5. Установить, что в 2023 году юридические лица не вправе заключать договор</w:t>
      </w:r>
      <w:r w:rsidR="00D25FF7" w:rsidRPr="004B69B1">
        <w:rPr>
          <w:sz w:val="28"/>
          <w:szCs w:val="28"/>
        </w:rPr>
        <w:t>ы</w:t>
      </w:r>
      <w:r w:rsidRPr="004B69B1">
        <w:rPr>
          <w:sz w:val="28"/>
          <w:szCs w:val="28"/>
        </w:rPr>
        <w:t xml:space="preserve"> с индивидуальными предпринимателями при осуществлении архитектурной деятельности, инженерных изысканий для строительства, строительства, проектирования зданий и сооружений и градостроительного </w:t>
      </w:r>
      <w:r w:rsidRPr="004B69B1">
        <w:rPr>
          <w:sz w:val="28"/>
          <w:szCs w:val="28"/>
        </w:rPr>
        <w:lastRenderedPageBreak/>
        <w:t>планирования территорий и поселений в рамках исполнения договоров, осуществляемых за счет средств бюджетов различных уровней.</w:t>
      </w:r>
    </w:p>
    <w:p w:rsidR="00C06EDB" w:rsidRPr="004B69B1" w:rsidRDefault="00C06EDB" w:rsidP="0074584A">
      <w:pPr>
        <w:ind w:firstLine="709"/>
        <w:jc w:val="both"/>
        <w:outlineLvl w:val="2"/>
        <w:rPr>
          <w:sz w:val="28"/>
          <w:szCs w:val="28"/>
          <w:lang w:eastAsia="en-US"/>
        </w:rPr>
      </w:pPr>
    </w:p>
    <w:p w:rsidR="00E42531" w:rsidRPr="004B69B1" w:rsidRDefault="00E42531" w:rsidP="0074584A">
      <w:pPr>
        <w:ind w:firstLine="709"/>
        <w:jc w:val="both"/>
        <w:outlineLvl w:val="2"/>
        <w:rPr>
          <w:b/>
          <w:sz w:val="28"/>
          <w:szCs w:val="28"/>
          <w:lang w:eastAsia="en-US"/>
        </w:rPr>
      </w:pPr>
      <w:r w:rsidRPr="004B69B1">
        <w:rPr>
          <w:b/>
          <w:sz w:val="28"/>
          <w:szCs w:val="28"/>
          <w:lang w:eastAsia="en-US"/>
        </w:rPr>
        <w:t>Статья 2</w:t>
      </w:r>
      <w:r w:rsidR="000F5C26" w:rsidRPr="004B69B1">
        <w:rPr>
          <w:b/>
          <w:sz w:val="28"/>
          <w:szCs w:val="28"/>
          <w:lang w:eastAsia="en-US"/>
        </w:rPr>
        <w:t>0</w:t>
      </w:r>
      <w:r w:rsidRPr="004B69B1">
        <w:rPr>
          <w:b/>
          <w:sz w:val="28"/>
          <w:szCs w:val="28"/>
          <w:lang w:eastAsia="en-US"/>
        </w:rPr>
        <w:t>.</w:t>
      </w:r>
    </w:p>
    <w:bookmarkEnd w:id="2"/>
    <w:p w:rsidR="001E603D" w:rsidRPr="004B69B1" w:rsidRDefault="001E603D" w:rsidP="0074584A">
      <w:pPr>
        <w:ind w:firstLine="709"/>
        <w:jc w:val="both"/>
        <w:rPr>
          <w:sz w:val="28"/>
          <w:szCs w:val="28"/>
        </w:rPr>
      </w:pPr>
      <w:r w:rsidRPr="004B69B1">
        <w:rPr>
          <w:sz w:val="28"/>
          <w:szCs w:val="28"/>
        </w:rPr>
        <w:t xml:space="preserve">Утвердить основные характеристики Фонда развития предпринимательства Приднестровской Молдавской Республики, в том числе по доходам и по расходам, в сумме 20 701 609 рублей, а также источники формирования и направления расходования средств согласно </w:t>
      </w:r>
      <w:r w:rsidR="00116BA2" w:rsidRPr="004B69B1">
        <w:rPr>
          <w:sz w:val="28"/>
          <w:szCs w:val="28"/>
        </w:rPr>
        <w:br/>
      </w:r>
      <w:r w:rsidRPr="004B69B1">
        <w:rPr>
          <w:sz w:val="28"/>
          <w:szCs w:val="28"/>
        </w:rPr>
        <w:t>Приложению № 2.</w:t>
      </w:r>
      <w:r w:rsidR="00C841A3" w:rsidRPr="004B69B1">
        <w:rPr>
          <w:sz w:val="28"/>
          <w:szCs w:val="28"/>
        </w:rPr>
        <w:t>3</w:t>
      </w:r>
      <w:r w:rsidRPr="004B69B1">
        <w:rPr>
          <w:sz w:val="28"/>
          <w:szCs w:val="28"/>
        </w:rPr>
        <w:t xml:space="preserve"> к настоящему Закону.</w:t>
      </w:r>
    </w:p>
    <w:p w:rsidR="00121084" w:rsidRPr="004B69B1" w:rsidRDefault="001E603D" w:rsidP="0074584A">
      <w:pPr>
        <w:ind w:firstLine="709"/>
        <w:jc w:val="both"/>
        <w:outlineLvl w:val="2"/>
        <w:rPr>
          <w:b/>
          <w:sz w:val="28"/>
          <w:szCs w:val="28"/>
          <w:lang w:eastAsia="en-US"/>
        </w:rPr>
      </w:pPr>
      <w:r w:rsidRPr="004B69B1">
        <w:rPr>
          <w:sz w:val="28"/>
          <w:szCs w:val="28"/>
        </w:rPr>
        <w:t>В 2023 году часть денежных средств, поступивших в счет уплаты единого таможенного платежа в размере 2,28 процента, перечисляется в доход Фонда развития предпринимательства Приднестровской Молдавской Республики.</w:t>
      </w:r>
    </w:p>
    <w:p w:rsidR="001E603D" w:rsidRPr="004B69B1" w:rsidRDefault="001E603D" w:rsidP="0074584A">
      <w:pPr>
        <w:ind w:firstLine="709"/>
        <w:jc w:val="both"/>
        <w:outlineLvl w:val="2"/>
        <w:rPr>
          <w:b/>
          <w:sz w:val="28"/>
          <w:szCs w:val="28"/>
          <w:lang w:eastAsia="en-US"/>
        </w:rPr>
      </w:pPr>
    </w:p>
    <w:p w:rsidR="00E42531" w:rsidRPr="004B69B1" w:rsidRDefault="00E42531" w:rsidP="0074584A">
      <w:pPr>
        <w:ind w:firstLine="709"/>
        <w:jc w:val="both"/>
        <w:outlineLvl w:val="2"/>
        <w:rPr>
          <w:b/>
          <w:sz w:val="28"/>
          <w:szCs w:val="28"/>
          <w:lang w:eastAsia="en-US"/>
        </w:rPr>
      </w:pPr>
      <w:r w:rsidRPr="004B69B1">
        <w:rPr>
          <w:b/>
          <w:sz w:val="28"/>
          <w:szCs w:val="28"/>
          <w:lang w:eastAsia="en-US"/>
        </w:rPr>
        <w:t>Статья 2</w:t>
      </w:r>
      <w:r w:rsidR="000F5C26" w:rsidRPr="004B69B1">
        <w:rPr>
          <w:b/>
          <w:sz w:val="28"/>
          <w:szCs w:val="28"/>
          <w:lang w:eastAsia="en-US"/>
        </w:rPr>
        <w:t>1</w:t>
      </w:r>
      <w:r w:rsidRPr="004B69B1">
        <w:rPr>
          <w:b/>
          <w:sz w:val="28"/>
          <w:szCs w:val="28"/>
          <w:lang w:eastAsia="en-US"/>
        </w:rPr>
        <w:t>.</w:t>
      </w:r>
    </w:p>
    <w:p w:rsidR="004747F2" w:rsidRPr="004B69B1" w:rsidRDefault="004747F2" w:rsidP="0074584A">
      <w:pPr>
        <w:ind w:firstLine="709"/>
        <w:jc w:val="both"/>
        <w:rPr>
          <w:sz w:val="28"/>
          <w:szCs w:val="28"/>
        </w:rPr>
      </w:pPr>
      <w:r w:rsidRPr="004B69B1">
        <w:rPr>
          <w:sz w:val="28"/>
          <w:szCs w:val="28"/>
        </w:rPr>
        <w:t>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том числе по доходам и по расходам в сумме 48 252</w:t>
      </w:r>
      <w:r w:rsidR="005A210A" w:rsidRPr="004B69B1">
        <w:rPr>
          <w:sz w:val="28"/>
          <w:szCs w:val="28"/>
        </w:rPr>
        <w:t> </w:t>
      </w:r>
      <w:r w:rsidRPr="004B69B1">
        <w:rPr>
          <w:sz w:val="28"/>
          <w:szCs w:val="28"/>
        </w:rPr>
        <w:t xml:space="preserve">116 рублей согласно </w:t>
      </w:r>
      <w:r w:rsidR="005E06D6" w:rsidRPr="004B69B1">
        <w:rPr>
          <w:sz w:val="28"/>
          <w:szCs w:val="28"/>
        </w:rPr>
        <w:br/>
      </w:r>
      <w:r w:rsidRPr="004B69B1">
        <w:rPr>
          <w:sz w:val="28"/>
          <w:szCs w:val="28"/>
        </w:rPr>
        <w:t>Приложению № 2.</w:t>
      </w:r>
      <w:r w:rsidR="00C841A3" w:rsidRPr="004B69B1">
        <w:rPr>
          <w:sz w:val="28"/>
          <w:szCs w:val="28"/>
        </w:rPr>
        <w:t>4</w:t>
      </w:r>
      <w:r w:rsidRPr="004B69B1">
        <w:rPr>
          <w:sz w:val="28"/>
          <w:szCs w:val="28"/>
        </w:rPr>
        <w:t xml:space="preserve"> к настоящему Закону.</w:t>
      </w:r>
    </w:p>
    <w:p w:rsidR="004747F2" w:rsidRPr="004B69B1" w:rsidRDefault="00D25FF7" w:rsidP="0074584A">
      <w:pPr>
        <w:ind w:firstLine="709"/>
        <w:jc w:val="both"/>
        <w:rPr>
          <w:sz w:val="28"/>
          <w:szCs w:val="28"/>
        </w:rPr>
      </w:pPr>
      <w:r w:rsidRPr="004B69B1">
        <w:rPr>
          <w:sz w:val="28"/>
          <w:szCs w:val="28"/>
        </w:rPr>
        <w:t>2</w:t>
      </w:r>
      <w:r w:rsidR="004747F2" w:rsidRPr="004B69B1">
        <w:rPr>
          <w:sz w:val="28"/>
          <w:szCs w:val="28"/>
        </w:rPr>
        <w:t>.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E42531" w:rsidRPr="004B69B1" w:rsidRDefault="00D25FF7" w:rsidP="0074584A">
      <w:pPr>
        <w:ind w:firstLine="709"/>
        <w:jc w:val="both"/>
        <w:outlineLvl w:val="2"/>
        <w:rPr>
          <w:sz w:val="28"/>
          <w:szCs w:val="28"/>
        </w:rPr>
      </w:pPr>
      <w:r w:rsidRPr="004B69B1">
        <w:rPr>
          <w:sz w:val="28"/>
          <w:szCs w:val="28"/>
        </w:rPr>
        <w:t>3</w:t>
      </w:r>
      <w:r w:rsidR="004747F2" w:rsidRPr="004B69B1">
        <w:rPr>
          <w:sz w:val="28"/>
          <w:szCs w:val="28"/>
        </w:rPr>
        <w:t>.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121084" w:rsidRPr="004B69B1" w:rsidRDefault="00121084" w:rsidP="0074584A">
      <w:pPr>
        <w:ind w:firstLine="709"/>
        <w:jc w:val="both"/>
        <w:outlineLvl w:val="2"/>
        <w:rPr>
          <w:b/>
          <w:sz w:val="28"/>
          <w:szCs w:val="28"/>
          <w:lang w:eastAsia="en-US"/>
        </w:rPr>
      </w:pPr>
      <w:bookmarkStart w:id="3" w:name="_Hlk85476332"/>
    </w:p>
    <w:p w:rsidR="00E15E4D" w:rsidRPr="004B69B1" w:rsidRDefault="00E15E4D" w:rsidP="0074584A">
      <w:pPr>
        <w:ind w:firstLine="709"/>
        <w:jc w:val="both"/>
        <w:outlineLvl w:val="2"/>
        <w:rPr>
          <w:b/>
          <w:sz w:val="28"/>
          <w:szCs w:val="28"/>
          <w:lang w:eastAsia="en-US"/>
        </w:rPr>
      </w:pPr>
      <w:r w:rsidRPr="004B69B1">
        <w:rPr>
          <w:b/>
          <w:sz w:val="28"/>
          <w:szCs w:val="28"/>
          <w:lang w:eastAsia="en-US"/>
        </w:rPr>
        <w:t>Статья 2</w:t>
      </w:r>
      <w:r w:rsidR="000F5C26" w:rsidRPr="004B69B1">
        <w:rPr>
          <w:b/>
          <w:sz w:val="28"/>
          <w:szCs w:val="28"/>
          <w:lang w:eastAsia="en-US"/>
        </w:rPr>
        <w:t>2</w:t>
      </w:r>
      <w:r w:rsidRPr="004B69B1">
        <w:rPr>
          <w:b/>
          <w:sz w:val="28"/>
          <w:szCs w:val="28"/>
          <w:lang w:eastAsia="en-US"/>
        </w:rPr>
        <w:t>.</w:t>
      </w:r>
    </w:p>
    <w:bookmarkEnd w:id="3"/>
    <w:p w:rsidR="00F55D46" w:rsidRPr="004B69B1" w:rsidRDefault="00F55D46" w:rsidP="0074584A">
      <w:pPr>
        <w:ind w:firstLine="709"/>
        <w:jc w:val="both"/>
        <w:rPr>
          <w:sz w:val="28"/>
          <w:szCs w:val="28"/>
        </w:rPr>
      </w:pPr>
      <w:r w:rsidRPr="004B69B1">
        <w:rPr>
          <w:sz w:val="28"/>
          <w:szCs w:val="28"/>
        </w:rPr>
        <w:t>Утвердить основные характеристики Фонда поддержки сельского хозяйства Приднестровской Молдавской Республики, в том числе по доходам и по расходам, в сумме 20 500 000 рублей, а также источники формирования и направления расходования средств согласно Приложению № 2.</w:t>
      </w:r>
      <w:r w:rsidR="00DB114F" w:rsidRPr="004B69B1">
        <w:rPr>
          <w:sz w:val="28"/>
          <w:szCs w:val="28"/>
        </w:rPr>
        <w:t>5</w:t>
      </w:r>
      <w:r w:rsidRPr="004B69B1">
        <w:rPr>
          <w:sz w:val="28"/>
          <w:szCs w:val="28"/>
        </w:rPr>
        <w:t xml:space="preserve"> к настоящему Закону.</w:t>
      </w:r>
    </w:p>
    <w:p w:rsidR="00E15E4D" w:rsidRPr="004B69B1" w:rsidRDefault="00F55D46" w:rsidP="0074584A">
      <w:pPr>
        <w:ind w:firstLine="709"/>
        <w:jc w:val="both"/>
        <w:rPr>
          <w:sz w:val="28"/>
          <w:szCs w:val="28"/>
        </w:rPr>
      </w:pPr>
      <w:r w:rsidRPr="004B69B1">
        <w:rPr>
          <w:sz w:val="28"/>
          <w:szCs w:val="28"/>
        </w:rPr>
        <w:t>В 2023 году часть денежных средств, поступивших в счет уплаты единого таможенного платежа в размере 2,26 процента, перечисляется в доход Фонда поддержки сельского хозяйства Приднестровской Молдавской Республики.</w:t>
      </w:r>
    </w:p>
    <w:p w:rsidR="00121084" w:rsidRPr="004B69B1" w:rsidRDefault="00121084" w:rsidP="0074584A">
      <w:pPr>
        <w:ind w:firstLine="709"/>
        <w:jc w:val="both"/>
        <w:rPr>
          <w:b/>
          <w:sz w:val="28"/>
          <w:szCs w:val="28"/>
        </w:rPr>
      </w:pPr>
    </w:p>
    <w:p w:rsidR="00DB114F" w:rsidRPr="004B69B1" w:rsidRDefault="00DB114F" w:rsidP="0074584A">
      <w:pPr>
        <w:ind w:firstLine="709"/>
        <w:jc w:val="both"/>
        <w:rPr>
          <w:b/>
          <w:sz w:val="28"/>
          <w:szCs w:val="28"/>
        </w:rPr>
      </w:pPr>
    </w:p>
    <w:p w:rsidR="00E15E4D" w:rsidRPr="004B69B1" w:rsidRDefault="00E15E4D" w:rsidP="0074584A">
      <w:pPr>
        <w:ind w:firstLine="709"/>
        <w:jc w:val="both"/>
        <w:rPr>
          <w:b/>
          <w:sz w:val="28"/>
          <w:szCs w:val="28"/>
        </w:rPr>
      </w:pPr>
      <w:r w:rsidRPr="004B69B1">
        <w:rPr>
          <w:b/>
          <w:sz w:val="28"/>
          <w:szCs w:val="28"/>
        </w:rPr>
        <w:lastRenderedPageBreak/>
        <w:t>Статья 2</w:t>
      </w:r>
      <w:r w:rsidR="000F5C26" w:rsidRPr="004B69B1">
        <w:rPr>
          <w:b/>
          <w:sz w:val="28"/>
          <w:szCs w:val="28"/>
        </w:rPr>
        <w:t>3</w:t>
      </w:r>
      <w:r w:rsidRPr="004B69B1">
        <w:rPr>
          <w:b/>
          <w:sz w:val="28"/>
          <w:szCs w:val="28"/>
        </w:rPr>
        <w:t>.</w:t>
      </w:r>
    </w:p>
    <w:p w:rsidR="00D32FB6" w:rsidRPr="004B69B1" w:rsidRDefault="00D32FB6" w:rsidP="0074584A">
      <w:pPr>
        <w:ind w:firstLine="709"/>
        <w:jc w:val="both"/>
        <w:rPr>
          <w:sz w:val="28"/>
          <w:szCs w:val="28"/>
        </w:rPr>
      </w:pPr>
      <w:r w:rsidRPr="004B69B1">
        <w:rPr>
          <w:sz w:val="28"/>
          <w:szCs w:val="28"/>
        </w:rPr>
        <w:t>1. Утвердить основные характеристики Фонда развития мелиоративного комплекса Приднестровской Молдавской Республики, в том числе по доходам и по расходам, в сумме 71 253 420 рублей, а также источники формирования и направления расходования согласно Приложению № 2.</w:t>
      </w:r>
      <w:r w:rsidR="00DB114F" w:rsidRPr="004B69B1">
        <w:rPr>
          <w:sz w:val="28"/>
          <w:szCs w:val="28"/>
        </w:rPr>
        <w:t>6</w:t>
      </w:r>
      <w:r w:rsidRPr="004B69B1">
        <w:rPr>
          <w:sz w:val="28"/>
          <w:szCs w:val="28"/>
        </w:rPr>
        <w:t xml:space="preserve"> к настоящему Закону.</w:t>
      </w:r>
    </w:p>
    <w:p w:rsidR="00D32FB6" w:rsidRPr="004B69B1" w:rsidRDefault="00D32FB6" w:rsidP="0074584A">
      <w:pPr>
        <w:ind w:firstLine="709"/>
        <w:jc w:val="both"/>
        <w:rPr>
          <w:sz w:val="28"/>
          <w:szCs w:val="28"/>
        </w:rPr>
      </w:pPr>
      <w:r w:rsidRPr="004B69B1">
        <w:rPr>
          <w:sz w:val="28"/>
          <w:szCs w:val="28"/>
        </w:rPr>
        <w:t>2. В 2023 году часть денежных средств, поступивших в счет уплаты единого таможенного платежа в размере 6,55 процента, перечисляется в доход Фонда развития мелиоративного комплекса Приднестровской Молдавской Республики.</w:t>
      </w:r>
    </w:p>
    <w:p w:rsidR="0098079B" w:rsidRPr="004B69B1" w:rsidRDefault="0098079B" w:rsidP="0074584A">
      <w:pPr>
        <w:ind w:firstLine="709"/>
        <w:jc w:val="both"/>
        <w:rPr>
          <w:sz w:val="28"/>
          <w:szCs w:val="28"/>
        </w:rPr>
      </w:pPr>
      <w:bookmarkStart w:id="4" w:name="_Hlk85476388"/>
      <w:r w:rsidRPr="004B69B1">
        <w:rPr>
          <w:sz w:val="28"/>
          <w:szCs w:val="28"/>
        </w:rPr>
        <w:t xml:space="preserve">3. Предоставить право Правительству Приднестровской Молдавской Республики перераспределять сложившуюся экономию по объектам сметы расходов Фонда развития мелиоративного комплекса Приднестровской Молдавской Республики на 2023 год на объекты, включенные в смету расходов Фонда развития мелиоративного комплекса Приднестровской Молдавской Республики на 2023 год, утвержденную Приложением № 2.6 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Приднестровской Молдавской </w:t>
      </w:r>
      <w:r w:rsidR="00B21F28" w:rsidRPr="004B69B1">
        <w:rPr>
          <w:sz w:val="28"/>
          <w:szCs w:val="28"/>
        </w:rPr>
        <w:t>Р</w:t>
      </w:r>
      <w:r w:rsidRPr="004B69B1">
        <w:rPr>
          <w:sz w:val="28"/>
          <w:szCs w:val="28"/>
        </w:rPr>
        <w:t xml:space="preserve">еспублики </w:t>
      </w:r>
      <w:r w:rsidR="00FF1A36" w:rsidRPr="004B69B1">
        <w:rPr>
          <w:sz w:val="28"/>
          <w:szCs w:val="28"/>
        </w:rPr>
        <w:br/>
      </w:r>
      <w:r w:rsidRPr="004B69B1">
        <w:rPr>
          <w:sz w:val="28"/>
          <w:szCs w:val="28"/>
        </w:rPr>
        <w:t>на 2022–2026 годы.</w:t>
      </w:r>
    </w:p>
    <w:p w:rsidR="00E031B0" w:rsidRPr="004B69B1" w:rsidRDefault="0098079B" w:rsidP="0074584A">
      <w:pPr>
        <w:ind w:firstLine="709"/>
        <w:jc w:val="both"/>
        <w:rPr>
          <w:sz w:val="28"/>
          <w:szCs w:val="28"/>
        </w:rPr>
      </w:pPr>
      <w:r w:rsidRPr="004B69B1">
        <w:rPr>
          <w:sz w:val="28"/>
          <w:szCs w:val="28"/>
        </w:rPr>
        <w:t>4</w:t>
      </w:r>
      <w:r w:rsidR="00E031B0" w:rsidRPr="004B69B1">
        <w:rPr>
          <w:sz w:val="28"/>
          <w:szCs w:val="28"/>
        </w:rPr>
        <w:t>. Предоставить государственную поддержку сельскохозяйственным товаропроизводителям по оплате потребленных услуг централизованного водоснабжения на цели орошения государственной мелиоративной системой, оказываемых государственным унитарным предприятием «Республиканские оросительные системы», в размере 1,19 рубл</w:t>
      </w:r>
      <w:r w:rsidR="00B21F28" w:rsidRPr="004B69B1">
        <w:rPr>
          <w:sz w:val="28"/>
          <w:szCs w:val="28"/>
        </w:rPr>
        <w:t>я</w:t>
      </w:r>
      <w:r w:rsidR="00E031B0" w:rsidRPr="004B69B1">
        <w:rPr>
          <w:sz w:val="28"/>
          <w:szCs w:val="28"/>
        </w:rPr>
        <w:t xml:space="preserve"> за 1 кубический метр.</w:t>
      </w:r>
    </w:p>
    <w:p w:rsidR="00121084" w:rsidRPr="004B69B1" w:rsidRDefault="00E031B0" w:rsidP="0074584A">
      <w:pPr>
        <w:ind w:firstLine="709"/>
        <w:jc w:val="both"/>
        <w:outlineLvl w:val="2"/>
        <w:rPr>
          <w:sz w:val="28"/>
          <w:szCs w:val="28"/>
        </w:rPr>
      </w:pPr>
      <w:r w:rsidRPr="004B69B1">
        <w:rPr>
          <w:sz w:val="28"/>
          <w:szCs w:val="28"/>
        </w:rPr>
        <w:t>Производить финансирование компенсации государственной поддержки сельскохозяйственным товаропроизводителям государственному унитарному предприятию «Республиканские оросительные системы» в порядке, определенном нормативным</w:t>
      </w:r>
      <w:r w:rsidR="00B21F28" w:rsidRPr="004B69B1">
        <w:rPr>
          <w:sz w:val="28"/>
          <w:szCs w:val="28"/>
        </w:rPr>
        <w:t xml:space="preserve"> правовым</w:t>
      </w:r>
      <w:r w:rsidRPr="004B69B1">
        <w:rPr>
          <w:sz w:val="28"/>
          <w:szCs w:val="28"/>
        </w:rPr>
        <w:t xml:space="preserve"> актом Правительства Приднестровской Молдавской Республики.</w:t>
      </w:r>
    </w:p>
    <w:p w:rsidR="00E031B0" w:rsidRPr="004B69B1" w:rsidRDefault="00E031B0" w:rsidP="0074584A">
      <w:pPr>
        <w:ind w:firstLine="709"/>
        <w:jc w:val="both"/>
        <w:outlineLvl w:val="2"/>
        <w:rPr>
          <w:sz w:val="28"/>
          <w:szCs w:val="28"/>
        </w:rPr>
      </w:pPr>
    </w:p>
    <w:p w:rsidR="00DE5C73" w:rsidRPr="004B69B1" w:rsidRDefault="00DE5C73" w:rsidP="0074584A">
      <w:pPr>
        <w:ind w:firstLine="709"/>
        <w:jc w:val="both"/>
        <w:outlineLvl w:val="2"/>
        <w:rPr>
          <w:b/>
          <w:sz w:val="28"/>
          <w:szCs w:val="28"/>
        </w:rPr>
      </w:pPr>
      <w:r w:rsidRPr="004B69B1">
        <w:rPr>
          <w:b/>
          <w:sz w:val="28"/>
          <w:szCs w:val="28"/>
        </w:rPr>
        <w:t>Статья 2</w:t>
      </w:r>
      <w:r w:rsidR="000F5C26" w:rsidRPr="004B69B1">
        <w:rPr>
          <w:b/>
          <w:sz w:val="28"/>
          <w:szCs w:val="28"/>
        </w:rPr>
        <w:t>4</w:t>
      </w:r>
      <w:r w:rsidRPr="004B69B1">
        <w:rPr>
          <w:b/>
          <w:sz w:val="28"/>
          <w:szCs w:val="28"/>
        </w:rPr>
        <w:t>.</w:t>
      </w:r>
    </w:p>
    <w:bookmarkEnd w:id="4"/>
    <w:p w:rsidR="001B10CC" w:rsidRPr="004B69B1" w:rsidRDefault="001B10CC" w:rsidP="0074584A">
      <w:pPr>
        <w:ind w:firstLine="709"/>
        <w:jc w:val="both"/>
        <w:rPr>
          <w:sz w:val="28"/>
          <w:szCs w:val="28"/>
        </w:rPr>
      </w:pPr>
      <w:r w:rsidRPr="004B69B1">
        <w:rPr>
          <w:sz w:val="28"/>
          <w:szCs w:val="28"/>
        </w:rPr>
        <w:t>В 2023 году Фонд государственного резерва Приднестровской Молдавской Республики формируется за счет следующих источников:</w:t>
      </w:r>
    </w:p>
    <w:p w:rsidR="001B10CC" w:rsidRPr="004B69B1" w:rsidRDefault="001B10CC" w:rsidP="0074584A">
      <w:pPr>
        <w:ind w:firstLine="709"/>
        <w:jc w:val="both"/>
        <w:rPr>
          <w:sz w:val="28"/>
          <w:szCs w:val="28"/>
        </w:rPr>
      </w:pPr>
      <w:proofErr w:type="gramStart"/>
      <w:r w:rsidRPr="004B69B1">
        <w:rPr>
          <w:sz w:val="28"/>
          <w:szCs w:val="28"/>
        </w:rPr>
        <w:t>а</w:t>
      </w:r>
      <w:proofErr w:type="gramEnd"/>
      <w:r w:rsidRPr="004B69B1">
        <w:rPr>
          <w:sz w:val="28"/>
          <w:szCs w:val="28"/>
        </w:rPr>
        <w:t>) доходы, полученные от размещения средств Фонда государственного резерва Приднестровской Молдавской Республики;</w:t>
      </w:r>
    </w:p>
    <w:p w:rsidR="001B10CC" w:rsidRPr="004B69B1" w:rsidRDefault="001B10CC" w:rsidP="0074584A">
      <w:pPr>
        <w:ind w:firstLine="709"/>
        <w:jc w:val="both"/>
        <w:rPr>
          <w:sz w:val="28"/>
          <w:szCs w:val="28"/>
        </w:rPr>
      </w:pPr>
      <w:proofErr w:type="gramStart"/>
      <w:r w:rsidRPr="004B69B1">
        <w:rPr>
          <w:sz w:val="28"/>
          <w:szCs w:val="28"/>
        </w:rPr>
        <w:t>б</w:t>
      </w:r>
      <w:proofErr w:type="gramEnd"/>
      <w:r w:rsidRPr="004B69B1">
        <w:rPr>
          <w:sz w:val="28"/>
          <w:szCs w:val="28"/>
        </w:rPr>
        <w:t>)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DE5C73" w:rsidRPr="004B69B1" w:rsidRDefault="001B10CC" w:rsidP="0074584A">
      <w:pPr>
        <w:ind w:firstLine="709"/>
        <w:jc w:val="both"/>
        <w:rPr>
          <w:rFonts w:eastAsia="Calibri"/>
          <w:sz w:val="28"/>
          <w:szCs w:val="28"/>
        </w:rPr>
      </w:pPr>
      <w:r w:rsidRPr="004B69B1">
        <w:rPr>
          <w:rFonts w:eastAsia="Calibri"/>
          <w:sz w:val="28"/>
          <w:szCs w:val="28"/>
        </w:rPr>
        <w:t>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p>
    <w:p w:rsidR="00CB7A43" w:rsidRPr="004B69B1" w:rsidRDefault="00CB7A43" w:rsidP="0074584A">
      <w:pPr>
        <w:ind w:firstLine="709"/>
        <w:jc w:val="both"/>
        <w:rPr>
          <w:rFonts w:eastAsia="Calibri"/>
          <w:sz w:val="28"/>
          <w:szCs w:val="28"/>
        </w:rPr>
      </w:pPr>
    </w:p>
    <w:p w:rsidR="00CB7A43" w:rsidRPr="004B69B1" w:rsidRDefault="00CB7A43" w:rsidP="0074584A">
      <w:pPr>
        <w:ind w:firstLine="709"/>
        <w:jc w:val="both"/>
        <w:rPr>
          <w:rFonts w:eastAsia="Calibri"/>
          <w:sz w:val="28"/>
          <w:szCs w:val="28"/>
        </w:rPr>
      </w:pPr>
    </w:p>
    <w:p w:rsidR="00CB7A43" w:rsidRPr="004B69B1" w:rsidRDefault="00CB7A43" w:rsidP="0074584A">
      <w:pPr>
        <w:ind w:firstLine="709"/>
        <w:jc w:val="both"/>
        <w:rPr>
          <w:rFonts w:eastAsia="Calibri"/>
          <w:sz w:val="28"/>
          <w:szCs w:val="28"/>
        </w:rPr>
      </w:pPr>
    </w:p>
    <w:p w:rsidR="00E15E4D" w:rsidRPr="004B69B1" w:rsidRDefault="00E15E4D" w:rsidP="0074584A">
      <w:pPr>
        <w:ind w:firstLine="709"/>
        <w:jc w:val="both"/>
        <w:outlineLvl w:val="2"/>
        <w:rPr>
          <w:b/>
          <w:sz w:val="28"/>
          <w:szCs w:val="28"/>
          <w:lang w:eastAsia="en-US"/>
        </w:rPr>
      </w:pPr>
      <w:r w:rsidRPr="004B69B1">
        <w:rPr>
          <w:b/>
          <w:sz w:val="28"/>
          <w:szCs w:val="28"/>
          <w:lang w:eastAsia="en-US"/>
        </w:rPr>
        <w:lastRenderedPageBreak/>
        <w:t>Статья 2</w:t>
      </w:r>
      <w:r w:rsidR="000F5C26" w:rsidRPr="004B69B1">
        <w:rPr>
          <w:b/>
          <w:sz w:val="28"/>
          <w:szCs w:val="28"/>
          <w:lang w:eastAsia="en-US"/>
        </w:rPr>
        <w:t>5</w:t>
      </w:r>
      <w:r w:rsidRPr="004B69B1">
        <w:rPr>
          <w:b/>
          <w:sz w:val="28"/>
          <w:szCs w:val="28"/>
          <w:lang w:eastAsia="en-US"/>
        </w:rPr>
        <w:t>.</w:t>
      </w:r>
    </w:p>
    <w:p w:rsidR="001B10CC" w:rsidRPr="004B69B1" w:rsidRDefault="001B10CC" w:rsidP="0074584A">
      <w:pPr>
        <w:ind w:firstLine="709"/>
        <w:jc w:val="both"/>
        <w:rPr>
          <w:sz w:val="28"/>
          <w:szCs w:val="28"/>
        </w:rPr>
      </w:pPr>
      <w:r w:rsidRPr="004B69B1">
        <w:rPr>
          <w:sz w:val="28"/>
          <w:szCs w:val="28"/>
        </w:rPr>
        <w:t>1. Утвердить основные характеристики Республиканского экологического фонда Приднестровской Молдавской Республики, в том числе по доходам и по расходам, в сумме 8 548</w:t>
      </w:r>
      <w:r w:rsidR="005A210A" w:rsidRPr="004B69B1">
        <w:rPr>
          <w:sz w:val="28"/>
          <w:szCs w:val="28"/>
        </w:rPr>
        <w:t> </w:t>
      </w:r>
      <w:r w:rsidRPr="004B69B1">
        <w:rPr>
          <w:sz w:val="28"/>
          <w:szCs w:val="28"/>
        </w:rPr>
        <w:t>152 рубля, а также источники формирования и направления расходования согласно Приложению № 2.</w:t>
      </w:r>
      <w:r w:rsidR="00CB7A43" w:rsidRPr="004B69B1">
        <w:rPr>
          <w:sz w:val="28"/>
          <w:szCs w:val="28"/>
        </w:rPr>
        <w:t>7</w:t>
      </w:r>
      <w:r w:rsidRPr="004B69B1">
        <w:rPr>
          <w:sz w:val="28"/>
          <w:szCs w:val="28"/>
        </w:rPr>
        <w:t xml:space="preserve"> к настоящему Закону.</w:t>
      </w:r>
    </w:p>
    <w:p w:rsidR="001B10CC" w:rsidRPr="004B69B1" w:rsidRDefault="001B10CC" w:rsidP="0074584A">
      <w:pPr>
        <w:ind w:firstLine="709"/>
        <w:jc w:val="both"/>
        <w:rPr>
          <w:sz w:val="28"/>
          <w:szCs w:val="28"/>
        </w:rPr>
      </w:pPr>
      <w:r w:rsidRPr="004B69B1">
        <w:rPr>
          <w:sz w:val="28"/>
          <w:szCs w:val="28"/>
        </w:rPr>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 в составе решений о бюджете города (района).</w:t>
      </w:r>
    </w:p>
    <w:p w:rsidR="00E15E4D" w:rsidRPr="004B69B1" w:rsidRDefault="001B10CC" w:rsidP="0074584A">
      <w:pPr>
        <w:ind w:firstLine="709"/>
        <w:jc w:val="both"/>
        <w:rPr>
          <w:sz w:val="28"/>
          <w:szCs w:val="28"/>
        </w:rPr>
      </w:pPr>
      <w:r w:rsidRPr="004B69B1">
        <w:rPr>
          <w:sz w:val="28"/>
          <w:szCs w:val="28"/>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121084" w:rsidRPr="004B69B1" w:rsidRDefault="00121084" w:rsidP="0074584A">
      <w:pPr>
        <w:ind w:firstLine="709"/>
        <w:jc w:val="both"/>
        <w:outlineLvl w:val="2"/>
        <w:rPr>
          <w:b/>
          <w:sz w:val="28"/>
          <w:szCs w:val="28"/>
          <w:lang w:eastAsia="en-US"/>
        </w:rPr>
      </w:pPr>
    </w:p>
    <w:p w:rsidR="00CF2747" w:rsidRPr="004B69B1" w:rsidRDefault="00CF2747" w:rsidP="0074584A">
      <w:pPr>
        <w:ind w:firstLine="709"/>
        <w:jc w:val="both"/>
        <w:outlineLvl w:val="2"/>
        <w:rPr>
          <w:b/>
          <w:sz w:val="28"/>
          <w:szCs w:val="28"/>
          <w:lang w:eastAsia="en-US"/>
        </w:rPr>
      </w:pPr>
      <w:r w:rsidRPr="004B69B1">
        <w:rPr>
          <w:b/>
          <w:sz w:val="28"/>
          <w:szCs w:val="28"/>
          <w:lang w:eastAsia="en-US"/>
        </w:rPr>
        <w:t>Статья 2</w:t>
      </w:r>
      <w:r w:rsidR="000F5C26" w:rsidRPr="004B69B1">
        <w:rPr>
          <w:b/>
          <w:sz w:val="28"/>
          <w:szCs w:val="28"/>
          <w:lang w:eastAsia="en-US"/>
        </w:rPr>
        <w:t>6</w:t>
      </w:r>
      <w:r w:rsidRPr="004B69B1">
        <w:rPr>
          <w:b/>
          <w:sz w:val="28"/>
          <w:szCs w:val="28"/>
          <w:lang w:eastAsia="en-US"/>
        </w:rPr>
        <w:t>.</w:t>
      </w:r>
    </w:p>
    <w:p w:rsidR="00A91A5E" w:rsidRPr="004B69B1" w:rsidRDefault="00A91A5E" w:rsidP="0074584A">
      <w:pPr>
        <w:ind w:firstLine="709"/>
        <w:jc w:val="both"/>
        <w:rPr>
          <w:rFonts w:eastAsia="Calibri"/>
          <w:sz w:val="28"/>
          <w:szCs w:val="28"/>
        </w:rPr>
      </w:pPr>
      <w:r w:rsidRPr="004B69B1">
        <w:rPr>
          <w:sz w:val="28"/>
          <w:szCs w:val="28"/>
          <w:lang w:bidi="ru-RU"/>
        </w:rPr>
        <w:t>1</w:t>
      </w:r>
      <w:r w:rsidRPr="004B69B1">
        <w:rPr>
          <w:rFonts w:eastAsia="Calibri"/>
          <w:sz w:val="28"/>
          <w:szCs w:val="28"/>
        </w:rPr>
        <w:t xml:space="preserve">. Утвердить основные характеристики Фонда поддержки молодежи Приднестровской Молдавской Республики, в том числе по доходам и по расходам, в сумме </w:t>
      </w:r>
      <w:r w:rsidRPr="004B69B1">
        <w:rPr>
          <w:rFonts w:eastAsia="Calibri"/>
          <w:bCs/>
          <w:sz w:val="28"/>
          <w:szCs w:val="28"/>
        </w:rPr>
        <w:t>9 893</w:t>
      </w:r>
      <w:r w:rsidR="005A210A" w:rsidRPr="004B69B1">
        <w:rPr>
          <w:rFonts w:eastAsia="Calibri"/>
          <w:bCs/>
          <w:sz w:val="28"/>
          <w:szCs w:val="28"/>
        </w:rPr>
        <w:t> </w:t>
      </w:r>
      <w:r w:rsidRPr="004B69B1">
        <w:rPr>
          <w:rFonts w:eastAsia="Calibri"/>
          <w:bCs/>
          <w:sz w:val="28"/>
          <w:szCs w:val="28"/>
        </w:rPr>
        <w:t>699 рублей</w:t>
      </w:r>
      <w:r w:rsidRPr="004B69B1">
        <w:rPr>
          <w:rFonts w:eastAsia="Calibri"/>
          <w:sz w:val="28"/>
          <w:szCs w:val="28"/>
        </w:rPr>
        <w:t>, а также источники формирования и направления расходования согласно Приложению № 2.</w:t>
      </w:r>
      <w:r w:rsidR="00CB7A43" w:rsidRPr="004B69B1">
        <w:rPr>
          <w:rFonts w:eastAsia="Calibri"/>
          <w:sz w:val="28"/>
          <w:szCs w:val="28"/>
        </w:rPr>
        <w:t>8</w:t>
      </w:r>
      <w:r w:rsidRPr="004B69B1">
        <w:rPr>
          <w:rFonts w:eastAsia="Calibri"/>
          <w:sz w:val="28"/>
          <w:szCs w:val="28"/>
        </w:rPr>
        <w:t xml:space="preserve"> к настоящему Закону.</w:t>
      </w:r>
    </w:p>
    <w:p w:rsidR="00A91A5E" w:rsidRPr="004B69B1" w:rsidRDefault="00A91A5E" w:rsidP="0074584A">
      <w:pPr>
        <w:ind w:firstLine="709"/>
        <w:jc w:val="both"/>
        <w:rPr>
          <w:rFonts w:eastAsia="Calibri"/>
          <w:sz w:val="28"/>
          <w:szCs w:val="28"/>
        </w:rPr>
      </w:pPr>
      <w:r w:rsidRPr="004B69B1">
        <w:rPr>
          <w:rFonts w:eastAsia="Calibri"/>
          <w:sz w:val="28"/>
          <w:szCs w:val="28"/>
        </w:rPr>
        <w:t>2. В 2023 году часть денежных средств, поступивших в счет уплаты единого таможенного платежа в размере 1,09 процента, перечисляется в доход Фонда поддержки молодежи Приднестровской Молдавской Республики.</w:t>
      </w:r>
    </w:p>
    <w:p w:rsidR="00CF2747" w:rsidRPr="004B69B1" w:rsidRDefault="00A91A5E" w:rsidP="0074584A">
      <w:pPr>
        <w:ind w:firstLine="709"/>
        <w:jc w:val="both"/>
        <w:rPr>
          <w:rFonts w:eastAsia="Calibri"/>
          <w:sz w:val="28"/>
          <w:szCs w:val="28"/>
        </w:rPr>
      </w:pPr>
      <w:r w:rsidRPr="004B69B1">
        <w:rPr>
          <w:rFonts w:eastAsia="Calibri"/>
          <w:sz w:val="28"/>
          <w:szCs w:val="28"/>
        </w:rPr>
        <w:t>Средства Фонда поддержки 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p>
    <w:p w:rsidR="00121084" w:rsidRPr="004B69B1" w:rsidRDefault="00121084" w:rsidP="0074584A">
      <w:pPr>
        <w:ind w:firstLine="709"/>
        <w:jc w:val="both"/>
        <w:outlineLvl w:val="2"/>
        <w:rPr>
          <w:b/>
          <w:sz w:val="28"/>
          <w:szCs w:val="28"/>
          <w:lang w:eastAsia="en-US"/>
        </w:rPr>
      </w:pPr>
      <w:bookmarkStart w:id="5" w:name="_Hlk85476445"/>
    </w:p>
    <w:p w:rsidR="00DE5C73" w:rsidRPr="004B69B1" w:rsidRDefault="00DE5C73" w:rsidP="0074584A">
      <w:pPr>
        <w:ind w:firstLine="709"/>
        <w:jc w:val="both"/>
        <w:outlineLvl w:val="2"/>
        <w:rPr>
          <w:b/>
          <w:sz w:val="28"/>
          <w:szCs w:val="28"/>
          <w:lang w:eastAsia="en-US"/>
        </w:rPr>
      </w:pPr>
      <w:r w:rsidRPr="004B69B1">
        <w:rPr>
          <w:b/>
          <w:sz w:val="28"/>
          <w:szCs w:val="28"/>
          <w:lang w:eastAsia="en-US"/>
        </w:rPr>
        <w:t>Статья 2</w:t>
      </w:r>
      <w:r w:rsidR="000F5C26" w:rsidRPr="004B69B1">
        <w:rPr>
          <w:b/>
          <w:sz w:val="28"/>
          <w:szCs w:val="28"/>
          <w:lang w:eastAsia="en-US"/>
        </w:rPr>
        <w:t>7</w:t>
      </w:r>
      <w:r w:rsidRPr="004B69B1">
        <w:rPr>
          <w:b/>
          <w:sz w:val="28"/>
          <w:szCs w:val="28"/>
          <w:lang w:eastAsia="en-US"/>
        </w:rPr>
        <w:t>.</w:t>
      </w:r>
    </w:p>
    <w:bookmarkEnd w:id="5"/>
    <w:p w:rsidR="00A91A5E" w:rsidRPr="004B69B1" w:rsidRDefault="00A91A5E" w:rsidP="0074584A">
      <w:pPr>
        <w:ind w:firstLine="709"/>
        <w:jc w:val="both"/>
        <w:rPr>
          <w:sz w:val="28"/>
          <w:szCs w:val="28"/>
        </w:rPr>
      </w:pPr>
      <w:r w:rsidRPr="004B69B1">
        <w:rPr>
          <w:sz w:val="28"/>
          <w:szCs w:val="28"/>
        </w:rPr>
        <w:t xml:space="preserve">В 2023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6F439C" w:rsidRPr="004B69B1">
        <w:rPr>
          <w:sz w:val="28"/>
          <w:szCs w:val="28"/>
        </w:rPr>
        <w:br/>
      </w:r>
      <w:r w:rsidRPr="004B69B1">
        <w:rPr>
          <w:sz w:val="28"/>
          <w:szCs w:val="28"/>
        </w:rPr>
        <w:t>8 624</w:t>
      </w:r>
      <w:r w:rsidR="005A210A" w:rsidRPr="004B69B1">
        <w:rPr>
          <w:sz w:val="28"/>
          <w:szCs w:val="28"/>
        </w:rPr>
        <w:t> </w:t>
      </w:r>
      <w:r w:rsidRPr="004B69B1">
        <w:rPr>
          <w:sz w:val="28"/>
          <w:szCs w:val="28"/>
        </w:rPr>
        <w:t>994 рубля на цели согласно Приложению № 9 к настоящему Закону.</w:t>
      </w:r>
    </w:p>
    <w:p w:rsidR="00A91A5E" w:rsidRPr="004B69B1" w:rsidRDefault="00A91A5E" w:rsidP="0074584A">
      <w:pPr>
        <w:ind w:firstLine="709"/>
        <w:jc w:val="both"/>
        <w:rPr>
          <w:sz w:val="28"/>
          <w:szCs w:val="28"/>
        </w:rPr>
      </w:pPr>
      <w:r w:rsidRPr="004B69B1">
        <w:rPr>
          <w:sz w:val="28"/>
          <w:szCs w:val="28"/>
        </w:rPr>
        <w:t>Реализация мероприятий по организациям, финансируемым за счет средств республиканского бюджета, осуществляется в сумме 133</w:t>
      </w:r>
      <w:r w:rsidR="005A210A" w:rsidRPr="004B69B1">
        <w:rPr>
          <w:sz w:val="28"/>
          <w:szCs w:val="28"/>
        </w:rPr>
        <w:t> </w:t>
      </w:r>
      <w:r w:rsidRPr="004B69B1">
        <w:rPr>
          <w:sz w:val="28"/>
          <w:szCs w:val="28"/>
        </w:rPr>
        <w:t>612 рублей согласно Приложению № 2.</w:t>
      </w:r>
      <w:r w:rsidR="00CB7A43" w:rsidRPr="004B69B1">
        <w:rPr>
          <w:sz w:val="28"/>
          <w:szCs w:val="28"/>
        </w:rPr>
        <w:t>9</w:t>
      </w:r>
      <w:r w:rsidRPr="004B69B1">
        <w:rPr>
          <w:sz w:val="28"/>
          <w:szCs w:val="28"/>
        </w:rPr>
        <w:t xml:space="preserve"> к настоящему Закону.</w:t>
      </w:r>
    </w:p>
    <w:p w:rsidR="00DE5C73" w:rsidRPr="004B69B1" w:rsidRDefault="00A91A5E" w:rsidP="0074584A">
      <w:pPr>
        <w:ind w:firstLine="709"/>
        <w:jc w:val="both"/>
        <w:outlineLvl w:val="0"/>
        <w:rPr>
          <w:rFonts w:eastAsia="Calibri"/>
          <w:sz w:val="28"/>
          <w:szCs w:val="28"/>
        </w:rPr>
      </w:pPr>
      <w:r w:rsidRPr="004B69B1">
        <w:rPr>
          <w:rFonts w:eastAsia="Calibri"/>
          <w:sz w:val="28"/>
          <w:szCs w:val="28"/>
        </w:rPr>
        <w:t xml:space="preserve">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w:t>
      </w:r>
      <w:r w:rsidRPr="004B69B1">
        <w:rPr>
          <w:rFonts w:eastAsia="Calibri"/>
          <w:sz w:val="28"/>
          <w:szCs w:val="28"/>
        </w:rPr>
        <w:lastRenderedPageBreak/>
        <w:t>нормативным правовым актом Правительства Приднестровской Молдавской Республики.</w:t>
      </w:r>
    </w:p>
    <w:p w:rsidR="00121084" w:rsidRPr="004B69B1" w:rsidRDefault="00121084" w:rsidP="0074584A">
      <w:pPr>
        <w:ind w:firstLine="709"/>
        <w:jc w:val="both"/>
        <w:outlineLvl w:val="2"/>
        <w:rPr>
          <w:b/>
          <w:sz w:val="28"/>
          <w:szCs w:val="28"/>
        </w:rPr>
      </w:pPr>
      <w:bookmarkStart w:id="6" w:name="_Hlk85476482"/>
      <w:bookmarkStart w:id="7" w:name="_Hlk85476463"/>
    </w:p>
    <w:p w:rsidR="00AC4FB4" w:rsidRPr="004B69B1" w:rsidRDefault="00AC4FB4" w:rsidP="0074584A">
      <w:pPr>
        <w:ind w:firstLine="709"/>
        <w:jc w:val="both"/>
        <w:outlineLvl w:val="2"/>
        <w:rPr>
          <w:b/>
          <w:sz w:val="28"/>
          <w:szCs w:val="28"/>
        </w:rPr>
      </w:pPr>
      <w:r w:rsidRPr="004B69B1">
        <w:rPr>
          <w:b/>
          <w:sz w:val="28"/>
          <w:szCs w:val="28"/>
        </w:rPr>
        <w:t xml:space="preserve">Статья </w:t>
      </w:r>
      <w:r w:rsidR="000F5C26" w:rsidRPr="004B69B1">
        <w:rPr>
          <w:b/>
          <w:sz w:val="28"/>
          <w:szCs w:val="28"/>
        </w:rPr>
        <w:t>28</w:t>
      </w:r>
      <w:r w:rsidRPr="004B69B1">
        <w:rPr>
          <w:b/>
          <w:sz w:val="28"/>
          <w:szCs w:val="28"/>
        </w:rPr>
        <w:t>.</w:t>
      </w:r>
    </w:p>
    <w:bookmarkEnd w:id="6"/>
    <w:p w:rsidR="00C9315E" w:rsidRPr="004B69B1" w:rsidRDefault="00C9315E" w:rsidP="0074584A">
      <w:pPr>
        <w:tabs>
          <w:tab w:val="left" w:pos="1134"/>
        </w:tabs>
        <w:ind w:firstLine="709"/>
        <w:jc w:val="both"/>
        <w:rPr>
          <w:bCs/>
          <w:sz w:val="28"/>
          <w:szCs w:val="28"/>
        </w:rPr>
      </w:pPr>
      <w:r w:rsidRPr="004B69B1">
        <w:rPr>
          <w:bCs/>
          <w:sz w:val="28"/>
          <w:szCs w:val="28"/>
        </w:rPr>
        <w:t xml:space="preserve">В 2023 году на цели осуществления городом Тирасполем функций столицы выделяются субсидии из республиканского бюджета в сумме </w:t>
      </w:r>
      <w:r w:rsidR="00FF1A36" w:rsidRPr="004B69B1">
        <w:rPr>
          <w:bCs/>
          <w:sz w:val="28"/>
          <w:szCs w:val="28"/>
        </w:rPr>
        <w:br/>
      </w:r>
      <w:r w:rsidRPr="004B69B1">
        <w:rPr>
          <w:bCs/>
          <w:sz w:val="28"/>
          <w:szCs w:val="28"/>
        </w:rPr>
        <w:t>499</w:t>
      </w:r>
      <w:r w:rsidR="00D67958" w:rsidRPr="004B69B1">
        <w:rPr>
          <w:bCs/>
          <w:sz w:val="28"/>
          <w:szCs w:val="28"/>
        </w:rPr>
        <w:t> </w:t>
      </w:r>
      <w:r w:rsidRPr="004B69B1">
        <w:rPr>
          <w:bCs/>
          <w:sz w:val="28"/>
          <w:szCs w:val="28"/>
        </w:rPr>
        <w:t>587 рублей в соответствии с Приложением № 10 к настоящему Закону.</w:t>
      </w:r>
    </w:p>
    <w:p w:rsidR="00C9315E" w:rsidRPr="004B69B1" w:rsidRDefault="00C9315E" w:rsidP="0074584A">
      <w:pPr>
        <w:ind w:firstLine="709"/>
        <w:jc w:val="both"/>
        <w:rPr>
          <w:sz w:val="28"/>
          <w:szCs w:val="28"/>
        </w:rPr>
      </w:pPr>
      <w:r w:rsidRPr="004B69B1">
        <w:rPr>
          <w:sz w:val="28"/>
          <w:szCs w:val="28"/>
        </w:rPr>
        <w:t>Расходы</w:t>
      </w:r>
      <w:r w:rsidRPr="004B69B1">
        <w:rPr>
          <w:bCs/>
          <w:sz w:val="28"/>
          <w:szCs w:val="28"/>
        </w:rPr>
        <w:t xml:space="preserve"> на содержание Екатерининского парка в городе Тирасполе в полном объеме производятся за счет средств местного бюджета города Тирасполя в пределах предельных расходов, утвержденных </w:t>
      </w:r>
      <w:r w:rsidR="001F5F62" w:rsidRPr="004B69B1">
        <w:rPr>
          <w:bCs/>
          <w:sz w:val="28"/>
          <w:szCs w:val="28"/>
        </w:rPr>
        <w:br/>
      </w:r>
      <w:r w:rsidRPr="004B69B1">
        <w:rPr>
          <w:bCs/>
          <w:sz w:val="28"/>
          <w:szCs w:val="28"/>
        </w:rPr>
        <w:t>Приложением № 4 к настоящему Закону</w:t>
      </w:r>
      <w:r w:rsidRPr="004B69B1">
        <w:rPr>
          <w:sz w:val="28"/>
          <w:szCs w:val="28"/>
        </w:rPr>
        <w:t xml:space="preserve">. </w:t>
      </w:r>
    </w:p>
    <w:p w:rsidR="00C9315E" w:rsidRPr="004B69B1" w:rsidRDefault="00C9315E" w:rsidP="0074584A">
      <w:pPr>
        <w:ind w:firstLine="709"/>
        <w:jc w:val="both"/>
        <w:rPr>
          <w:sz w:val="28"/>
          <w:szCs w:val="28"/>
        </w:rPr>
      </w:pPr>
      <w:r w:rsidRPr="004B69B1">
        <w:rPr>
          <w:sz w:val="28"/>
          <w:szCs w:val="28"/>
        </w:rPr>
        <w:t xml:space="preserve">В 2023 году на цели осуществления содержания и благоустройства исторического военно-мемориального комплекса «Бендерская крепость» и парка им. Александра Невского городу Бендеры выделяются субсидии из республиканского бюджета в сумме 821 924 рубля в соответствии с Приложением № </w:t>
      </w:r>
      <w:r w:rsidR="00EC4891" w:rsidRPr="004B69B1">
        <w:rPr>
          <w:sz w:val="28"/>
          <w:szCs w:val="28"/>
        </w:rPr>
        <w:t>4</w:t>
      </w:r>
      <w:r w:rsidRPr="004B69B1">
        <w:rPr>
          <w:sz w:val="28"/>
          <w:szCs w:val="28"/>
        </w:rPr>
        <w:t xml:space="preserve"> к настоящему Закону.</w:t>
      </w:r>
    </w:p>
    <w:p w:rsidR="00C9315E" w:rsidRPr="004B69B1" w:rsidRDefault="00C9315E" w:rsidP="0074584A">
      <w:pPr>
        <w:ind w:firstLine="709"/>
        <w:jc w:val="both"/>
        <w:rPr>
          <w:sz w:val="28"/>
          <w:szCs w:val="28"/>
        </w:rPr>
      </w:pPr>
      <w:r w:rsidRPr="004B69B1">
        <w:rPr>
          <w:sz w:val="28"/>
          <w:szCs w:val="28"/>
        </w:rPr>
        <w:t xml:space="preserve">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w:t>
      </w:r>
      <w:r w:rsidR="009A0892" w:rsidRPr="004B69B1">
        <w:rPr>
          <w:sz w:val="28"/>
          <w:szCs w:val="28"/>
        </w:rPr>
        <w:br/>
      </w:r>
      <w:r w:rsidRPr="004B69B1">
        <w:rPr>
          <w:sz w:val="28"/>
          <w:szCs w:val="28"/>
        </w:rPr>
        <w:t>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C9315E" w:rsidRPr="004B69B1" w:rsidRDefault="00C9315E" w:rsidP="0074584A">
      <w:pPr>
        <w:ind w:firstLine="709"/>
        <w:jc w:val="both"/>
        <w:outlineLvl w:val="2"/>
        <w:rPr>
          <w:sz w:val="28"/>
          <w:szCs w:val="28"/>
        </w:rPr>
      </w:pPr>
      <w:r w:rsidRPr="004B69B1">
        <w:rPr>
          <w:sz w:val="28"/>
          <w:szCs w:val="28"/>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C9315E" w:rsidRPr="004B69B1" w:rsidRDefault="00C9315E" w:rsidP="0074584A">
      <w:pPr>
        <w:tabs>
          <w:tab w:val="left" w:pos="1134"/>
        </w:tabs>
        <w:ind w:firstLine="709"/>
        <w:jc w:val="both"/>
        <w:rPr>
          <w:sz w:val="28"/>
          <w:szCs w:val="28"/>
        </w:rPr>
      </w:pPr>
      <w:r w:rsidRPr="004B69B1">
        <w:rPr>
          <w:sz w:val="28"/>
          <w:szCs w:val="28"/>
        </w:rPr>
        <w:t xml:space="preserve">В 2023 году на цели осуществления содержания объекта </w:t>
      </w:r>
      <w:r w:rsidR="00381A76" w:rsidRPr="004B69B1">
        <w:rPr>
          <w:sz w:val="28"/>
          <w:szCs w:val="28"/>
        </w:rPr>
        <w:t>м</w:t>
      </w:r>
      <w:r w:rsidRPr="004B69B1">
        <w:rPr>
          <w:sz w:val="28"/>
          <w:szCs w:val="28"/>
        </w:rPr>
        <w:t>емориальный комплекс «</w:t>
      </w:r>
      <w:proofErr w:type="spellStart"/>
      <w:r w:rsidRPr="004B69B1">
        <w:rPr>
          <w:sz w:val="28"/>
          <w:szCs w:val="28"/>
        </w:rPr>
        <w:t>Кицканский</w:t>
      </w:r>
      <w:proofErr w:type="spellEnd"/>
      <w:r w:rsidRPr="004B69B1">
        <w:rPr>
          <w:sz w:val="28"/>
          <w:szCs w:val="28"/>
        </w:rPr>
        <w:t xml:space="preserve"> плацдарм» Слободзейскому району и городу Слободзе</w:t>
      </w:r>
      <w:r w:rsidR="00B21F28" w:rsidRPr="004B69B1">
        <w:rPr>
          <w:sz w:val="28"/>
          <w:szCs w:val="28"/>
        </w:rPr>
        <w:t>е</w:t>
      </w:r>
      <w:r w:rsidRPr="004B69B1">
        <w:rPr>
          <w:sz w:val="28"/>
          <w:szCs w:val="28"/>
        </w:rPr>
        <w:t xml:space="preserve"> выделяются субсидии из республиканского бюджета в сумме 150</w:t>
      </w:r>
      <w:r w:rsidR="00D67958" w:rsidRPr="004B69B1">
        <w:rPr>
          <w:sz w:val="28"/>
          <w:szCs w:val="28"/>
        </w:rPr>
        <w:t> </w:t>
      </w:r>
      <w:r w:rsidRPr="004B69B1">
        <w:rPr>
          <w:sz w:val="28"/>
          <w:szCs w:val="28"/>
        </w:rPr>
        <w:t xml:space="preserve">000 рублей в соответствии с Приложением № </w:t>
      </w:r>
      <w:r w:rsidR="00EC4891" w:rsidRPr="004B69B1">
        <w:rPr>
          <w:sz w:val="28"/>
          <w:szCs w:val="28"/>
        </w:rPr>
        <w:t>4</w:t>
      </w:r>
      <w:r w:rsidRPr="004B69B1">
        <w:rPr>
          <w:sz w:val="28"/>
          <w:szCs w:val="28"/>
        </w:rPr>
        <w:t xml:space="preserve"> к настоящему Закону.</w:t>
      </w:r>
    </w:p>
    <w:p w:rsidR="001527B4" w:rsidRPr="004B69B1" w:rsidRDefault="001527B4" w:rsidP="0074584A">
      <w:pPr>
        <w:tabs>
          <w:tab w:val="left" w:pos="1134"/>
        </w:tabs>
        <w:ind w:firstLine="709"/>
        <w:jc w:val="both"/>
        <w:rPr>
          <w:sz w:val="28"/>
          <w:szCs w:val="28"/>
        </w:rPr>
      </w:pPr>
    </w:p>
    <w:p w:rsidR="00AC4FB4" w:rsidRPr="004B69B1" w:rsidRDefault="00AC4FB4" w:rsidP="0074584A">
      <w:pPr>
        <w:ind w:firstLine="709"/>
        <w:jc w:val="both"/>
        <w:outlineLvl w:val="2"/>
        <w:rPr>
          <w:b/>
          <w:sz w:val="28"/>
          <w:szCs w:val="28"/>
          <w:lang w:eastAsia="en-US"/>
        </w:rPr>
      </w:pPr>
      <w:r w:rsidRPr="004B69B1">
        <w:rPr>
          <w:b/>
          <w:sz w:val="28"/>
          <w:szCs w:val="28"/>
          <w:lang w:eastAsia="en-US"/>
        </w:rPr>
        <w:t xml:space="preserve">Статья </w:t>
      </w:r>
      <w:r w:rsidR="000F5C26" w:rsidRPr="004B69B1">
        <w:rPr>
          <w:b/>
          <w:sz w:val="28"/>
          <w:szCs w:val="28"/>
          <w:lang w:eastAsia="en-US"/>
        </w:rPr>
        <w:t>29</w:t>
      </w:r>
      <w:r w:rsidRPr="004B69B1">
        <w:rPr>
          <w:b/>
          <w:sz w:val="28"/>
          <w:szCs w:val="28"/>
          <w:lang w:eastAsia="en-US"/>
        </w:rPr>
        <w:t xml:space="preserve">. </w:t>
      </w:r>
    </w:p>
    <w:p w:rsidR="00C9315E" w:rsidRPr="004B69B1" w:rsidRDefault="00C9315E" w:rsidP="0074584A">
      <w:pPr>
        <w:ind w:firstLine="709"/>
        <w:jc w:val="both"/>
        <w:rPr>
          <w:sz w:val="28"/>
          <w:szCs w:val="28"/>
        </w:rPr>
      </w:pPr>
      <w:r w:rsidRPr="004B69B1">
        <w:rPr>
          <w:sz w:val="28"/>
          <w:szCs w:val="28"/>
        </w:rPr>
        <w:t xml:space="preserve">1. В 2023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rsidR="00C9315E" w:rsidRPr="004B69B1" w:rsidRDefault="00C9315E" w:rsidP="0074584A">
      <w:pPr>
        <w:ind w:firstLine="709"/>
        <w:jc w:val="both"/>
        <w:rPr>
          <w:sz w:val="28"/>
          <w:szCs w:val="28"/>
        </w:rPr>
      </w:pPr>
      <w:proofErr w:type="gramStart"/>
      <w:r w:rsidRPr="004B69B1">
        <w:rPr>
          <w:sz w:val="28"/>
          <w:szCs w:val="28"/>
        </w:rPr>
        <w:t>а</w:t>
      </w:r>
      <w:proofErr w:type="gramEnd"/>
      <w:r w:rsidRPr="004B69B1">
        <w:rPr>
          <w:sz w:val="28"/>
          <w:szCs w:val="28"/>
        </w:rPr>
        <w:t xml:space="preserve">) «Иммунизация населения Приднестровской Молдавской </w:t>
      </w:r>
      <w:r w:rsidR="009A0892" w:rsidRPr="004B69B1">
        <w:rPr>
          <w:sz w:val="28"/>
          <w:szCs w:val="28"/>
        </w:rPr>
        <w:br/>
      </w:r>
      <w:r w:rsidRPr="004B69B1">
        <w:rPr>
          <w:sz w:val="28"/>
          <w:szCs w:val="28"/>
        </w:rPr>
        <w:t>Республики» – в сумме 6 628 889 рублей согласно Приложению № 2.</w:t>
      </w:r>
      <w:r w:rsidR="003B6734" w:rsidRPr="004B69B1">
        <w:rPr>
          <w:sz w:val="28"/>
          <w:szCs w:val="28"/>
        </w:rPr>
        <w:t>10</w:t>
      </w:r>
      <w:r w:rsidRPr="004B69B1">
        <w:rPr>
          <w:sz w:val="28"/>
          <w:szCs w:val="28"/>
        </w:rPr>
        <w:t xml:space="preserve"> к настоящему Закону;</w:t>
      </w:r>
    </w:p>
    <w:p w:rsidR="00C9315E" w:rsidRPr="004B69B1" w:rsidRDefault="00C9315E" w:rsidP="0074584A">
      <w:pPr>
        <w:ind w:firstLine="709"/>
        <w:jc w:val="both"/>
        <w:rPr>
          <w:sz w:val="28"/>
          <w:szCs w:val="28"/>
        </w:rPr>
      </w:pPr>
      <w:proofErr w:type="gramStart"/>
      <w:r w:rsidRPr="004B69B1">
        <w:rPr>
          <w:sz w:val="28"/>
          <w:szCs w:val="28"/>
        </w:rPr>
        <w:t>б</w:t>
      </w:r>
      <w:proofErr w:type="gramEnd"/>
      <w:r w:rsidRPr="004B69B1">
        <w:rPr>
          <w:sz w:val="28"/>
          <w:szCs w:val="28"/>
        </w:rPr>
        <w:t>) «Онкология: совершенствование онкологической помощи населению Приднестровской Молдавской Республики» – в сумме 39 371</w:t>
      </w:r>
      <w:r w:rsidR="00D67958" w:rsidRPr="004B69B1">
        <w:rPr>
          <w:sz w:val="28"/>
          <w:szCs w:val="28"/>
        </w:rPr>
        <w:t> </w:t>
      </w:r>
      <w:r w:rsidRPr="004B69B1">
        <w:rPr>
          <w:sz w:val="28"/>
          <w:szCs w:val="28"/>
        </w:rPr>
        <w:t>048 рублей согласно Приложению № 2.1</w:t>
      </w:r>
      <w:r w:rsidR="003B6734" w:rsidRPr="004B69B1">
        <w:rPr>
          <w:sz w:val="28"/>
          <w:szCs w:val="28"/>
        </w:rPr>
        <w:t>1</w:t>
      </w:r>
      <w:r w:rsidRPr="004B69B1">
        <w:rPr>
          <w:sz w:val="28"/>
          <w:szCs w:val="28"/>
        </w:rPr>
        <w:t xml:space="preserve"> к настоящему Закону;</w:t>
      </w:r>
    </w:p>
    <w:p w:rsidR="00C9315E" w:rsidRPr="004B69B1" w:rsidRDefault="00C9315E" w:rsidP="0074584A">
      <w:pPr>
        <w:ind w:firstLine="709"/>
        <w:jc w:val="both"/>
        <w:rPr>
          <w:sz w:val="28"/>
          <w:szCs w:val="28"/>
        </w:rPr>
      </w:pPr>
      <w:proofErr w:type="gramStart"/>
      <w:r w:rsidRPr="004B69B1">
        <w:rPr>
          <w:sz w:val="28"/>
          <w:szCs w:val="28"/>
        </w:rPr>
        <w:lastRenderedPageBreak/>
        <w:t>в</w:t>
      </w:r>
      <w:proofErr w:type="gramEnd"/>
      <w:r w:rsidRPr="004B69B1">
        <w:rPr>
          <w:sz w:val="28"/>
          <w:szCs w:val="28"/>
        </w:rPr>
        <w:t>) «Профилактика туберкулеза» – в сумме 4 165</w:t>
      </w:r>
      <w:r w:rsidR="00D67958" w:rsidRPr="004B69B1">
        <w:rPr>
          <w:sz w:val="28"/>
          <w:szCs w:val="28"/>
        </w:rPr>
        <w:t> </w:t>
      </w:r>
      <w:r w:rsidRPr="004B69B1">
        <w:rPr>
          <w:sz w:val="28"/>
          <w:szCs w:val="28"/>
        </w:rPr>
        <w:t>065 рублей согласно Приложению №</w:t>
      </w:r>
      <w:r w:rsidR="00D67958" w:rsidRPr="004B69B1">
        <w:rPr>
          <w:sz w:val="28"/>
          <w:szCs w:val="28"/>
        </w:rPr>
        <w:t xml:space="preserve"> </w:t>
      </w:r>
      <w:r w:rsidRPr="004B69B1">
        <w:rPr>
          <w:sz w:val="28"/>
          <w:szCs w:val="28"/>
        </w:rPr>
        <w:t>2.1</w:t>
      </w:r>
      <w:r w:rsidR="003B6734" w:rsidRPr="004B69B1">
        <w:rPr>
          <w:sz w:val="28"/>
          <w:szCs w:val="28"/>
        </w:rPr>
        <w:t>2</w:t>
      </w:r>
      <w:r w:rsidRPr="004B69B1">
        <w:rPr>
          <w:sz w:val="28"/>
          <w:szCs w:val="28"/>
        </w:rPr>
        <w:t xml:space="preserve"> к настоящему Закону;</w:t>
      </w:r>
    </w:p>
    <w:p w:rsidR="00C9315E" w:rsidRPr="004B69B1" w:rsidRDefault="00C9315E" w:rsidP="0074584A">
      <w:pPr>
        <w:ind w:firstLine="709"/>
        <w:jc w:val="both"/>
        <w:rPr>
          <w:sz w:val="28"/>
          <w:szCs w:val="28"/>
        </w:rPr>
      </w:pPr>
      <w:proofErr w:type="gramStart"/>
      <w:r w:rsidRPr="004B69B1">
        <w:rPr>
          <w:sz w:val="28"/>
          <w:szCs w:val="28"/>
        </w:rPr>
        <w:t>г</w:t>
      </w:r>
      <w:proofErr w:type="gramEnd"/>
      <w:r w:rsidRPr="004B69B1">
        <w:rPr>
          <w:sz w:val="28"/>
          <w:szCs w:val="28"/>
        </w:rPr>
        <w:t>) «Профилактика ВИЧ/СПИД-инфекции и инфекций, передающихся половым путем (ИППП), в Приднестровской Молдавской Республике» – в сумме 7 889 352 рубля согласно Приложению № 2.1</w:t>
      </w:r>
      <w:r w:rsidR="003B6734" w:rsidRPr="004B69B1">
        <w:rPr>
          <w:sz w:val="28"/>
          <w:szCs w:val="28"/>
        </w:rPr>
        <w:t>3</w:t>
      </w:r>
      <w:r w:rsidRPr="004B69B1">
        <w:rPr>
          <w:sz w:val="28"/>
          <w:szCs w:val="28"/>
        </w:rPr>
        <w:t xml:space="preserve"> к настоящему Закону;</w:t>
      </w:r>
    </w:p>
    <w:p w:rsidR="00C9315E" w:rsidRPr="004B69B1" w:rsidRDefault="00C9315E" w:rsidP="0074584A">
      <w:pPr>
        <w:ind w:firstLine="709"/>
        <w:jc w:val="both"/>
        <w:rPr>
          <w:sz w:val="28"/>
          <w:szCs w:val="28"/>
        </w:rPr>
      </w:pPr>
      <w:proofErr w:type="gramStart"/>
      <w:r w:rsidRPr="004B69B1">
        <w:rPr>
          <w:sz w:val="28"/>
          <w:szCs w:val="28"/>
        </w:rPr>
        <w:t>д</w:t>
      </w:r>
      <w:proofErr w:type="gramEnd"/>
      <w:r w:rsidRPr="004B69B1">
        <w:rPr>
          <w:sz w:val="28"/>
          <w:szCs w:val="28"/>
        </w:rPr>
        <w:t>) «Профилактика вирусных гепатитов В и С в Приднестровской Молдавской Республике» – в сумме 4 183</w:t>
      </w:r>
      <w:r w:rsidR="00D67958" w:rsidRPr="004B69B1">
        <w:rPr>
          <w:sz w:val="28"/>
          <w:szCs w:val="28"/>
        </w:rPr>
        <w:t> </w:t>
      </w:r>
      <w:r w:rsidRPr="004B69B1">
        <w:rPr>
          <w:sz w:val="28"/>
          <w:szCs w:val="28"/>
        </w:rPr>
        <w:t xml:space="preserve">087 рублей согласно </w:t>
      </w:r>
      <w:r w:rsidR="006F439C" w:rsidRPr="004B69B1">
        <w:rPr>
          <w:sz w:val="28"/>
          <w:szCs w:val="28"/>
        </w:rPr>
        <w:br/>
      </w:r>
      <w:r w:rsidRPr="004B69B1">
        <w:rPr>
          <w:sz w:val="28"/>
          <w:szCs w:val="28"/>
        </w:rPr>
        <w:t>Приложению № 2.1</w:t>
      </w:r>
      <w:r w:rsidR="003B6734" w:rsidRPr="004B69B1">
        <w:rPr>
          <w:sz w:val="28"/>
          <w:szCs w:val="28"/>
        </w:rPr>
        <w:t>4</w:t>
      </w:r>
      <w:r w:rsidRPr="004B69B1">
        <w:rPr>
          <w:sz w:val="28"/>
          <w:szCs w:val="28"/>
        </w:rPr>
        <w:t xml:space="preserve"> к настоящему Закону;</w:t>
      </w:r>
    </w:p>
    <w:p w:rsidR="00C9315E" w:rsidRPr="004B69B1" w:rsidRDefault="00C9315E" w:rsidP="0074584A">
      <w:pPr>
        <w:ind w:firstLine="709"/>
        <w:jc w:val="both"/>
        <w:rPr>
          <w:sz w:val="28"/>
          <w:szCs w:val="28"/>
        </w:rPr>
      </w:pPr>
      <w:proofErr w:type="gramStart"/>
      <w:r w:rsidRPr="004B69B1">
        <w:rPr>
          <w:sz w:val="28"/>
          <w:szCs w:val="28"/>
        </w:rPr>
        <w:t>е</w:t>
      </w:r>
      <w:proofErr w:type="gramEnd"/>
      <w:r w:rsidRPr="004B69B1">
        <w:rPr>
          <w:sz w:val="28"/>
          <w:szCs w:val="28"/>
        </w:rPr>
        <w:t>) «Профилактика и лечение сердечно-сосудистых заболеваний в Приднестровской Молдавской Республике» – в сумме 2 306</w:t>
      </w:r>
      <w:r w:rsidR="00D67958" w:rsidRPr="004B69B1">
        <w:rPr>
          <w:sz w:val="28"/>
          <w:szCs w:val="28"/>
        </w:rPr>
        <w:t> </w:t>
      </w:r>
      <w:r w:rsidRPr="004B69B1">
        <w:rPr>
          <w:sz w:val="28"/>
          <w:szCs w:val="28"/>
        </w:rPr>
        <w:t>844 рубля согласно Приложению № 2.1</w:t>
      </w:r>
      <w:r w:rsidR="003B6734" w:rsidRPr="004B69B1">
        <w:rPr>
          <w:sz w:val="28"/>
          <w:szCs w:val="28"/>
        </w:rPr>
        <w:t>5</w:t>
      </w:r>
      <w:r w:rsidRPr="004B69B1">
        <w:rPr>
          <w:sz w:val="28"/>
          <w:szCs w:val="28"/>
        </w:rPr>
        <w:t xml:space="preserve"> к настоящему Закону;</w:t>
      </w:r>
    </w:p>
    <w:p w:rsidR="00C9315E" w:rsidRPr="004B69B1" w:rsidRDefault="00C9315E" w:rsidP="0074584A">
      <w:pPr>
        <w:ind w:firstLine="709"/>
        <w:jc w:val="both"/>
        <w:rPr>
          <w:sz w:val="28"/>
          <w:szCs w:val="28"/>
        </w:rPr>
      </w:pPr>
      <w:proofErr w:type="gramStart"/>
      <w:r w:rsidRPr="004B69B1">
        <w:rPr>
          <w:sz w:val="28"/>
          <w:szCs w:val="28"/>
        </w:rPr>
        <w:t>ж</w:t>
      </w:r>
      <w:proofErr w:type="gramEnd"/>
      <w:r w:rsidRPr="004B69B1">
        <w:rPr>
          <w:sz w:val="28"/>
          <w:szCs w:val="28"/>
        </w:rPr>
        <w:t xml:space="preserve">) «Учебник» – в сумме </w:t>
      </w:r>
      <w:r w:rsidRPr="004B69B1">
        <w:rPr>
          <w:bCs/>
          <w:sz w:val="28"/>
          <w:szCs w:val="28"/>
        </w:rPr>
        <w:t>545</w:t>
      </w:r>
      <w:r w:rsidR="00D67958" w:rsidRPr="004B69B1">
        <w:rPr>
          <w:bCs/>
          <w:sz w:val="28"/>
          <w:szCs w:val="28"/>
        </w:rPr>
        <w:t> </w:t>
      </w:r>
      <w:r w:rsidRPr="004B69B1">
        <w:rPr>
          <w:bCs/>
          <w:sz w:val="28"/>
          <w:szCs w:val="28"/>
        </w:rPr>
        <w:t>500 рублей</w:t>
      </w:r>
      <w:r w:rsidRPr="004B69B1">
        <w:rPr>
          <w:sz w:val="28"/>
          <w:szCs w:val="28"/>
        </w:rPr>
        <w:t xml:space="preserve"> согласно Приложению № 2.1</w:t>
      </w:r>
      <w:r w:rsidR="003B6734" w:rsidRPr="004B69B1">
        <w:rPr>
          <w:sz w:val="28"/>
          <w:szCs w:val="28"/>
        </w:rPr>
        <w:t>6</w:t>
      </w:r>
      <w:r w:rsidRPr="004B69B1">
        <w:rPr>
          <w:sz w:val="28"/>
          <w:szCs w:val="28"/>
        </w:rPr>
        <w:t xml:space="preserve"> к настоящему Закону;</w:t>
      </w:r>
    </w:p>
    <w:p w:rsidR="00C9315E" w:rsidRPr="004B69B1" w:rsidRDefault="00C9315E" w:rsidP="0074584A">
      <w:pPr>
        <w:ind w:firstLine="709"/>
        <w:jc w:val="both"/>
        <w:rPr>
          <w:rFonts w:eastAsia="Calibri"/>
          <w:sz w:val="28"/>
          <w:szCs w:val="28"/>
        </w:rPr>
      </w:pPr>
      <w:proofErr w:type="gramStart"/>
      <w:r w:rsidRPr="004B69B1">
        <w:rPr>
          <w:sz w:val="28"/>
          <w:szCs w:val="28"/>
        </w:rPr>
        <w:t>з</w:t>
      </w:r>
      <w:proofErr w:type="gramEnd"/>
      <w:r w:rsidRPr="004B69B1">
        <w:rPr>
          <w:sz w:val="28"/>
          <w:szCs w:val="28"/>
        </w:rPr>
        <w:t xml:space="preserve">) «Государственная программа развития минерально-сырьевой базы, рационального и комплексного использования минеральных ресурсов и охраны недр </w:t>
      </w:r>
      <w:r w:rsidRPr="004B69B1">
        <w:rPr>
          <w:rFonts w:eastAsia="Calibri"/>
          <w:sz w:val="28"/>
          <w:szCs w:val="28"/>
        </w:rPr>
        <w:t xml:space="preserve">Приднестровской Молдавской Республики на 2022–2026 годы» </w:t>
      </w:r>
      <w:r w:rsidRPr="004B69B1">
        <w:rPr>
          <w:sz w:val="28"/>
          <w:szCs w:val="28"/>
        </w:rPr>
        <w:t>– в сумме 3 725</w:t>
      </w:r>
      <w:r w:rsidR="00D67958" w:rsidRPr="004B69B1">
        <w:rPr>
          <w:sz w:val="28"/>
          <w:szCs w:val="28"/>
        </w:rPr>
        <w:t> </w:t>
      </w:r>
      <w:r w:rsidRPr="004B69B1">
        <w:rPr>
          <w:sz w:val="28"/>
          <w:szCs w:val="28"/>
        </w:rPr>
        <w:t>947 рублей за счет отчислений на воспроизводство минерально-сырьевой базы согласно Приложению № 2.1</w:t>
      </w:r>
      <w:r w:rsidR="003B6734" w:rsidRPr="004B69B1">
        <w:rPr>
          <w:sz w:val="28"/>
          <w:szCs w:val="28"/>
        </w:rPr>
        <w:t>7</w:t>
      </w:r>
      <w:r w:rsidRPr="004B69B1">
        <w:rPr>
          <w:sz w:val="28"/>
          <w:szCs w:val="28"/>
        </w:rPr>
        <w:t xml:space="preserve"> к настоящему Закону;</w:t>
      </w:r>
    </w:p>
    <w:p w:rsidR="00C9315E" w:rsidRPr="004B69B1" w:rsidRDefault="00C9315E" w:rsidP="0074584A">
      <w:pPr>
        <w:ind w:firstLine="709"/>
        <w:jc w:val="both"/>
        <w:rPr>
          <w:sz w:val="28"/>
          <w:szCs w:val="28"/>
        </w:rPr>
      </w:pPr>
      <w:proofErr w:type="gramStart"/>
      <w:r w:rsidRPr="004B69B1">
        <w:rPr>
          <w:sz w:val="28"/>
          <w:szCs w:val="28"/>
        </w:rPr>
        <w:t>и</w:t>
      </w:r>
      <w:proofErr w:type="gramEnd"/>
      <w:r w:rsidRPr="004B69B1">
        <w:rPr>
          <w:sz w:val="28"/>
          <w:szCs w:val="28"/>
        </w:rPr>
        <w:t xml:space="preserve">) «Обеспечение жилыми помещениями (квартирами) или жилыми домами детей-сирот, детей, оставшихся без попечения родителей, лиц из числа </w:t>
      </w:r>
      <w:r w:rsidR="006F439C" w:rsidRPr="004B69B1">
        <w:rPr>
          <w:sz w:val="28"/>
          <w:szCs w:val="28"/>
        </w:rPr>
        <w:br/>
      </w:r>
      <w:r w:rsidRPr="004B69B1">
        <w:rPr>
          <w:sz w:val="28"/>
          <w:szCs w:val="28"/>
        </w:rPr>
        <w:t xml:space="preserve">детей-сирот и детей, оставшихся без попечения родителей, на период </w:t>
      </w:r>
      <w:r w:rsidR="006F439C" w:rsidRPr="004B69B1">
        <w:rPr>
          <w:sz w:val="28"/>
          <w:szCs w:val="28"/>
        </w:rPr>
        <w:br/>
      </w:r>
      <w:r w:rsidRPr="004B69B1">
        <w:rPr>
          <w:sz w:val="28"/>
          <w:szCs w:val="28"/>
        </w:rPr>
        <w:t>2018–2027 годов» – в сумме 11 444</w:t>
      </w:r>
      <w:r w:rsidR="00D67958" w:rsidRPr="004B69B1">
        <w:rPr>
          <w:sz w:val="28"/>
          <w:szCs w:val="28"/>
        </w:rPr>
        <w:t> </w:t>
      </w:r>
      <w:r w:rsidRPr="004B69B1">
        <w:rPr>
          <w:sz w:val="28"/>
          <w:szCs w:val="28"/>
        </w:rPr>
        <w:t>100 рублей согласно Приложению № 2.1</w:t>
      </w:r>
      <w:r w:rsidR="006B1064" w:rsidRPr="004B69B1">
        <w:rPr>
          <w:sz w:val="28"/>
          <w:szCs w:val="28"/>
        </w:rPr>
        <w:t>8</w:t>
      </w:r>
      <w:r w:rsidRPr="004B69B1">
        <w:rPr>
          <w:sz w:val="28"/>
          <w:szCs w:val="28"/>
        </w:rPr>
        <w:t xml:space="preserve"> к настоящему Закону.</w:t>
      </w:r>
    </w:p>
    <w:p w:rsidR="00C9315E" w:rsidRPr="004B69B1" w:rsidRDefault="00C9315E" w:rsidP="0074584A">
      <w:pPr>
        <w:ind w:firstLine="709"/>
        <w:jc w:val="both"/>
        <w:rPr>
          <w:sz w:val="28"/>
          <w:szCs w:val="28"/>
        </w:rPr>
      </w:pPr>
      <w:r w:rsidRPr="004B69B1">
        <w:rPr>
          <w:sz w:val="28"/>
          <w:szCs w:val="28"/>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C9315E" w:rsidRPr="004B69B1" w:rsidRDefault="00C9315E" w:rsidP="0074584A">
      <w:pPr>
        <w:ind w:firstLine="709"/>
        <w:jc w:val="both"/>
        <w:rPr>
          <w:sz w:val="28"/>
          <w:szCs w:val="28"/>
        </w:rPr>
      </w:pPr>
      <w:r w:rsidRPr="004B69B1">
        <w:rPr>
          <w:sz w:val="28"/>
          <w:szCs w:val="28"/>
        </w:rPr>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C9315E" w:rsidRPr="004B69B1" w:rsidRDefault="006B1064" w:rsidP="0074584A">
      <w:pPr>
        <w:ind w:firstLine="709"/>
        <w:jc w:val="both"/>
        <w:rPr>
          <w:sz w:val="28"/>
          <w:szCs w:val="28"/>
        </w:rPr>
      </w:pPr>
      <w:r w:rsidRPr="004B69B1">
        <w:rPr>
          <w:sz w:val="28"/>
          <w:szCs w:val="28"/>
        </w:rPr>
        <w:t>к</w:t>
      </w:r>
      <w:r w:rsidR="00C9315E" w:rsidRPr="004B69B1">
        <w:rPr>
          <w:sz w:val="28"/>
          <w:szCs w:val="28"/>
        </w:rPr>
        <w:t xml:space="preserve">)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II или </w:t>
      </w:r>
      <w:r w:rsidR="00C9315E" w:rsidRPr="004B69B1">
        <w:rPr>
          <w:sz w:val="28"/>
          <w:szCs w:val="28"/>
          <w:lang w:val="en-US"/>
        </w:rPr>
        <w:t>III</w:t>
      </w:r>
      <w:r w:rsidR="00C9315E" w:rsidRPr="004B69B1">
        <w:rPr>
          <w:sz w:val="28"/>
          <w:szCs w:val="28"/>
        </w:rPr>
        <w:t xml:space="preserve"> группы общего заболевания, трудового увечья, профессионального заболевания, заболевания, полученного в период военной службы, инвалидами I, II или </w:t>
      </w:r>
      <w:r w:rsidR="00C9315E" w:rsidRPr="004B69B1">
        <w:rPr>
          <w:sz w:val="28"/>
          <w:szCs w:val="28"/>
          <w:lang w:val="en-US"/>
        </w:rPr>
        <w:t>III</w:t>
      </w:r>
      <w:r w:rsidR="00C9315E" w:rsidRPr="004B69B1">
        <w:rPr>
          <w:sz w:val="28"/>
          <w:szCs w:val="28"/>
        </w:rPr>
        <w:t xml:space="preserve"> группы по зрению, а также ставших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 в сумме </w:t>
      </w:r>
      <w:r w:rsidR="009A0892" w:rsidRPr="004B69B1">
        <w:rPr>
          <w:sz w:val="28"/>
          <w:szCs w:val="28"/>
        </w:rPr>
        <w:br/>
      </w:r>
      <w:r w:rsidR="00C9315E" w:rsidRPr="004B69B1">
        <w:rPr>
          <w:bCs/>
          <w:sz w:val="28"/>
          <w:szCs w:val="28"/>
        </w:rPr>
        <w:t>468</w:t>
      </w:r>
      <w:r w:rsidR="004D2AA2" w:rsidRPr="004B69B1">
        <w:rPr>
          <w:bCs/>
          <w:sz w:val="28"/>
          <w:szCs w:val="28"/>
        </w:rPr>
        <w:t> </w:t>
      </w:r>
      <w:r w:rsidR="00C9315E" w:rsidRPr="004B69B1">
        <w:rPr>
          <w:bCs/>
          <w:sz w:val="28"/>
          <w:szCs w:val="28"/>
        </w:rPr>
        <w:t>000 рублей</w:t>
      </w:r>
      <w:r w:rsidR="00C9315E" w:rsidRPr="004B69B1">
        <w:rPr>
          <w:sz w:val="28"/>
          <w:szCs w:val="28"/>
        </w:rPr>
        <w:t xml:space="preserve"> согласно Приложению № </w:t>
      </w:r>
      <w:r w:rsidR="004D2AA2" w:rsidRPr="004B69B1">
        <w:rPr>
          <w:sz w:val="28"/>
          <w:szCs w:val="28"/>
        </w:rPr>
        <w:t>2.1</w:t>
      </w:r>
      <w:r w:rsidRPr="004B69B1">
        <w:rPr>
          <w:sz w:val="28"/>
          <w:szCs w:val="28"/>
        </w:rPr>
        <w:t>9</w:t>
      </w:r>
      <w:r w:rsidR="004D2AA2" w:rsidRPr="004B69B1">
        <w:rPr>
          <w:sz w:val="28"/>
          <w:szCs w:val="28"/>
        </w:rPr>
        <w:t xml:space="preserve"> </w:t>
      </w:r>
      <w:r w:rsidR="00C9315E" w:rsidRPr="004B69B1">
        <w:rPr>
          <w:sz w:val="28"/>
          <w:szCs w:val="28"/>
        </w:rPr>
        <w:t>к настоящему Закону;</w:t>
      </w:r>
    </w:p>
    <w:p w:rsidR="00C9315E" w:rsidRPr="004B69B1" w:rsidRDefault="006B1064" w:rsidP="0074584A">
      <w:pPr>
        <w:ind w:firstLine="709"/>
        <w:jc w:val="both"/>
        <w:rPr>
          <w:sz w:val="28"/>
          <w:szCs w:val="28"/>
        </w:rPr>
      </w:pPr>
      <w:proofErr w:type="gramStart"/>
      <w:r w:rsidRPr="004B69B1">
        <w:rPr>
          <w:sz w:val="28"/>
          <w:szCs w:val="28"/>
        </w:rPr>
        <w:t>л</w:t>
      </w:r>
      <w:proofErr w:type="gramEnd"/>
      <w:r w:rsidR="00C9315E" w:rsidRPr="004B69B1">
        <w:rPr>
          <w:sz w:val="28"/>
          <w:szCs w:val="28"/>
        </w:rPr>
        <w:t xml:space="preserve">) «Стратегия развития Приднестровского государственного университета им. Т. Г. Шевченко на период 2019–2023 годов» – в сумме </w:t>
      </w:r>
      <w:r w:rsidR="00C9315E" w:rsidRPr="004B69B1">
        <w:rPr>
          <w:bCs/>
          <w:sz w:val="28"/>
          <w:szCs w:val="28"/>
        </w:rPr>
        <w:t>912</w:t>
      </w:r>
      <w:r w:rsidR="004D2AA2" w:rsidRPr="004B69B1">
        <w:rPr>
          <w:bCs/>
          <w:sz w:val="28"/>
          <w:szCs w:val="28"/>
        </w:rPr>
        <w:t> </w:t>
      </w:r>
      <w:r w:rsidR="00C9315E" w:rsidRPr="004B69B1">
        <w:rPr>
          <w:bCs/>
          <w:sz w:val="28"/>
          <w:szCs w:val="28"/>
        </w:rPr>
        <w:t>435 рублей</w:t>
      </w:r>
      <w:r w:rsidR="00C9315E" w:rsidRPr="004B69B1">
        <w:rPr>
          <w:sz w:val="28"/>
          <w:szCs w:val="28"/>
        </w:rPr>
        <w:t xml:space="preserve"> согласно Приложению № </w:t>
      </w:r>
      <w:r w:rsidR="004D2AA2" w:rsidRPr="004B69B1">
        <w:rPr>
          <w:sz w:val="28"/>
          <w:szCs w:val="28"/>
        </w:rPr>
        <w:t>2.</w:t>
      </w:r>
      <w:r w:rsidRPr="004B69B1">
        <w:rPr>
          <w:sz w:val="28"/>
          <w:szCs w:val="28"/>
        </w:rPr>
        <w:t>20</w:t>
      </w:r>
      <w:r w:rsidR="00C9315E" w:rsidRPr="004B69B1">
        <w:rPr>
          <w:sz w:val="28"/>
          <w:szCs w:val="28"/>
        </w:rPr>
        <w:t xml:space="preserve"> к настоящему Закону;</w:t>
      </w:r>
    </w:p>
    <w:p w:rsidR="00C9315E" w:rsidRPr="004B69B1" w:rsidRDefault="006B1064" w:rsidP="0074584A">
      <w:pPr>
        <w:ind w:firstLine="709"/>
        <w:jc w:val="both"/>
        <w:rPr>
          <w:sz w:val="28"/>
          <w:szCs w:val="28"/>
        </w:rPr>
      </w:pPr>
      <w:proofErr w:type="gramStart"/>
      <w:r w:rsidRPr="004B69B1">
        <w:rPr>
          <w:sz w:val="28"/>
          <w:szCs w:val="28"/>
        </w:rPr>
        <w:lastRenderedPageBreak/>
        <w:t>м</w:t>
      </w:r>
      <w:proofErr w:type="gramEnd"/>
      <w:r w:rsidR="00C9315E" w:rsidRPr="004B69B1">
        <w:rPr>
          <w:sz w:val="28"/>
          <w:szCs w:val="28"/>
        </w:rPr>
        <w:t>) «Переоснащение служебного автотранспорта пожарной охраны на 2021</w:t>
      </w:r>
      <w:r w:rsidRPr="004B69B1">
        <w:rPr>
          <w:sz w:val="28"/>
          <w:szCs w:val="28"/>
        </w:rPr>
        <w:t>–</w:t>
      </w:r>
      <w:r w:rsidR="00C9315E" w:rsidRPr="004B69B1">
        <w:rPr>
          <w:sz w:val="28"/>
          <w:szCs w:val="28"/>
        </w:rPr>
        <w:t xml:space="preserve">2029 годы» </w:t>
      </w:r>
      <w:r w:rsidRPr="004B69B1">
        <w:rPr>
          <w:sz w:val="28"/>
          <w:szCs w:val="28"/>
        </w:rPr>
        <w:t>–</w:t>
      </w:r>
      <w:r w:rsidR="00C9315E" w:rsidRPr="004B69B1">
        <w:rPr>
          <w:sz w:val="28"/>
          <w:szCs w:val="28"/>
        </w:rPr>
        <w:t xml:space="preserve"> в сумме 8 580</w:t>
      </w:r>
      <w:r w:rsidR="004D2AA2" w:rsidRPr="004B69B1">
        <w:rPr>
          <w:sz w:val="28"/>
          <w:szCs w:val="28"/>
        </w:rPr>
        <w:t> </w:t>
      </w:r>
      <w:r w:rsidR="00C9315E" w:rsidRPr="004B69B1">
        <w:rPr>
          <w:sz w:val="28"/>
          <w:szCs w:val="28"/>
        </w:rPr>
        <w:t>000 рублей согласно Приложению № 2.2</w:t>
      </w:r>
      <w:r w:rsidRPr="004B69B1">
        <w:rPr>
          <w:sz w:val="28"/>
          <w:szCs w:val="28"/>
        </w:rPr>
        <w:t>1</w:t>
      </w:r>
      <w:r w:rsidR="00585122" w:rsidRPr="004B69B1">
        <w:rPr>
          <w:sz w:val="28"/>
          <w:szCs w:val="28"/>
        </w:rPr>
        <w:t xml:space="preserve"> к настоящему Закону;</w:t>
      </w:r>
    </w:p>
    <w:p w:rsidR="00C9315E" w:rsidRPr="004B69B1" w:rsidRDefault="006B1064" w:rsidP="0074584A">
      <w:pPr>
        <w:ind w:firstLine="709"/>
        <w:jc w:val="both"/>
        <w:rPr>
          <w:sz w:val="28"/>
          <w:szCs w:val="28"/>
        </w:rPr>
      </w:pPr>
      <w:proofErr w:type="gramStart"/>
      <w:r w:rsidRPr="004B69B1">
        <w:rPr>
          <w:sz w:val="28"/>
          <w:szCs w:val="28"/>
        </w:rPr>
        <w:t>н</w:t>
      </w:r>
      <w:proofErr w:type="gramEnd"/>
      <w:r w:rsidR="00C9315E" w:rsidRPr="004B69B1">
        <w:rPr>
          <w:sz w:val="28"/>
          <w:szCs w:val="28"/>
        </w:rPr>
        <w:t>) «Сохранение недвижимых объектов культурного наследия Приднестровской Молдавской Республики, требующих неотложного ремонта» – в сумме 2</w:t>
      </w:r>
      <w:r w:rsidR="009A0892" w:rsidRPr="004B69B1">
        <w:rPr>
          <w:sz w:val="28"/>
          <w:szCs w:val="28"/>
        </w:rPr>
        <w:t> </w:t>
      </w:r>
      <w:r w:rsidR="00C9315E" w:rsidRPr="004B69B1">
        <w:rPr>
          <w:sz w:val="28"/>
          <w:szCs w:val="28"/>
        </w:rPr>
        <w:t>088</w:t>
      </w:r>
      <w:r w:rsidR="009A0892" w:rsidRPr="004B69B1">
        <w:rPr>
          <w:sz w:val="28"/>
          <w:szCs w:val="28"/>
        </w:rPr>
        <w:t> </w:t>
      </w:r>
      <w:r w:rsidR="00C9315E" w:rsidRPr="004B69B1">
        <w:rPr>
          <w:sz w:val="28"/>
          <w:szCs w:val="28"/>
        </w:rPr>
        <w:t>785</w:t>
      </w:r>
      <w:r w:rsidR="009A0892" w:rsidRPr="004B69B1">
        <w:rPr>
          <w:sz w:val="28"/>
          <w:szCs w:val="28"/>
        </w:rPr>
        <w:t xml:space="preserve"> </w:t>
      </w:r>
      <w:r w:rsidR="00C9315E" w:rsidRPr="004B69B1">
        <w:rPr>
          <w:sz w:val="28"/>
          <w:szCs w:val="28"/>
        </w:rPr>
        <w:t>рублей согласно Приложению № 2.2</w:t>
      </w:r>
      <w:r w:rsidRPr="004B69B1">
        <w:rPr>
          <w:sz w:val="28"/>
          <w:szCs w:val="28"/>
        </w:rPr>
        <w:t>2</w:t>
      </w:r>
      <w:r w:rsidR="00C9315E" w:rsidRPr="004B69B1">
        <w:rPr>
          <w:sz w:val="28"/>
          <w:szCs w:val="28"/>
        </w:rPr>
        <w:t xml:space="preserve"> к настоящему Закону;</w:t>
      </w:r>
    </w:p>
    <w:p w:rsidR="00C9315E" w:rsidRPr="004B69B1" w:rsidRDefault="006B1064" w:rsidP="0074584A">
      <w:pPr>
        <w:ind w:firstLine="709"/>
        <w:jc w:val="both"/>
        <w:rPr>
          <w:sz w:val="28"/>
          <w:szCs w:val="28"/>
        </w:rPr>
      </w:pPr>
      <w:proofErr w:type="gramStart"/>
      <w:r w:rsidRPr="004B69B1">
        <w:rPr>
          <w:sz w:val="28"/>
          <w:szCs w:val="28"/>
        </w:rPr>
        <w:t>о</w:t>
      </w:r>
      <w:proofErr w:type="gramEnd"/>
      <w:r w:rsidR="00C9315E" w:rsidRPr="004B69B1">
        <w:rPr>
          <w:sz w:val="28"/>
          <w:szCs w:val="28"/>
        </w:rPr>
        <w:t xml:space="preserve">) Государственная программа разгосударствления и приватизации в Приднестровской Молдавской Республике </w:t>
      </w:r>
      <w:r w:rsidR="00DA42E2" w:rsidRPr="004B69B1">
        <w:rPr>
          <w:sz w:val="28"/>
          <w:szCs w:val="28"/>
        </w:rPr>
        <w:t xml:space="preserve">на 2022–2023 годы </w:t>
      </w:r>
      <w:r w:rsidR="00A71C7B" w:rsidRPr="004B69B1">
        <w:rPr>
          <w:sz w:val="28"/>
          <w:szCs w:val="28"/>
        </w:rPr>
        <w:br/>
      </w:r>
      <w:r w:rsidR="00C9315E" w:rsidRPr="004B69B1">
        <w:rPr>
          <w:sz w:val="28"/>
          <w:szCs w:val="28"/>
        </w:rPr>
        <w:t xml:space="preserve">и </w:t>
      </w:r>
      <w:r w:rsidR="008F0C03" w:rsidRPr="004B69B1">
        <w:rPr>
          <w:sz w:val="28"/>
          <w:szCs w:val="28"/>
        </w:rPr>
        <w:t>г</w:t>
      </w:r>
      <w:r w:rsidR="00C9315E" w:rsidRPr="004B69B1">
        <w:rPr>
          <w:sz w:val="28"/>
          <w:szCs w:val="28"/>
        </w:rPr>
        <w:t xml:space="preserve">осударственный перечень малых объектов приватизации на </w:t>
      </w:r>
      <w:r w:rsidR="00A71C7B" w:rsidRPr="004B69B1">
        <w:rPr>
          <w:sz w:val="28"/>
          <w:szCs w:val="28"/>
        </w:rPr>
        <w:br/>
      </w:r>
      <w:r w:rsidR="00C9315E" w:rsidRPr="004B69B1">
        <w:rPr>
          <w:sz w:val="28"/>
          <w:szCs w:val="28"/>
        </w:rPr>
        <w:t>2023</w:t>
      </w:r>
      <w:r w:rsidR="00DA42E2" w:rsidRPr="004B69B1">
        <w:rPr>
          <w:sz w:val="28"/>
          <w:szCs w:val="28"/>
        </w:rPr>
        <w:t>–2024</w:t>
      </w:r>
      <w:r w:rsidR="00C9315E" w:rsidRPr="004B69B1">
        <w:rPr>
          <w:sz w:val="28"/>
          <w:szCs w:val="28"/>
        </w:rPr>
        <w:t xml:space="preserve"> год</w:t>
      </w:r>
      <w:r w:rsidR="00DA42E2" w:rsidRPr="004B69B1">
        <w:rPr>
          <w:sz w:val="28"/>
          <w:szCs w:val="28"/>
        </w:rPr>
        <w:t>ы</w:t>
      </w:r>
      <w:r w:rsidR="00C9315E" w:rsidRPr="004B69B1">
        <w:rPr>
          <w:sz w:val="28"/>
          <w:szCs w:val="28"/>
        </w:rPr>
        <w:t xml:space="preserve"> – в сумме 718</w:t>
      </w:r>
      <w:r w:rsidR="004D2AA2" w:rsidRPr="004B69B1">
        <w:rPr>
          <w:sz w:val="28"/>
          <w:szCs w:val="28"/>
        </w:rPr>
        <w:t> </w:t>
      </w:r>
      <w:r w:rsidR="00C9315E" w:rsidRPr="004B69B1">
        <w:rPr>
          <w:sz w:val="28"/>
          <w:szCs w:val="28"/>
        </w:rPr>
        <w:t>000 рублей согласно Приложению № 2.2</w:t>
      </w:r>
      <w:r w:rsidRPr="004B69B1">
        <w:rPr>
          <w:sz w:val="28"/>
          <w:szCs w:val="28"/>
        </w:rPr>
        <w:t>3</w:t>
      </w:r>
      <w:r w:rsidR="00C9315E" w:rsidRPr="004B69B1">
        <w:rPr>
          <w:sz w:val="28"/>
          <w:szCs w:val="28"/>
        </w:rPr>
        <w:t xml:space="preserve"> к настоящему Закону. </w:t>
      </w:r>
    </w:p>
    <w:p w:rsidR="00C9315E" w:rsidRPr="004B69B1" w:rsidRDefault="00C9315E" w:rsidP="0074584A">
      <w:pPr>
        <w:ind w:firstLine="709"/>
        <w:jc w:val="both"/>
        <w:outlineLvl w:val="2"/>
        <w:rPr>
          <w:sz w:val="28"/>
          <w:szCs w:val="28"/>
          <w:lang w:eastAsia="en-US"/>
        </w:rPr>
      </w:pPr>
      <w:r w:rsidRPr="004B69B1">
        <w:rPr>
          <w:sz w:val="28"/>
          <w:szCs w:val="28"/>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C9315E" w:rsidRPr="004B69B1" w:rsidRDefault="00C9315E" w:rsidP="0074584A">
      <w:pPr>
        <w:ind w:right="39" w:firstLine="709"/>
        <w:jc w:val="both"/>
        <w:rPr>
          <w:sz w:val="28"/>
          <w:szCs w:val="28"/>
        </w:rPr>
      </w:pPr>
      <w:r w:rsidRPr="004B69B1">
        <w:rPr>
          <w:sz w:val="28"/>
          <w:szCs w:val="28"/>
        </w:rPr>
        <w:t xml:space="preserve">3. В 2023 году финансирование Государственной программы исполнения наказов избирателей осуществляется за счет части денежных средств, поступивших в счет уплаты единого таможенного платежа в размере </w:t>
      </w:r>
      <w:r w:rsidR="006F439C" w:rsidRPr="004B69B1">
        <w:rPr>
          <w:sz w:val="28"/>
          <w:szCs w:val="28"/>
        </w:rPr>
        <w:br/>
      </w:r>
      <w:r w:rsidRPr="004B69B1">
        <w:rPr>
          <w:sz w:val="28"/>
          <w:szCs w:val="28"/>
        </w:rPr>
        <w:t>1,82 процента, в сумме, не превышающей 16 500</w:t>
      </w:r>
      <w:r w:rsidR="004D2AA2" w:rsidRPr="004B69B1">
        <w:rPr>
          <w:sz w:val="28"/>
          <w:szCs w:val="28"/>
        </w:rPr>
        <w:t> </w:t>
      </w:r>
      <w:r w:rsidRPr="004B69B1">
        <w:rPr>
          <w:sz w:val="28"/>
          <w:szCs w:val="28"/>
        </w:rPr>
        <w:t xml:space="preserve">000 рублей. </w:t>
      </w:r>
    </w:p>
    <w:p w:rsidR="00C9315E" w:rsidRPr="004B69B1" w:rsidRDefault="00C9315E" w:rsidP="0074584A">
      <w:pPr>
        <w:ind w:right="39" w:firstLine="709"/>
        <w:jc w:val="both"/>
        <w:rPr>
          <w:sz w:val="28"/>
          <w:szCs w:val="28"/>
        </w:rPr>
      </w:pPr>
      <w:r w:rsidRPr="004B69B1">
        <w:rPr>
          <w:sz w:val="28"/>
          <w:szCs w:val="28"/>
        </w:rPr>
        <w:t>Во изменение норм действующего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C9315E" w:rsidRPr="004B69B1" w:rsidRDefault="00C9315E" w:rsidP="0074584A">
      <w:pPr>
        <w:ind w:firstLine="709"/>
        <w:jc w:val="both"/>
        <w:rPr>
          <w:bCs/>
          <w:sz w:val="28"/>
          <w:szCs w:val="28"/>
        </w:rPr>
      </w:pPr>
      <w:r w:rsidRPr="004B69B1">
        <w:rPr>
          <w:sz w:val="28"/>
          <w:szCs w:val="28"/>
        </w:rPr>
        <w:t xml:space="preserve">Установить, что в 2023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w:t>
      </w:r>
      <w:r w:rsidR="006F439C" w:rsidRPr="004B69B1">
        <w:rPr>
          <w:sz w:val="28"/>
          <w:szCs w:val="28"/>
        </w:rPr>
        <w:br/>
      </w:r>
      <w:r w:rsidRPr="004B69B1">
        <w:rPr>
          <w:sz w:val="28"/>
          <w:szCs w:val="28"/>
        </w:rPr>
        <w:t>«О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r w:rsidRPr="004B69B1">
        <w:rPr>
          <w:bCs/>
          <w:sz w:val="28"/>
          <w:szCs w:val="28"/>
        </w:rPr>
        <w:t>.</w:t>
      </w:r>
    </w:p>
    <w:p w:rsidR="00FE53CE" w:rsidRPr="004B69B1" w:rsidRDefault="00585122" w:rsidP="0074584A">
      <w:pPr>
        <w:ind w:firstLine="709"/>
        <w:jc w:val="both"/>
        <w:rPr>
          <w:sz w:val="28"/>
          <w:szCs w:val="28"/>
        </w:rPr>
      </w:pPr>
      <w:r w:rsidRPr="004B69B1">
        <w:rPr>
          <w:sz w:val="28"/>
          <w:szCs w:val="28"/>
        </w:rPr>
        <w:t>Расходы, утвержденные на финансирование г</w:t>
      </w:r>
      <w:r w:rsidR="00FE53CE" w:rsidRPr="004B69B1">
        <w:rPr>
          <w:sz w:val="28"/>
          <w:szCs w:val="28"/>
        </w:rPr>
        <w:t>осударственн</w:t>
      </w:r>
      <w:r w:rsidRPr="004B69B1">
        <w:rPr>
          <w:sz w:val="28"/>
          <w:szCs w:val="28"/>
        </w:rPr>
        <w:t>ой</w:t>
      </w:r>
      <w:r w:rsidR="00FE53CE" w:rsidRPr="004B69B1">
        <w:rPr>
          <w:sz w:val="28"/>
          <w:szCs w:val="28"/>
        </w:rPr>
        <w:t xml:space="preserve"> программ</w:t>
      </w:r>
      <w:r w:rsidRPr="004B69B1">
        <w:rPr>
          <w:sz w:val="28"/>
          <w:szCs w:val="28"/>
        </w:rPr>
        <w:t>ы</w:t>
      </w:r>
      <w:r w:rsidR="00FE53CE" w:rsidRPr="004B69B1">
        <w:rPr>
          <w:sz w:val="28"/>
          <w:szCs w:val="28"/>
        </w:rPr>
        <w:t xml:space="preserve"> исполнения наказов избирателей на 2023 год</w:t>
      </w:r>
      <w:r w:rsidR="007A666D" w:rsidRPr="004B69B1">
        <w:rPr>
          <w:sz w:val="28"/>
          <w:szCs w:val="28"/>
        </w:rPr>
        <w:t>,</w:t>
      </w:r>
      <w:r w:rsidR="00FE53CE" w:rsidRPr="004B69B1">
        <w:rPr>
          <w:sz w:val="28"/>
          <w:szCs w:val="28"/>
        </w:rPr>
        <w:t xml:space="preserve"> подлеж</w:t>
      </w:r>
      <w:r w:rsidR="00135B91" w:rsidRPr="004B69B1">
        <w:rPr>
          <w:sz w:val="28"/>
          <w:szCs w:val="28"/>
        </w:rPr>
        <w:t>а</w:t>
      </w:r>
      <w:r w:rsidR="00FE53CE" w:rsidRPr="004B69B1">
        <w:rPr>
          <w:sz w:val="28"/>
          <w:szCs w:val="28"/>
        </w:rPr>
        <w:t>т увеличению за счет остатков средств на счетах республиканского бюджета, сложившихся по состоянию на 1 января 2023 года, на сумму неосвоенных в 2022 году средств по Государственной программе исполнения наказов избирателей на 2022 год.</w:t>
      </w:r>
    </w:p>
    <w:p w:rsidR="00FE53CE" w:rsidRPr="004B69B1" w:rsidRDefault="00FE53CE" w:rsidP="0074584A">
      <w:pPr>
        <w:ind w:firstLine="709"/>
        <w:jc w:val="both"/>
        <w:rPr>
          <w:sz w:val="28"/>
          <w:szCs w:val="28"/>
        </w:rPr>
      </w:pPr>
      <w:r w:rsidRPr="004B69B1">
        <w:rPr>
          <w:sz w:val="28"/>
          <w:szCs w:val="28"/>
        </w:rPr>
        <w:t>Срок</w:t>
      </w:r>
      <w:r w:rsidR="00135B91" w:rsidRPr="004B69B1">
        <w:rPr>
          <w:sz w:val="28"/>
          <w:szCs w:val="28"/>
        </w:rPr>
        <w:t>и</w:t>
      </w:r>
      <w:r w:rsidRPr="004B69B1">
        <w:rPr>
          <w:sz w:val="28"/>
          <w:szCs w:val="28"/>
        </w:rPr>
        <w:t xml:space="preserve"> исполнения работ (услуг) по договорам, заключенным в 2022 году во исполнение Государственной программы исполнения наказов избирателей на 2022 год, по которым работы (услуги) не выполнены в полном объеме и</w:t>
      </w:r>
      <w:r w:rsidR="00135B91" w:rsidRPr="004B69B1">
        <w:rPr>
          <w:sz w:val="28"/>
          <w:szCs w:val="28"/>
        </w:rPr>
        <w:t>,</w:t>
      </w:r>
      <w:r w:rsidRPr="004B69B1">
        <w:rPr>
          <w:sz w:val="28"/>
          <w:szCs w:val="28"/>
        </w:rPr>
        <w:t xml:space="preserve"> соответственно</w:t>
      </w:r>
      <w:r w:rsidR="00135B91" w:rsidRPr="004B69B1">
        <w:rPr>
          <w:sz w:val="28"/>
          <w:szCs w:val="28"/>
        </w:rPr>
        <w:t>,</w:t>
      </w:r>
      <w:r w:rsidRPr="004B69B1">
        <w:rPr>
          <w:sz w:val="28"/>
          <w:szCs w:val="28"/>
        </w:rPr>
        <w:t xml:space="preserve"> не оплачены, продлеваются на 2023 год.</w:t>
      </w:r>
    </w:p>
    <w:p w:rsidR="00C9315E" w:rsidRPr="004B69B1" w:rsidRDefault="00C9315E" w:rsidP="0074584A">
      <w:pPr>
        <w:ind w:firstLine="709"/>
        <w:jc w:val="both"/>
        <w:rPr>
          <w:sz w:val="28"/>
          <w:szCs w:val="28"/>
        </w:rPr>
      </w:pPr>
      <w:r w:rsidRPr="004B69B1">
        <w:rPr>
          <w:sz w:val="28"/>
          <w:szCs w:val="28"/>
        </w:rPr>
        <w:t xml:space="preserve">4. Во изменение норм Закона Приднестровской Молдавской Республики «О едином социальном налоге и обязательном страховом взносе» в 2023 году налогоплательщики производят уплату отчислений от единого социального </w:t>
      </w:r>
      <w:r w:rsidRPr="004B69B1">
        <w:rPr>
          <w:sz w:val="28"/>
          <w:szCs w:val="28"/>
        </w:rPr>
        <w:lastRenderedPageBreak/>
        <w:t>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в доход республиканского бюджета.</w:t>
      </w:r>
    </w:p>
    <w:p w:rsidR="00C9315E" w:rsidRPr="004B69B1" w:rsidRDefault="00C9315E" w:rsidP="0074584A">
      <w:pPr>
        <w:ind w:firstLine="709"/>
        <w:jc w:val="both"/>
        <w:rPr>
          <w:sz w:val="28"/>
          <w:szCs w:val="28"/>
        </w:rPr>
      </w:pPr>
      <w:r w:rsidRPr="004B69B1">
        <w:rPr>
          <w:sz w:val="28"/>
          <w:szCs w:val="28"/>
        </w:rPr>
        <w:t>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предусмотренные частью первой настоящего пункта, расходуются в соответствии с Приложением №</w:t>
      </w:r>
      <w:r w:rsidR="00387339" w:rsidRPr="004B69B1">
        <w:rPr>
          <w:sz w:val="28"/>
          <w:szCs w:val="28"/>
        </w:rPr>
        <w:t xml:space="preserve"> </w:t>
      </w:r>
      <w:r w:rsidRPr="004B69B1">
        <w:rPr>
          <w:sz w:val="28"/>
          <w:szCs w:val="28"/>
        </w:rPr>
        <w:t>2.</w:t>
      </w:r>
      <w:r w:rsidR="00311C4C" w:rsidRPr="004B69B1">
        <w:rPr>
          <w:sz w:val="28"/>
          <w:szCs w:val="28"/>
        </w:rPr>
        <w:t>30</w:t>
      </w:r>
      <w:r w:rsidRPr="004B69B1">
        <w:rPr>
          <w:sz w:val="28"/>
          <w:szCs w:val="28"/>
        </w:rPr>
        <w:t xml:space="preserve"> к настоящему Закону:</w:t>
      </w:r>
    </w:p>
    <w:p w:rsidR="00C9315E" w:rsidRPr="004B69B1" w:rsidRDefault="00C9315E" w:rsidP="0074584A">
      <w:pPr>
        <w:ind w:firstLine="709"/>
        <w:jc w:val="both"/>
        <w:rPr>
          <w:sz w:val="28"/>
          <w:szCs w:val="28"/>
        </w:rPr>
      </w:pPr>
      <w:proofErr w:type="gramStart"/>
      <w:r w:rsidRPr="004B69B1">
        <w:rPr>
          <w:sz w:val="28"/>
          <w:szCs w:val="28"/>
        </w:rPr>
        <w:t>а</w:t>
      </w:r>
      <w:proofErr w:type="gramEnd"/>
      <w:r w:rsidRPr="004B69B1">
        <w:rPr>
          <w:sz w:val="28"/>
          <w:szCs w:val="28"/>
        </w:rPr>
        <w:t>)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w:t>
      </w:r>
      <w:r w:rsidR="008E44A2" w:rsidRPr="004B69B1">
        <w:rPr>
          <w:sz w:val="28"/>
          <w:szCs w:val="28"/>
        </w:rPr>
        <w:t>,</w:t>
      </w:r>
      <w:r w:rsidRPr="004B69B1">
        <w:rPr>
          <w:sz w:val="28"/>
          <w:szCs w:val="28"/>
        </w:rPr>
        <w:t xml:space="preserve"> – в сумме </w:t>
      </w:r>
      <w:r w:rsidR="009A0892" w:rsidRPr="004B69B1">
        <w:rPr>
          <w:sz w:val="28"/>
          <w:szCs w:val="28"/>
        </w:rPr>
        <w:br/>
      </w:r>
      <w:r w:rsidRPr="004B69B1">
        <w:rPr>
          <w:sz w:val="28"/>
          <w:szCs w:val="28"/>
        </w:rPr>
        <w:t>21 590</w:t>
      </w:r>
      <w:r w:rsidR="006544D0" w:rsidRPr="004B69B1">
        <w:rPr>
          <w:sz w:val="28"/>
          <w:szCs w:val="28"/>
        </w:rPr>
        <w:t> </w:t>
      </w:r>
      <w:r w:rsidRPr="004B69B1">
        <w:rPr>
          <w:sz w:val="28"/>
          <w:szCs w:val="28"/>
        </w:rPr>
        <w:t>081 рубль;</w:t>
      </w:r>
    </w:p>
    <w:p w:rsidR="00C9315E" w:rsidRPr="004B69B1" w:rsidRDefault="00C9315E" w:rsidP="0074584A">
      <w:pPr>
        <w:ind w:firstLine="709"/>
        <w:jc w:val="both"/>
        <w:rPr>
          <w:sz w:val="28"/>
          <w:szCs w:val="28"/>
        </w:rPr>
      </w:pPr>
      <w:proofErr w:type="gramStart"/>
      <w:r w:rsidRPr="004B69B1">
        <w:rPr>
          <w:sz w:val="28"/>
          <w:szCs w:val="28"/>
        </w:rPr>
        <w:t>б</w:t>
      </w:r>
      <w:proofErr w:type="gramEnd"/>
      <w:r w:rsidRPr="004B69B1">
        <w:rPr>
          <w:sz w:val="28"/>
          <w:szCs w:val="28"/>
        </w:rPr>
        <w:t>) на протезирование – в сумме 13 056 855 рублей;</w:t>
      </w:r>
    </w:p>
    <w:p w:rsidR="00C9315E" w:rsidRPr="004B69B1" w:rsidRDefault="00C9315E" w:rsidP="0074584A">
      <w:pPr>
        <w:ind w:firstLine="709"/>
        <w:jc w:val="both"/>
        <w:rPr>
          <w:sz w:val="28"/>
          <w:szCs w:val="28"/>
        </w:rPr>
      </w:pPr>
      <w:proofErr w:type="gramStart"/>
      <w:r w:rsidRPr="004B69B1">
        <w:rPr>
          <w:sz w:val="28"/>
          <w:szCs w:val="28"/>
        </w:rPr>
        <w:t>в</w:t>
      </w:r>
      <w:proofErr w:type="gramEnd"/>
      <w:r w:rsidRPr="004B69B1">
        <w:rPr>
          <w:sz w:val="28"/>
          <w:szCs w:val="28"/>
        </w:rPr>
        <w:t>) на приобретение транспортных средств для инвалидов – в сумме 1 811</w:t>
      </w:r>
      <w:r w:rsidR="006544D0" w:rsidRPr="004B69B1">
        <w:rPr>
          <w:sz w:val="28"/>
          <w:szCs w:val="28"/>
        </w:rPr>
        <w:t> </w:t>
      </w:r>
      <w:r w:rsidRPr="004B69B1">
        <w:rPr>
          <w:sz w:val="28"/>
          <w:szCs w:val="28"/>
        </w:rPr>
        <w:t>070 рублей;</w:t>
      </w:r>
    </w:p>
    <w:p w:rsidR="00C9315E" w:rsidRPr="004B69B1" w:rsidRDefault="00C9315E" w:rsidP="0074584A">
      <w:pPr>
        <w:ind w:firstLine="709"/>
        <w:jc w:val="both"/>
        <w:rPr>
          <w:sz w:val="28"/>
          <w:szCs w:val="28"/>
        </w:rPr>
      </w:pPr>
      <w:proofErr w:type="gramStart"/>
      <w:r w:rsidRPr="004B69B1">
        <w:rPr>
          <w:sz w:val="28"/>
          <w:szCs w:val="28"/>
        </w:rPr>
        <w:t>г</w:t>
      </w:r>
      <w:proofErr w:type="gramEnd"/>
      <w:r w:rsidRPr="004B69B1">
        <w:rPr>
          <w:sz w:val="28"/>
          <w:szCs w:val="28"/>
        </w:rPr>
        <w:t xml:space="preserve">) на приобретение непроизводственного оборудования </w:t>
      </w:r>
      <w:r w:rsidR="00311C4C" w:rsidRPr="004B69B1">
        <w:rPr>
          <w:sz w:val="28"/>
          <w:szCs w:val="28"/>
        </w:rPr>
        <w:t xml:space="preserve">– </w:t>
      </w:r>
      <w:r w:rsidRPr="004B69B1">
        <w:rPr>
          <w:sz w:val="28"/>
          <w:szCs w:val="28"/>
        </w:rPr>
        <w:t xml:space="preserve">в сумме </w:t>
      </w:r>
      <w:r w:rsidR="006F439C" w:rsidRPr="004B69B1">
        <w:rPr>
          <w:sz w:val="28"/>
          <w:szCs w:val="28"/>
        </w:rPr>
        <w:br/>
      </w:r>
      <w:r w:rsidRPr="004B69B1">
        <w:rPr>
          <w:sz w:val="28"/>
          <w:szCs w:val="28"/>
        </w:rPr>
        <w:t>11 730 рублей.</w:t>
      </w:r>
    </w:p>
    <w:p w:rsidR="00121084" w:rsidRPr="004B69B1" w:rsidRDefault="00121084" w:rsidP="0074584A">
      <w:pPr>
        <w:ind w:firstLine="709"/>
        <w:jc w:val="both"/>
        <w:rPr>
          <w:b/>
          <w:strike/>
          <w:sz w:val="28"/>
          <w:szCs w:val="28"/>
        </w:rPr>
      </w:pPr>
      <w:bookmarkStart w:id="8" w:name="_Hlk85476755"/>
      <w:bookmarkEnd w:id="7"/>
    </w:p>
    <w:p w:rsidR="00E671DD" w:rsidRPr="004B69B1" w:rsidRDefault="00E671DD" w:rsidP="0074584A">
      <w:pPr>
        <w:ind w:firstLine="709"/>
        <w:jc w:val="both"/>
        <w:rPr>
          <w:b/>
          <w:sz w:val="28"/>
          <w:szCs w:val="28"/>
        </w:rPr>
      </w:pPr>
      <w:r w:rsidRPr="004B69B1">
        <w:rPr>
          <w:b/>
          <w:sz w:val="28"/>
          <w:szCs w:val="28"/>
        </w:rPr>
        <w:t>Статья 3</w:t>
      </w:r>
      <w:r w:rsidR="00AA6572" w:rsidRPr="004B69B1">
        <w:rPr>
          <w:b/>
          <w:sz w:val="28"/>
          <w:szCs w:val="28"/>
        </w:rPr>
        <w:t>0</w:t>
      </w:r>
      <w:r w:rsidRPr="004B69B1">
        <w:rPr>
          <w:b/>
          <w:sz w:val="28"/>
          <w:szCs w:val="28"/>
        </w:rPr>
        <w:t xml:space="preserve">. </w:t>
      </w:r>
    </w:p>
    <w:p w:rsidR="00C9315E" w:rsidRPr="004B69B1" w:rsidRDefault="00C9315E" w:rsidP="0074584A">
      <w:pPr>
        <w:ind w:firstLine="709"/>
        <w:jc w:val="both"/>
        <w:rPr>
          <w:sz w:val="28"/>
          <w:szCs w:val="28"/>
        </w:rPr>
      </w:pPr>
      <w:r w:rsidRPr="004B69B1">
        <w:rPr>
          <w:sz w:val="28"/>
          <w:szCs w:val="28"/>
        </w:rPr>
        <w:t xml:space="preserve">1. В 2023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материальной помощи в общей сумме, установленной Приложением № 2 к настоящему Закону, следующим категориям граждан: </w:t>
      </w:r>
    </w:p>
    <w:p w:rsidR="00C9315E" w:rsidRPr="004B69B1" w:rsidRDefault="00C9315E" w:rsidP="0074584A">
      <w:pPr>
        <w:ind w:firstLine="709"/>
        <w:jc w:val="both"/>
        <w:rPr>
          <w:sz w:val="28"/>
          <w:szCs w:val="28"/>
        </w:rPr>
      </w:pPr>
      <w:proofErr w:type="gramStart"/>
      <w:r w:rsidRPr="004B69B1">
        <w:rPr>
          <w:sz w:val="28"/>
          <w:szCs w:val="28"/>
        </w:rPr>
        <w:t>а</w:t>
      </w:r>
      <w:proofErr w:type="gramEnd"/>
      <w:r w:rsidRPr="004B69B1">
        <w:rPr>
          <w:sz w:val="28"/>
          <w:szCs w:val="28"/>
        </w:rPr>
        <w:t>)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C9315E" w:rsidRPr="004B69B1" w:rsidRDefault="00C9315E" w:rsidP="0074584A">
      <w:pPr>
        <w:ind w:firstLine="709"/>
        <w:jc w:val="both"/>
        <w:rPr>
          <w:sz w:val="28"/>
          <w:szCs w:val="28"/>
        </w:rPr>
      </w:pPr>
      <w:proofErr w:type="gramStart"/>
      <w:r w:rsidRPr="004B69B1">
        <w:rPr>
          <w:sz w:val="28"/>
          <w:szCs w:val="28"/>
        </w:rPr>
        <w:t>б</w:t>
      </w:r>
      <w:proofErr w:type="gramEnd"/>
      <w:r w:rsidRPr="004B69B1">
        <w:rPr>
          <w:sz w:val="28"/>
          <w:szCs w:val="28"/>
        </w:rPr>
        <w:t>)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C9315E" w:rsidRPr="004B69B1" w:rsidRDefault="00C9315E" w:rsidP="0074584A">
      <w:pPr>
        <w:ind w:firstLine="709"/>
        <w:jc w:val="both"/>
        <w:rPr>
          <w:sz w:val="28"/>
          <w:szCs w:val="28"/>
        </w:rPr>
      </w:pPr>
      <w:proofErr w:type="gramStart"/>
      <w:r w:rsidRPr="004B69B1">
        <w:rPr>
          <w:sz w:val="28"/>
          <w:szCs w:val="28"/>
        </w:rPr>
        <w:t>в</w:t>
      </w:r>
      <w:proofErr w:type="gramEnd"/>
      <w:r w:rsidRPr="004B69B1">
        <w:rPr>
          <w:sz w:val="28"/>
          <w:szCs w:val="28"/>
        </w:rPr>
        <w:t>) вдовы (вдовцы), не вступившие в повторный брак,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E671DD" w:rsidRPr="004B69B1" w:rsidRDefault="00C9315E" w:rsidP="0074584A">
      <w:pPr>
        <w:ind w:firstLine="709"/>
        <w:jc w:val="both"/>
        <w:rPr>
          <w:sz w:val="28"/>
          <w:szCs w:val="28"/>
        </w:rPr>
      </w:pPr>
      <w:proofErr w:type="gramStart"/>
      <w:r w:rsidRPr="004B69B1">
        <w:rPr>
          <w:sz w:val="28"/>
          <w:szCs w:val="28"/>
        </w:rPr>
        <w:t>г</w:t>
      </w:r>
      <w:proofErr w:type="gramEnd"/>
      <w:r w:rsidRPr="004B69B1">
        <w:rPr>
          <w:sz w:val="28"/>
          <w:szCs w:val="28"/>
        </w:rPr>
        <w:t>) несовершеннолетние дети в возрасте до 18 (восемнадцати) лет (при обучении по очной форме – до его окончания, но не более чем до достижения возраста 23 (двадцати трех) лет) участников боевых действий по защите Приднестровской Молдавской Республики,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bookmarkEnd w:id="8"/>
    <w:p w:rsidR="00C9315E" w:rsidRPr="004B69B1" w:rsidRDefault="00C9315E" w:rsidP="0074584A">
      <w:pPr>
        <w:ind w:firstLine="709"/>
        <w:jc w:val="both"/>
        <w:rPr>
          <w:sz w:val="28"/>
          <w:szCs w:val="28"/>
        </w:rPr>
      </w:pPr>
      <w:proofErr w:type="gramStart"/>
      <w:r w:rsidRPr="004B69B1">
        <w:rPr>
          <w:sz w:val="28"/>
          <w:szCs w:val="28"/>
        </w:rPr>
        <w:t>д</w:t>
      </w:r>
      <w:proofErr w:type="gramEnd"/>
      <w:r w:rsidRPr="004B69B1">
        <w:rPr>
          <w:sz w:val="28"/>
          <w:szCs w:val="28"/>
        </w:rPr>
        <w:t xml:space="preserve">) вдовы, не вступившие в повторный брак, и один из родителей (мать либо отец) умерших инвалидов вследствие военной травмы или заболевания, </w:t>
      </w:r>
      <w:r w:rsidRPr="004B69B1">
        <w:rPr>
          <w:sz w:val="28"/>
          <w:szCs w:val="28"/>
        </w:rPr>
        <w:lastRenderedPageBreak/>
        <w:t>полученных в период боевых действий при защите Приднестровской Молдавской Республики, независимо от причины смерти;</w:t>
      </w:r>
    </w:p>
    <w:p w:rsidR="00C9315E" w:rsidRPr="004B69B1" w:rsidRDefault="00C9315E" w:rsidP="0074584A">
      <w:pPr>
        <w:ind w:firstLine="709"/>
        <w:jc w:val="both"/>
        <w:rPr>
          <w:sz w:val="28"/>
          <w:szCs w:val="28"/>
        </w:rPr>
      </w:pPr>
      <w:proofErr w:type="gramStart"/>
      <w:r w:rsidRPr="004B69B1">
        <w:rPr>
          <w:sz w:val="28"/>
          <w:szCs w:val="28"/>
        </w:rPr>
        <w:t>е</w:t>
      </w:r>
      <w:proofErr w:type="gramEnd"/>
      <w:r w:rsidRPr="004B69B1">
        <w:rPr>
          <w:sz w:val="28"/>
          <w:szCs w:val="28"/>
        </w:rPr>
        <w:t>) несовершеннолетние дети в возрасте до 18 (восемнадцати) лет (при обучении по очной форме – до его окончания, но не более чем до достижения возраста 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r w:rsidR="00D369C3" w:rsidRPr="004B69B1">
        <w:rPr>
          <w:sz w:val="28"/>
          <w:szCs w:val="28"/>
        </w:rPr>
        <w:t>.</w:t>
      </w:r>
    </w:p>
    <w:p w:rsidR="00DE5C73" w:rsidRPr="004B69B1" w:rsidRDefault="00C9315E" w:rsidP="0074584A">
      <w:pPr>
        <w:ind w:firstLine="709"/>
        <w:jc w:val="both"/>
        <w:outlineLvl w:val="0"/>
        <w:rPr>
          <w:sz w:val="28"/>
          <w:szCs w:val="28"/>
        </w:rPr>
      </w:pPr>
      <w:r w:rsidRPr="004B69B1">
        <w:rPr>
          <w:sz w:val="28"/>
          <w:szCs w:val="28"/>
        </w:rPr>
        <w:t>2. Размеры и порядок осуществления выплаты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882807" w:rsidRPr="004B69B1" w:rsidRDefault="00882807" w:rsidP="0074584A">
      <w:pPr>
        <w:ind w:firstLine="709"/>
        <w:jc w:val="both"/>
        <w:outlineLvl w:val="2"/>
        <w:rPr>
          <w:b/>
          <w:sz w:val="28"/>
          <w:szCs w:val="28"/>
          <w:lang w:eastAsia="en-US"/>
        </w:rPr>
      </w:pPr>
    </w:p>
    <w:p w:rsidR="0096630A" w:rsidRPr="004B69B1" w:rsidRDefault="0096630A" w:rsidP="0074584A">
      <w:pPr>
        <w:ind w:firstLine="709"/>
        <w:jc w:val="both"/>
        <w:outlineLvl w:val="2"/>
        <w:rPr>
          <w:b/>
          <w:sz w:val="28"/>
          <w:szCs w:val="28"/>
          <w:lang w:eastAsia="en-US"/>
        </w:rPr>
      </w:pPr>
      <w:r w:rsidRPr="004B69B1">
        <w:rPr>
          <w:b/>
          <w:sz w:val="28"/>
          <w:szCs w:val="28"/>
          <w:lang w:eastAsia="en-US"/>
        </w:rPr>
        <w:t>Статья 3</w:t>
      </w:r>
      <w:r w:rsidR="00D5319B" w:rsidRPr="004B69B1">
        <w:rPr>
          <w:b/>
          <w:sz w:val="28"/>
          <w:szCs w:val="28"/>
          <w:lang w:eastAsia="en-US"/>
        </w:rPr>
        <w:t>1</w:t>
      </w:r>
      <w:r w:rsidRPr="004B69B1">
        <w:rPr>
          <w:b/>
          <w:sz w:val="28"/>
          <w:szCs w:val="28"/>
          <w:lang w:eastAsia="en-US"/>
        </w:rPr>
        <w:t>.</w:t>
      </w:r>
    </w:p>
    <w:p w:rsidR="00F70580" w:rsidRPr="004B69B1" w:rsidRDefault="00F70580" w:rsidP="0074584A">
      <w:pPr>
        <w:ind w:firstLine="709"/>
        <w:jc w:val="both"/>
        <w:rPr>
          <w:sz w:val="28"/>
          <w:szCs w:val="28"/>
        </w:rPr>
      </w:pPr>
      <w:r w:rsidRPr="004B69B1">
        <w:rPr>
          <w:sz w:val="28"/>
          <w:szCs w:val="28"/>
        </w:rPr>
        <w:t>В 2023 году за счет средств республиканского бюджета осуществляется государственный заказ (финансирование) услуг:</w:t>
      </w:r>
    </w:p>
    <w:p w:rsidR="00F70580" w:rsidRPr="004B69B1" w:rsidRDefault="00F70580" w:rsidP="0074584A">
      <w:pPr>
        <w:ind w:firstLine="709"/>
        <w:jc w:val="both"/>
        <w:rPr>
          <w:sz w:val="28"/>
          <w:szCs w:val="28"/>
        </w:rPr>
      </w:pPr>
      <w:proofErr w:type="gramStart"/>
      <w:r w:rsidRPr="004B69B1">
        <w:rPr>
          <w:sz w:val="28"/>
          <w:szCs w:val="28"/>
        </w:rPr>
        <w:t>а</w:t>
      </w:r>
      <w:proofErr w:type="gramEnd"/>
      <w:r w:rsidRPr="004B69B1">
        <w:rPr>
          <w:sz w:val="28"/>
          <w:szCs w:val="28"/>
        </w:rPr>
        <w:t xml:space="preserve">) на проведение научно-исследовательских работ, опытно-конструкторских и технологических работ – в сумме </w:t>
      </w:r>
      <w:r w:rsidRPr="004B69B1">
        <w:rPr>
          <w:bCs/>
          <w:sz w:val="28"/>
          <w:szCs w:val="28"/>
        </w:rPr>
        <w:t>8 493</w:t>
      </w:r>
      <w:r w:rsidR="002C20E1" w:rsidRPr="004B69B1">
        <w:rPr>
          <w:bCs/>
          <w:sz w:val="28"/>
          <w:szCs w:val="28"/>
        </w:rPr>
        <w:t> </w:t>
      </w:r>
      <w:r w:rsidRPr="004B69B1">
        <w:rPr>
          <w:bCs/>
          <w:sz w:val="28"/>
          <w:szCs w:val="28"/>
        </w:rPr>
        <w:t>952 рубля;</w:t>
      </w:r>
      <w:r w:rsidRPr="004B69B1">
        <w:rPr>
          <w:sz w:val="28"/>
          <w:szCs w:val="28"/>
        </w:rPr>
        <w:t xml:space="preserve"> </w:t>
      </w:r>
    </w:p>
    <w:p w:rsidR="00F70580" w:rsidRPr="004B69B1" w:rsidRDefault="00F70580" w:rsidP="0074584A">
      <w:pPr>
        <w:ind w:firstLine="709"/>
        <w:jc w:val="both"/>
        <w:rPr>
          <w:sz w:val="28"/>
          <w:szCs w:val="28"/>
        </w:rPr>
      </w:pPr>
      <w:proofErr w:type="gramStart"/>
      <w:r w:rsidRPr="004B69B1">
        <w:rPr>
          <w:sz w:val="28"/>
          <w:szCs w:val="28"/>
        </w:rPr>
        <w:t>б</w:t>
      </w:r>
      <w:proofErr w:type="gramEnd"/>
      <w:r w:rsidRPr="004B69B1">
        <w:rPr>
          <w:sz w:val="28"/>
          <w:szCs w:val="28"/>
        </w:rPr>
        <w:t xml:space="preserve">) по трансляции, ретрансляции теле-, радиопрограмм, определенных государственным заказом, и </w:t>
      </w:r>
      <w:proofErr w:type="spellStart"/>
      <w:r w:rsidRPr="004B69B1">
        <w:rPr>
          <w:sz w:val="28"/>
          <w:szCs w:val="28"/>
        </w:rPr>
        <w:t>радиоконтролю</w:t>
      </w:r>
      <w:proofErr w:type="spellEnd"/>
      <w:r w:rsidRPr="004B69B1">
        <w:rPr>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 – в сумме 6 976 138 рублей, в том числе на погашение кредиторской задолженности</w:t>
      </w:r>
      <w:r w:rsidRPr="004B69B1">
        <w:rPr>
          <w:bCs/>
          <w:sz w:val="28"/>
          <w:szCs w:val="28"/>
        </w:rPr>
        <w:t xml:space="preserve"> по направлениям согласно Приложению № 2.2</w:t>
      </w:r>
      <w:r w:rsidR="00844D9E" w:rsidRPr="004B69B1">
        <w:rPr>
          <w:bCs/>
          <w:sz w:val="28"/>
          <w:szCs w:val="28"/>
        </w:rPr>
        <w:t>4</w:t>
      </w:r>
      <w:r w:rsidRPr="004B69B1">
        <w:rPr>
          <w:bCs/>
          <w:sz w:val="28"/>
          <w:szCs w:val="28"/>
        </w:rPr>
        <w:t xml:space="preserve"> к настоящему Закону</w:t>
      </w:r>
      <w:r w:rsidRPr="004B69B1">
        <w:rPr>
          <w:sz w:val="28"/>
          <w:szCs w:val="28"/>
        </w:rPr>
        <w:t xml:space="preserve">; </w:t>
      </w:r>
    </w:p>
    <w:p w:rsidR="00F70580" w:rsidRPr="004B69B1" w:rsidRDefault="00F70580" w:rsidP="0074584A">
      <w:pPr>
        <w:ind w:firstLine="709"/>
        <w:jc w:val="both"/>
        <w:rPr>
          <w:bCs/>
          <w:sz w:val="28"/>
          <w:szCs w:val="28"/>
        </w:rPr>
      </w:pPr>
      <w:r w:rsidRPr="004B69B1">
        <w:rPr>
          <w:sz w:val="28"/>
          <w:szCs w:val="28"/>
        </w:rPr>
        <w:t xml:space="preserve">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4B69B1">
        <w:rPr>
          <w:sz w:val="28"/>
          <w:szCs w:val="28"/>
        </w:rPr>
        <w:t>ортодонтической</w:t>
      </w:r>
      <w:proofErr w:type="spellEnd"/>
      <w:r w:rsidRPr="004B69B1">
        <w:rPr>
          <w:sz w:val="28"/>
          <w:szCs w:val="28"/>
        </w:rPr>
        <w:t xml:space="preserve"> помощи детям</w:t>
      </w:r>
      <w:r w:rsidR="00D369C3" w:rsidRPr="004B69B1">
        <w:rPr>
          <w:sz w:val="28"/>
          <w:szCs w:val="28"/>
        </w:rPr>
        <w:t>,</w:t>
      </w:r>
      <w:r w:rsidRPr="004B69B1">
        <w:rPr>
          <w:sz w:val="28"/>
          <w:szCs w:val="28"/>
        </w:rPr>
        <w:t xml:space="preserve"> и зубопротезирование граждан, для которых </w:t>
      </w:r>
      <w:r w:rsidR="00844D9E" w:rsidRPr="004B69B1">
        <w:rPr>
          <w:sz w:val="28"/>
          <w:szCs w:val="28"/>
        </w:rPr>
        <w:t xml:space="preserve">действующим </w:t>
      </w:r>
      <w:r w:rsidRPr="004B69B1">
        <w:rPr>
          <w:sz w:val="28"/>
          <w:szCs w:val="28"/>
        </w:rPr>
        <w:t xml:space="preserve">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w:t>
      </w:r>
      <w:r w:rsidRPr="004B69B1">
        <w:rPr>
          <w:bCs/>
          <w:sz w:val="28"/>
          <w:szCs w:val="28"/>
        </w:rPr>
        <w:t xml:space="preserve">субъектами частной медицинской деятельности, а также государственными организациями, осуществляющими медицинскую деятельность на основании лицензии </w:t>
      </w:r>
      <w:r w:rsidR="00210913" w:rsidRPr="004B69B1">
        <w:rPr>
          <w:bCs/>
          <w:sz w:val="28"/>
          <w:szCs w:val="28"/>
        </w:rPr>
        <w:br/>
      </w:r>
      <w:r w:rsidRPr="004B69B1">
        <w:rPr>
          <w:bCs/>
          <w:sz w:val="28"/>
          <w:szCs w:val="28"/>
        </w:rPr>
        <w:t>в 2023 году</w:t>
      </w:r>
      <w:r w:rsidR="00D369C3" w:rsidRPr="004B69B1">
        <w:rPr>
          <w:bCs/>
          <w:sz w:val="28"/>
          <w:szCs w:val="28"/>
        </w:rPr>
        <w:t>,</w:t>
      </w:r>
      <w:r w:rsidRPr="004B69B1">
        <w:rPr>
          <w:bCs/>
          <w:sz w:val="28"/>
          <w:szCs w:val="28"/>
        </w:rPr>
        <w:t xml:space="preserve"> – в сумме 7 432 910 рублей по направлениям согласно Приложению № 2.2</w:t>
      </w:r>
      <w:r w:rsidR="00CB7AA6" w:rsidRPr="004B69B1">
        <w:rPr>
          <w:bCs/>
          <w:sz w:val="28"/>
          <w:szCs w:val="28"/>
        </w:rPr>
        <w:t>5</w:t>
      </w:r>
      <w:r w:rsidRPr="004B69B1">
        <w:rPr>
          <w:bCs/>
          <w:sz w:val="28"/>
          <w:szCs w:val="28"/>
        </w:rPr>
        <w:t xml:space="preserve"> к настоящему Закону.  </w:t>
      </w:r>
    </w:p>
    <w:p w:rsidR="00F70580" w:rsidRPr="004B69B1" w:rsidRDefault="00F70580" w:rsidP="0074584A">
      <w:pPr>
        <w:ind w:firstLine="709"/>
        <w:jc w:val="both"/>
        <w:rPr>
          <w:sz w:val="28"/>
          <w:szCs w:val="28"/>
        </w:rPr>
      </w:pPr>
      <w:r w:rsidRPr="004B69B1">
        <w:rPr>
          <w:sz w:val="28"/>
          <w:szCs w:val="28"/>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4B69B1">
        <w:rPr>
          <w:sz w:val="28"/>
          <w:szCs w:val="28"/>
        </w:rPr>
        <w:t>ортодонтической</w:t>
      </w:r>
      <w:proofErr w:type="spellEnd"/>
      <w:r w:rsidRPr="004B69B1">
        <w:rPr>
          <w:sz w:val="28"/>
          <w:szCs w:val="28"/>
        </w:rPr>
        <w:t xml:space="preserve"> помощи детям</w:t>
      </w:r>
      <w:r w:rsidR="00D369C3" w:rsidRPr="004B69B1">
        <w:rPr>
          <w:sz w:val="28"/>
          <w:szCs w:val="28"/>
        </w:rPr>
        <w:t>,</w:t>
      </w:r>
      <w:r w:rsidRPr="004B69B1">
        <w:rPr>
          <w:sz w:val="28"/>
          <w:szCs w:val="28"/>
        </w:rPr>
        <w:t xml:space="preserve">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Pr="004B69B1">
        <w:rPr>
          <w:bCs/>
          <w:sz w:val="28"/>
          <w:szCs w:val="28"/>
        </w:rPr>
        <w:t xml:space="preserve">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2023 году</w:t>
      </w:r>
      <w:r w:rsidRPr="004B69B1">
        <w:rPr>
          <w:sz w:val="28"/>
          <w:szCs w:val="28"/>
        </w:rPr>
        <w:t xml:space="preserve">, утверждаются нормативным правовым актом Правительства Приднестровской Молдавской Республики; </w:t>
      </w:r>
    </w:p>
    <w:p w:rsidR="00F70580" w:rsidRPr="004B69B1" w:rsidRDefault="00F70580" w:rsidP="0074584A">
      <w:pPr>
        <w:ind w:firstLine="709"/>
        <w:jc w:val="both"/>
        <w:rPr>
          <w:sz w:val="28"/>
          <w:szCs w:val="28"/>
        </w:rPr>
      </w:pPr>
      <w:proofErr w:type="gramStart"/>
      <w:r w:rsidRPr="004B69B1">
        <w:rPr>
          <w:sz w:val="28"/>
          <w:szCs w:val="28"/>
        </w:rPr>
        <w:lastRenderedPageBreak/>
        <w:t>г</w:t>
      </w:r>
      <w:proofErr w:type="gramEnd"/>
      <w:r w:rsidRPr="004B69B1">
        <w:rPr>
          <w:sz w:val="28"/>
          <w:szCs w:val="28"/>
        </w:rPr>
        <w:t xml:space="preserve">) на предоставление услуг магнитно-резонансной томографии гражданам Приднестровской Молдавской Республики – в сумме </w:t>
      </w:r>
      <w:r w:rsidR="00210913" w:rsidRPr="004B69B1">
        <w:rPr>
          <w:sz w:val="28"/>
          <w:szCs w:val="28"/>
        </w:rPr>
        <w:br/>
      </w:r>
      <w:r w:rsidRPr="004B69B1">
        <w:rPr>
          <w:bCs/>
          <w:sz w:val="28"/>
          <w:szCs w:val="28"/>
        </w:rPr>
        <w:t>2 500</w:t>
      </w:r>
      <w:r w:rsidR="0071100F" w:rsidRPr="004B69B1">
        <w:rPr>
          <w:bCs/>
          <w:sz w:val="28"/>
          <w:szCs w:val="28"/>
        </w:rPr>
        <w:t> </w:t>
      </w:r>
      <w:r w:rsidRPr="004B69B1">
        <w:rPr>
          <w:bCs/>
          <w:sz w:val="28"/>
          <w:szCs w:val="28"/>
        </w:rPr>
        <w:t>000</w:t>
      </w:r>
      <w:r w:rsidR="0071100F" w:rsidRPr="004B69B1">
        <w:rPr>
          <w:bCs/>
          <w:sz w:val="28"/>
          <w:szCs w:val="28"/>
        </w:rPr>
        <w:t xml:space="preserve"> </w:t>
      </w:r>
      <w:r w:rsidRPr="004B69B1">
        <w:rPr>
          <w:bCs/>
          <w:sz w:val="28"/>
          <w:szCs w:val="28"/>
        </w:rPr>
        <w:t>рублей</w:t>
      </w:r>
      <w:r w:rsidRPr="004B69B1">
        <w:rPr>
          <w:sz w:val="28"/>
          <w:szCs w:val="28"/>
        </w:rPr>
        <w:t xml:space="preserve"> </w:t>
      </w:r>
      <w:r w:rsidRPr="004B69B1">
        <w:rPr>
          <w:bCs/>
          <w:sz w:val="28"/>
          <w:szCs w:val="28"/>
        </w:rPr>
        <w:t>согласно Приложению № 2.2</w:t>
      </w:r>
      <w:r w:rsidR="00CB7AA6" w:rsidRPr="004B69B1">
        <w:rPr>
          <w:bCs/>
          <w:sz w:val="28"/>
          <w:szCs w:val="28"/>
        </w:rPr>
        <w:t>6</w:t>
      </w:r>
      <w:r w:rsidRPr="004B69B1">
        <w:rPr>
          <w:bCs/>
          <w:sz w:val="28"/>
          <w:szCs w:val="28"/>
        </w:rPr>
        <w:t xml:space="preserve"> к настоящему Закону.</w:t>
      </w:r>
    </w:p>
    <w:p w:rsidR="00F70580" w:rsidRPr="004B69B1" w:rsidRDefault="00F70580" w:rsidP="0074584A">
      <w:pPr>
        <w:ind w:firstLine="709"/>
        <w:jc w:val="both"/>
        <w:rPr>
          <w:sz w:val="28"/>
          <w:szCs w:val="28"/>
        </w:rPr>
      </w:pPr>
      <w:r w:rsidRPr="004B69B1">
        <w:rPr>
          <w:sz w:val="28"/>
          <w:szCs w:val="28"/>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предусмотренном нормативным правовым актом Правительства Приднестровской Молдавской Республики; </w:t>
      </w:r>
    </w:p>
    <w:p w:rsidR="0096630A" w:rsidRPr="004B69B1" w:rsidRDefault="00F70580" w:rsidP="0074584A">
      <w:pPr>
        <w:ind w:firstLine="709"/>
        <w:jc w:val="both"/>
        <w:rPr>
          <w:sz w:val="28"/>
          <w:szCs w:val="28"/>
        </w:rPr>
      </w:pPr>
      <w:proofErr w:type="gramStart"/>
      <w:r w:rsidRPr="004B69B1">
        <w:rPr>
          <w:sz w:val="28"/>
          <w:szCs w:val="28"/>
        </w:rPr>
        <w:t>д</w:t>
      </w:r>
      <w:proofErr w:type="gramEnd"/>
      <w:r w:rsidRPr="004B69B1">
        <w:rPr>
          <w:sz w:val="28"/>
          <w:szCs w:val="28"/>
        </w:rPr>
        <w:t>)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6 468</w:t>
      </w:r>
      <w:r w:rsidR="004D7CD6" w:rsidRPr="004B69B1">
        <w:rPr>
          <w:sz w:val="28"/>
          <w:szCs w:val="28"/>
        </w:rPr>
        <w:t> </w:t>
      </w:r>
      <w:r w:rsidRPr="004B69B1">
        <w:rPr>
          <w:sz w:val="28"/>
          <w:szCs w:val="28"/>
        </w:rPr>
        <w:t>665 рублей по направлениям согласно Приложению № 2.2</w:t>
      </w:r>
      <w:r w:rsidR="0071100F" w:rsidRPr="004B69B1">
        <w:rPr>
          <w:sz w:val="28"/>
          <w:szCs w:val="28"/>
        </w:rPr>
        <w:t>7</w:t>
      </w:r>
      <w:r w:rsidRPr="004B69B1">
        <w:rPr>
          <w:sz w:val="28"/>
          <w:szCs w:val="28"/>
        </w:rPr>
        <w:t xml:space="preserve"> к настоящему Закону в порядке, установленном нормативным правовым актом Правительства Приднестровской Молдавской Республики;</w:t>
      </w:r>
    </w:p>
    <w:p w:rsidR="00C3198B" w:rsidRPr="004B69B1" w:rsidRDefault="00C3198B" w:rsidP="0074584A">
      <w:pPr>
        <w:autoSpaceDE w:val="0"/>
        <w:autoSpaceDN w:val="0"/>
        <w:adjustRightInd w:val="0"/>
        <w:ind w:firstLine="709"/>
        <w:jc w:val="both"/>
        <w:rPr>
          <w:rFonts w:eastAsia="Calibri"/>
          <w:bCs/>
          <w:kern w:val="36"/>
          <w:sz w:val="28"/>
          <w:szCs w:val="28"/>
        </w:rPr>
      </w:pPr>
      <w:r w:rsidRPr="004B69B1">
        <w:rPr>
          <w:rFonts w:eastAsia="Calibri"/>
          <w:bCs/>
          <w:kern w:val="36"/>
          <w:sz w:val="28"/>
          <w:szCs w:val="28"/>
        </w:rPr>
        <w:t xml:space="preserve">е) на оказание консультативного приема узкими специалистами и </w:t>
      </w:r>
      <w:r w:rsidR="008E4635" w:rsidRPr="004B69B1">
        <w:rPr>
          <w:rFonts w:eastAsia="Calibri"/>
          <w:bCs/>
          <w:kern w:val="36"/>
          <w:sz w:val="28"/>
          <w:szCs w:val="28"/>
        </w:rPr>
        <w:t xml:space="preserve">услуг по </w:t>
      </w:r>
      <w:r w:rsidRPr="004B69B1">
        <w:rPr>
          <w:rFonts w:eastAsia="Calibri"/>
          <w:bCs/>
          <w:kern w:val="36"/>
          <w:sz w:val="28"/>
          <w:szCs w:val="28"/>
        </w:rPr>
        <w:t>диагностик</w:t>
      </w:r>
      <w:r w:rsidR="008E4635" w:rsidRPr="004B69B1">
        <w:rPr>
          <w:rFonts w:eastAsia="Calibri"/>
          <w:bCs/>
          <w:kern w:val="36"/>
          <w:sz w:val="28"/>
          <w:szCs w:val="28"/>
        </w:rPr>
        <w:t>е</w:t>
      </w:r>
      <w:r w:rsidRPr="004B69B1">
        <w:rPr>
          <w:rFonts w:eastAsia="Calibri"/>
          <w:bCs/>
          <w:kern w:val="36"/>
          <w:sz w:val="28"/>
          <w:szCs w:val="28"/>
        </w:rPr>
        <w:t xml:space="preserve">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подведомственных исполнительному органу государственной власти, в ведении которого находятся вопросы здравоохранения, лечебно-профилактических учреждений, – в сумме 2 500 000 рублей.</w:t>
      </w:r>
    </w:p>
    <w:p w:rsidR="00F70580" w:rsidRPr="004B69B1" w:rsidRDefault="00F70580" w:rsidP="0074584A">
      <w:pPr>
        <w:autoSpaceDE w:val="0"/>
        <w:autoSpaceDN w:val="0"/>
        <w:adjustRightInd w:val="0"/>
        <w:ind w:firstLine="709"/>
        <w:jc w:val="both"/>
        <w:rPr>
          <w:rFonts w:eastAsia="Calibri"/>
          <w:bCs/>
          <w:kern w:val="36"/>
          <w:sz w:val="28"/>
          <w:szCs w:val="28"/>
        </w:rPr>
      </w:pPr>
      <w:r w:rsidRPr="004B69B1">
        <w:rPr>
          <w:rFonts w:eastAsia="Calibri"/>
          <w:bCs/>
          <w:kern w:val="36"/>
          <w:sz w:val="28"/>
          <w:szCs w:val="28"/>
        </w:rPr>
        <w:t xml:space="preserve">Порядок направления детей на оказание им консультативного приема узкими специалистами и </w:t>
      </w:r>
      <w:r w:rsidR="008E4635" w:rsidRPr="004B69B1">
        <w:rPr>
          <w:rFonts w:eastAsia="Calibri"/>
          <w:bCs/>
          <w:kern w:val="36"/>
          <w:sz w:val="28"/>
          <w:szCs w:val="28"/>
        </w:rPr>
        <w:t xml:space="preserve">услуг по </w:t>
      </w:r>
      <w:r w:rsidRPr="004B69B1">
        <w:rPr>
          <w:rFonts w:eastAsia="Calibri"/>
          <w:bCs/>
          <w:kern w:val="36"/>
          <w:sz w:val="28"/>
          <w:szCs w:val="28"/>
        </w:rPr>
        <w:t>диагностик</w:t>
      </w:r>
      <w:r w:rsidR="008E4635" w:rsidRPr="004B69B1">
        <w:rPr>
          <w:rFonts w:eastAsia="Calibri"/>
          <w:bCs/>
          <w:kern w:val="36"/>
          <w:sz w:val="28"/>
          <w:szCs w:val="28"/>
        </w:rPr>
        <w:t>е</w:t>
      </w:r>
      <w:r w:rsidRPr="004B69B1">
        <w:rPr>
          <w:rFonts w:eastAsia="Calibri"/>
          <w:bCs/>
          <w:kern w:val="36"/>
          <w:sz w:val="28"/>
          <w:szCs w:val="28"/>
        </w:rPr>
        <w:t xml:space="preserve"> субъектами частной медицинской деятельности и государственными организациями, осуществляющими медицинскую деятельность на основании лицензии, утверждается исполнительным органом государственной власти, в ведении которого находятся вопросы здравоохранения;</w:t>
      </w:r>
    </w:p>
    <w:p w:rsidR="00F70580" w:rsidRPr="004B69B1" w:rsidRDefault="00F70580" w:rsidP="0074584A">
      <w:pPr>
        <w:ind w:firstLine="709"/>
        <w:jc w:val="both"/>
        <w:rPr>
          <w:sz w:val="28"/>
          <w:szCs w:val="28"/>
        </w:rPr>
      </w:pPr>
      <w:proofErr w:type="gramStart"/>
      <w:r w:rsidRPr="004B69B1">
        <w:rPr>
          <w:sz w:val="28"/>
          <w:szCs w:val="28"/>
        </w:rPr>
        <w:t>ж</w:t>
      </w:r>
      <w:proofErr w:type="gramEnd"/>
      <w:r w:rsidRPr="004B69B1">
        <w:rPr>
          <w:sz w:val="28"/>
          <w:szCs w:val="28"/>
        </w:rPr>
        <w:t xml:space="preserve">) на оказание общественными организациями социальных услуг по организации занятости инвалидов по зрению, семьям с детьми, находящимся в социально опасном положении, семьям, осуществляющим уход за детьми-инвалидами, а также инвалидам с детства в возрасте до 30 (тридцати) лет, страдающим аутизмом, – в </w:t>
      </w:r>
      <w:r w:rsidRPr="004B69B1">
        <w:rPr>
          <w:bCs/>
          <w:sz w:val="28"/>
          <w:szCs w:val="28"/>
        </w:rPr>
        <w:t>сумме 600 000 рублей</w:t>
      </w:r>
      <w:r w:rsidRPr="004B69B1">
        <w:rPr>
          <w:sz w:val="28"/>
          <w:szCs w:val="28"/>
        </w:rPr>
        <w:t>.</w:t>
      </w:r>
    </w:p>
    <w:p w:rsidR="00F70580" w:rsidRPr="004B69B1" w:rsidRDefault="00F70580" w:rsidP="0074584A">
      <w:pPr>
        <w:ind w:firstLine="709"/>
        <w:jc w:val="both"/>
        <w:rPr>
          <w:sz w:val="28"/>
          <w:szCs w:val="28"/>
        </w:rPr>
      </w:pPr>
      <w:r w:rsidRPr="004B69B1">
        <w:rPr>
          <w:sz w:val="28"/>
          <w:szCs w:val="28"/>
        </w:rPr>
        <w:t xml:space="preserve">Расходование средств, запланированных на осуществление (финансирование) заказа социальных услуг, оказываемых общественными организациями по направлениям, предусмотренным частью первой настоящего подпункта, осуществляется в порядке, установленном </w:t>
      </w:r>
      <w:r w:rsidR="008E4635" w:rsidRPr="004B69B1">
        <w:rPr>
          <w:sz w:val="28"/>
          <w:szCs w:val="28"/>
        </w:rPr>
        <w:t xml:space="preserve">нормативным правовым актом </w:t>
      </w:r>
      <w:r w:rsidRPr="004B69B1">
        <w:rPr>
          <w:sz w:val="28"/>
          <w:szCs w:val="28"/>
        </w:rPr>
        <w:t>Правительств</w:t>
      </w:r>
      <w:r w:rsidR="008E4635" w:rsidRPr="004B69B1">
        <w:rPr>
          <w:sz w:val="28"/>
          <w:szCs w:val="28"/>
        </w:rPr>
        <w:t>а</w:t>
      </w:r>
      <w:r w:rsidRPr="004B69B1">
        <w:rPr>
          <w:sz w:val="28"/>
          <w:szCs w:val="28"/>
        </w:rPr>
        <w:t xml:space="preserve"> Приднестровской Молдавской Республики, и не может превышать </w:t>
      </w:r>
      <w:r w:rsidRPr="004B69B1">
        <w:rPr>
          <w:bCs/>
          <w:sz w:val="28"/>
          <w:szCs w:val="28"/>
        </w:rPr>
        <w:t>200 000 рублей</w:t>
      </w:r>
      <w:r w:rsidRPr="004B69B1">
        <w:rPr>
          <w:sz w:val="28"/>
          <w:szCs w:val="28"/>
        </w:rPr>
        <w:t xml:space="preserve"> Приднестровской Молдавской Республики по каждому направлению.</w:t>
      </w:r>
    </w:p>
    <w:p w:rsidR="00F70580" w:rsidRPr="004B69B1" w:rsidRDefault="00F70580" w:rsidP="0074584A">
      <w:pPr>
        <w:ind w:firstLine="709"/>
        <w:jc w:val="both"/>
        <w:rPr>
          <w:sz w:val="28"/>
          <w:szCs w:val="28"/>
        </w:rPr>
      </w:pPr>
      <w:r w:rsidRPr="004B69B1">
        <w:rPr>
          <w:sz w:val="28"/>
          <w:szCs w:val="28"/>
        </w:rPr>
        <w:t>Заключение договоров на оказание социальных услуг, предусмотренных частью первой настоящего подпункта, допускается исключительно с общественными организациями, зарегистрированными на территории Приднестровской Молдавской Республики, учредителями которых являются граждане Приднестровской Молдавской Республики;</w:t>
      </w:r>
    </w:p>
    <w:p w:rsidR="00F70580" w:rsidRPr="004B69B1" w:rsidRDefault="00F70580" w:rsidP="0074584A">
      <w:pPr>
        <w:ind w:firstLine="709"/>
        <w:jc w:val="both"/>
        <w:outlineLvl w:val="2"/>
        <w:rPr>
          <w:bCs/>
          <w:sz w:val="28"/>
          <w:szCs w:val="28"/>
          <w:lang w:eastAsia="en-US"/>
        </w:rPr>
      </w:pPr>
      <w:proofErr w:type="gramStart"/>
      <w:r w:rsidRPr="004B69B1">
        <w:rPr>
          <w:sz w:val="28"/>
          <w:szCs w:val="28"/>
        </w:rPr>
        <w:lastRenderedPageBreak/>
        <w:t>з</w:t>
      </w:r>
      <w:proofErr w:type="gramEnd"/>
      <w:r w:rsidRPr="004B69B1">
        <w:rPr>
          <w:sz w:val="28"/>
          <w:szCs w:val="28"/>
        </w:rPr>
        <w:t xml:space="preserve">) на оказание услуг государственным унитарным </w:t>
      </w:r>
      <w:r w:rsidR="00210913" w:rsidRPr="004B69B1">
        <w:rPr>
          <w:sz w:val="28"/>
          <w:szCs w:val="28"/>
        </w:rPr>
        <w:br/>
      </w:r>
      <w:r w:rsidRPr="004B69B1">
        <w:rPr>
          <w:sz w:val="28"/>
          <w:szCs w:val="28"/>
        </w:rPr>
        <w:t>предприятием «Приднестровье-лес» – в сумме 13</w:t>
      </w:r>
      <w:r w:rsidR="00871EE7" w:rsidRPr="004B69B1">
        <w:rPr>
          <w:sz w:val="28"/>
          <w:szCs w:val="28"/>
        </w:rPr>
        <w:t> </w:t>
      </w:r>
      <w:r w:rsidRPr="004B69B1">
        <w:rPr>
          <w:sz w:val="28"/>
          <w:szCs w:val="28"/>
        </w:rPr>
        <w:t>080</w:t>
      </w:r>
      <w:r w:rsidR="00871EE7" w:rsidRPr="004B69B1">
        <w:rPr>
          <w:sz w:val="28"/>
          <w:szCs w:val="28"/>
        </w:rPr>
        <w:t> </w:t>
      </w:r>
      <w:r w:rsidRPr="004B69B1">
        <w:rPr>
          <w:sz w:val="28"/>
          <w:szCs w:val="28"/>
        </w:rPr>
        <w:t>932 рубля согласно Приложению № 2.2</w:t>
      </w:r>
      <w:r w:rsidR="0071100F" w:rsidRPr="004B69B1">
        <w:rPr>
          <w:sz w:val="28"/>
          <w:szCs w:val="28"/>
        </w:rPr>
        <w:t>8</w:t>
      </w:r>
      <w:r w:rsidRPr="004B69B1">
        <w:rPr>
          <w:sz w:val="28"/>
          <w:szCs w:val="28"/>
        </w:rPr>
        <w:t xml:space="preserve"> к настоящему Закону</w:t>
      </w:r>
      <w:r w:rsidRPr="004B69B1">
        <w:rPr>
          <w:bCs/>
          <w:sz w:val="28"/>
          <w:szCs w:val="28"/>
          <w:lang w:eastAsia="en-US"/>
        </w:rPr>
        <w:t>.</w:t>
      </w:r>
    </w:p>
    <w:p w:rsidR="00F70580" w:rsidRPr="004B69B1" w:rsidRDefault="00F70580" w:rsidP="0074584A">
      <w:pPr>
        <w:ind w:firstLine="709"/>
        <w:jc w:val="both"/>
        <w:outlineLvl w:val="2"/>
        <w:rPr>
          <w:sz w:val="28"/>
          <w:szCs w:val="28"/>
        </w:rPr>
      </w:pPr>
      <w:r w:rsidRPr="004B69B1">
        <w:rPr>
          <w:sz w:val="28"/>
          <w:szCs w:val="28"/>
          <w:lang w:eastAsia="en-US"/>
        </w:rPr>
        <w:t xml:space="preserve">Выполнение услуг, оказываемых </w:t>
      </w:r>
      <w:r w:rsidRPr="004B69B1">
        <w:rPr>
          <w:bCs/>
          <w:sz w:val="28"/>
          <w:szCs w:val="28"/>
          <w:shd w:val="clear" w:color="auto" w:fill="FFFFFF"/>
        </w:rPr>
        <w:t>государственным</w:t>
      </w:r>
      <w:r w:rsidRPr="004B69B1">
        <w:rPr>
          <w:sz w:val="28"/>
          <w:szCs w:val="28"/>
          <w:shd w:val="clear" w:color="auto" w:fill="FFFFFF"/>
        </w:rPr>
        <w:t xml:space="preserve"> </w:t>
      </w:r>
      <w:r w:rsidRPr="004B69B1">
        <w:rPr>
          <w:bCs/>
          <w:sz w:val="28"/>
          <w:szCs w:val="28"/>
          <w:shd w:val="clear" w:color="auto" w:fill="FFFFFF"/>
        </w:rPr>
        <w:t>унитарным предприятием</w:t>
      </w:r>
      <w:r w:rsidRPr="004B69B1">
        <w:rPr>
          <w:sz w:val="28"/>
          <w:szCs w:val="28"/>
          <w:lang w:eastAsia="en-US"/>
        </w:rPr>
        <w:t xml:space="preserve"> «Приднестровье-лес» в 2023 году, осуществляется в порядке, установленном нормативным правовым актом Правительства </w:t>
      </w:r>
      <w:r w:rsidRPr="004B69B1">
        <w:rPr>
          <w:sz w:val="28"/>
          <w:szCs w:val="28"/>
        </w:rPr>
        <w:t xml:space="preserve">Приднестровской </w:t>
      </w:r>
      <w:r w:rsidRPr="004B69B1">
        <w:rPr>
          <w:sz w:val="28"/>
          <w:szCs w:val="28"/>
          <w:lang w:eastAsia="en-US"/>
        </w:rPr>
        <w:t>Молдавской Республики;</w:t>
      </w:r>
    </w:p>
    <w:p w:rsidR="0096630A" w:rsidRPr="004B69B1" w:rsidRDefault="00F70580" w:rsidP="0074584A">
      <w:pPr>
        <w:ind w:firstLine="709"/>
        <w:jc w:val="both"/>
        <w:rPr>
          <w:sz w:val="28"/>
          <w:szCs w:val="28"/>
          <w:lang w:eastAsia="en-US"/>
        </w:rPr>
      </w:pPr>
      <w:proofErr w:type="gramStart"/>
      <w:r w:rsidRPr="004B69B1">
        <w:rPr>
          <w:sz w:val="28"/>
          <w:szCs w:val="28"/>
        </w:rPr>
        <w:t>и</w:t>
      </w:r>
      <w:proofErr w:type="gramEnd"/>
      <w:r w:rsidRPr="004B69B1">
        <w:rPr>
          <w:sz w:val="28"/>
          <w:szCs w:val="28"/>
        </w:rPr>
        <w:t>) на оказание услуг по строительному контролю и техническому надзору для объектов, финансируемых за счет средств республиканского бюджета, – в сумме 1 445 613 рублей.</w:t>
      </w:r>
    </w:p>
    <w:p w:rsidR="00882807" w:rsidRPr="004B69B1" w:rsidRDefault="00882807" w:rsidP="0074584A">
      <w:pPr>
        <w:ind w:firstLine="709"/>
        <w:jc w:val="both"/>
        <w:outlineLvl w:val="2"/>
        <w:rPr>
          <w:b/>
          <w:sz w:val="28"/>
          <w:szCs w:val="28"/>
          <w:lang w:eastAsia="en-US"/>
        </w:rPr>
      </w:pPr>
    </w:p>
    <w:p w:rsidR="0096630A" w:rsidRPr="004B69B1" w:rsidRDefault="0096630A" w:rsidP="0074584A">
      <w:pPr>
        <w:ind w:firstLine="709"/>
        <w:jc w:val="both"/>
        <w:outlineLvl w:val="2"/>
        <w:rPr>
          <w:b/>
          <w:sz w:val="28"/>
          <w:szCs w:val="28"/>
          <w:lang w:eastAsia="en-US"/>
        </w:rPr>
      </w:pPr>
      <w:r w:rsidRPr="004B69B1">
        <w:rPr>
          <w:b/>
          <w:sz w:val="28"/>
          <w:szCs w:val="28"/>
          <w:lang w:eastAsia="en-US"/>
        </w:rPr>
        <w:t>Статья 3</w:t>
      </w:r>
      <w:r w:rsidR="00D5319B" w:rsidRPr="004B69B1">
        <w:rPr>
          <w:b/>
          <w:sz w:val="28"/>
          <w:szCs w:val="28"/>
          <w:lang w:eastAsia="en-US"/>
        </w:rPr>
        <w:t>2</w:t>
      </w:r>
      <w:r w:rsidRPr="004B69B1">
        <w:rPr>
          <w:b/>
          <w:sz w:val="28"/>
          <w:szCs w:val="28"/>
          <w:lang w:eastAsia="en-US"/>
        </w:rPr>
        <w:t>.</w:t>
      </w:r>
    </w:p>
    <w:p w:rsidR="00F70580" w:rsidRPr="004B69B1" w:rsidRDefault="00F70580" w:rsidP="0074584A">
      <w:pPr>
        <w:ind w:firstLine="709"/>
        <w:jc w:val="both"/>
        <w:rPr>
          <w:sz w:val="28"/>
          <w:szCs w:val="28"/>
        </w:rPr>
      </w:pPr>
      <w:r w:rsidRPr="004B69B1">
        <w:rPr>
          <w:sz w:val="28"/>
          <w:szCs w:val="28"/>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6F439C" w:rsidRPr="004B69B1">
        <w:rPr>
          <w:sz w:val="28"/>
          <w:szCs w:val="28"/>
        </w:rPr>
        <w:br/>
      </w:r>
      <w:r w:rsidRPr="004B69B1">
        <w:rPr>
          <w:sz w:val="28"/>
          <w:szCs w:val="28"/>
        </w:rPr>
        <w:t>в 2009–2010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2022 году, в 2023 году направляются на повторное кредитование с учетом целевого назначения ранее выданных средств, а именно:</w:t>
      </w:r>
    </w:p>
    <w:p w:rsidR="00F70580" w:rsidRPr="004B69B1" w:rsidRDefault="00F70580" w:rsidP="0074584A">
      <w:pPr>
        <w:ind w:firstLine="709"/>
        <w:jc w:val="both"/>
        <w:rPr>
          <w:sz w:val="28"/>
          <w:szCs w:val="28"/>
        </w:rPr>
      </w:pPr>
      <w:proofErr w:type="gramStart"/>
      <w:r w:rsidRPr="004B69B1">
        <w:rPr>
          <w:sz w:val="28"/>
          <w:szCs w:val="28"/>
        </w:rPr>
        <w:t>а</w:t>
      </w:r>
      <w:proofErr w:type="gramEnd"/>
      <w:r w:rsidRPr="004B69B1">
        <w:rPr>
          <w:sz w:val="28"/>
          <w:szCs w:val="28"/>
        </w:rPr>
        <w:t xml:space="preserve">) на предоставление бюджетных кредитов молодым семьям на срок </w:t>
      </w:r>
      <w:r w:rsidR="00210913" w:rsidRPr="004B69B1">
        <w:rPr>
          <w:sz w:val="28"/>
          <w:szCs w:val="28"/>
        </w:rPr>
        <w:br/>
      </w:r>
      <w:r w:rsidRPr="004B69B1">
        <w:rPr>
          <w:sz w:val="28"/>
          <w:szCs w:val="28"/>
        </w:rPr>
        <w:t xml:space="preserve">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 </w:t>
      </w:r>
    </w:p>
    <w:p w:rsidR="00F70580" w:rsidRPr="004B69B1" w:rsidRDefault="00F70580" w:rsidP="0074584A">
      <w:pPr>
        <w:ind w:firstLine="709"/>
        <w:jc w:val="both"/>
        <w:rPr>
          <w:sz w:val="28"/>
          <w:szCs w:val="28"/>
        </w:rPr>
      </w:pPr>
      <w:r w:rsidRPr="004B69B1">
        <w:rPr>
          <w:sz w:val="28"/>
          <w:szCs w:val="28"/>
        </w:rPr>
        <w:t xml:space="preserve">б) на предоставление беспроцентных бюджетных кредитов на срок </w:t>
      </w:r>
      <w:r w:rsidR="006F439C" w:rsidRPr="004B69B1">
        <w:rPr>
          <w:sz w:val="28"/>
          <w:szCs w:val="28"/>
        </w:rPr>
        <w:br/>
      </w:r>
      <w:r w:rsidRPr="004B69B1">
        <w:rPr>
          <w:sz w:val="28"/>
          <w:szCs w:val="28"/>
        </w:rP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произведенных на территории Приднестровской Молдавской Республики, в целях строительства нового жилья, а также на приобретение домовладений в сельской местности и городах местного значения;</w:t>
      </w:r>
    </w:p>
    <w:p w:rsidR="00F70580" w:rsidRPr="004B69B1" w:rsidRDefault="00F70580" w:rsidP="0074584A">
      <w:pPr>
        <w:ind w:firstLine="709"/>
        <w:jc w:val="both"/>
        <w:rPr>
          <w:sz w:val="28"/>
          <w:szCs w:val="28"/>
        </w:rPr>
      </w:pPr>
      <w:r w:rsidRPr="004B69B1">
        <w:rPr>
          <w:sz w:val="28"/>
          <w:szCs w:val="28"/>
        </w:rPr>
        <w:t>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w:t>
      </w:r>
      <w:r w:rsidR="00210913" w:rsidRPr="004B69B1">
        <w:rPr>
          <w:sz w:val="28"/>
          <w:szCs w:val="28"/>
        </w:rPr>
        <w:br/>
      </w:r>
      <w:r w:rsidRPr="004B69B1">
        <w:rPr>
          <w:sz w:val="28"/>
          <w:szCs w:val="28"/>
        </w:rPr>
        <w:t xml:space="preserve">200 </w:t>
      </w:r>
      <w:r w:rsidR="00392A43" w:rsidRPr="004B69B1">
        <w:rPr>
          <w:sz w:val="28"/>
          <w:szCs w:val="28"/>
        </w:rPr>
        <w:t>гектаров</w:t>
      </w:r>
      <w:r w:rsidRPr="004B69B1">
        <w:rPr>
          <w:sz w:val="28"/>
          <w:szCs w:val="28"/>
        </w:rPr>
        <w:t xml:space="preserve">, бюджетных кредитов по финансированию вышеуказанными субъектами кредитования расходов по приобретению горюче-смазочных материалов, кормов, семенного и посадочного материалов, удобрений и пестицидов для осуществления сельскохозяйственного производства, а также расходов по </w:t>
      </w:r>
      <w:r w:rsidRPr="004B69B1">
        <w:rPr>
          <w:bCs/>
          <w:sz w:val="28"/>
          <w:szCs w:val="28"/>
        </w:rPr>
        <w:t xml:space="preserve">строительству, приобретению, ремонту помещений для </w:t>
      </w:r>
      <w:r w:rsidRPr="004B69B1">
        <w:rPr>
          <w:bCs/>
          <w:sz w:val="28"/>
          <w:szCs w:val="28"/>
        </w:rPr>
        <w:lastRenderedPageBreak/>
        <w:t>содержания сельскохозяйственных животных,</w:t>
      </w:r>
      <w:r w:rsidRPr="004B69B1">
        <w:rPr>
          <w:sz w:val="28"/>
          <w:szCs w:val="28"/>
        </w:rPr>
        <w:t xml:space="preserve"> приобретению молодняка животных для выращивания и откорма;</w:t>
      </w:r>
    </w:p>
    <w:p w:rsidR="00F70580" w:rsidRPr="004B69B1" w:rsidRDefault="00F70580" w:rsidP="0074584A">
      <w:pPr>
        <w:ind w:firstLine="709"/>
        <w:jc w:val="both"/>
        <w:rPr>
          <w:sz w:val="28"/>
          <w:szCs w:val="28"/>
        </w:rPr>
      </w:pPr>
      <w:proofErr w:type="gramStart"/>
      <w:r w:rsidRPr="004B69B1">
        <w:rPr>
          <w:sz w:val="28"/>
          <w:szCs w:val="28"/>
        </w:rPr>
        <w:t>г</w:t>
      </w:r>
      <w:proofErr w:type="gramEnd"/>
      <w:r w:rsidRPr="004B69B1">
        <w:rPr>
          <w:sz w:val="28"/>
          <w:szCs w:val="28"/>
        </w:rPr>
        <w:t>)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F70580" w:rsidRPr="004B69B1" w:rsidRDefault="00F70580" w:rsidP="0074584A">
      <w:pPr>
        <w:ind w:firstLine="709"/>
        <w:jc w:val="both"/>
        <w:rPr>
          <w:sz w:val="28"/>
          <w:szCs w:val="28"/>
        </w:rPr>
      </w:pPr>
      <w:r w:rsidRPr="004B69B1">
        <w:rPr>
          <w:sz w:val="28"/>
          <w:szCs w:val="28"/>
        </w:rPr>
        <w:t xml:space="preserve">Порядок предоставления кредитов, предусмотренных частью первой настоящего пункта, устанавливается </w:t>
      </w:r>
      <w:r w:rsidR="00392A43" w:rsidRPr="004B69B1">
        <w:rPr>
          <w:sz w:val="28"/>
          <w:szCs w:val="28"/>
        </w:rPr>
        <w:t xml:space="preserve">нормативным правовым актом </w:t>
      </w:r>
      <w:r w:rsidRPr="004B69B1">
        <w:rPr>
          <w:sz w:val="28"/>
          <w:szCs w:val="28"/>
        </w:rPr>
        <w:t>Правительств</w:t>
      </w:r>
      <w:r w:rsidR="00392A43" w:rsidRPr="004B69B1">
        <w:rPr>
          <w:sz w:val="28"/>
          <w:szCs w:val="28"/>
        </w:rPr>
        <w:t>а</w:t>
      </w:r>
      <w:r w:rsidRPr="004B69B1">
        <w:rPr>
          <w:sz w:val="28"/>
          <w:szCs w:val="28"/>
        </w:rPr>
        <w:t xml:space="preserve"> Приднестровской Молдавской Республики.</w:t>
      </w:r>
    </w:p>
    <w:p w:rsidR="00F70580" w:rsidRPr="004B69B1" w:rsidRDefault="00F70580" w:rsidP="0074584A">
      <w:pPr>
        <w:ind w:firstLine="709"/>
        <w:jc w:val="both"/>
        <w:rPr>
          <w:sz w:val="28"/>
          <w:szCs w:val="28"/>
        </w:rPr>
      </w:pPr>
      <w:r w:rsidRPr="004B69B1">
        <w:rPr>
          <w:sz w:val="28"/>
          <w:szCs w:val="28"/>
        </w:rPr>
        <w:t>В случае необходимости в целях реализации программных мероприятий, предусмотренных подпунктами а) и г) части первой настоящего пункта, Советам народных депутатов городов (районов) при утверждении бюджетов муниципальных образований на 2023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б) и в) части первой настоящего пункта.</w:t>
      </w:r>
    </w:p>
    <w:p w:rsidR="00F70580" w:rsidRPr="004B69B1" w:rsidRDefault="00F70580" w:rsidP="0074584A">
      <w:pPr>
        <w:ind w:firstLine="709"/>
        <w:jc w:val="both"/>
        <w:rPr>
          <w:sz w:val="28"/>
          <w:szCs w:val="28"/>
        </w:rPr>
      </w:pPr>
      <w:r w:rsidRPr="004B69B1">
        <w:rPr>
          <w:sz w:val="28"/>
          <w:szCs w:val="28"/>
        </w:rPr>
        <w:t>2. В целях реализации программных мероприятий, предусмотренных п</w:t>
      </w:r>
      <w:r w:rsidR="006F439C" w:rsidRPr="004B69B1">
        <w:rPr>
          <w:sz w:val="28"/>
          <w:szCs w:val="28"/>
        </w:rPr>
        <w:t>одп</w:t>
      </w:r>
      <w:r w:rsidRPr="004B69B1">
        <w:rPr>
          <w:sz w:val="28"/>
          <w:szCs w:val="28"/>
        </w:rPr>
        <w:t xml:space="preserve">унктом а) части первой пункта 1 настоящей статьи, молодая семья, имеющая право на предоставление бюджетных кредитов, – семья в первые </w:t>
      </w:r>
      <w:r w:rsidR="006F439C" w:rsidRPr="004B69B1">
        <w:rPr>
          <w:sz w:val="28"/>
          <w:szCs w:val="28"/>
        </w:rPr>
        <w:br/>
      </w:r>
      <w:r w:rsidRPr="004B69B1">
        <w:rPr>
          <w:sz w:val="28"/>
          <w:szCs w:val="28"/>
        </w:rPr>
        <w:t>5 (пять) лет после заключения брака, при условии, что брак заключается супругами впервые и хотя бы один из них не достиг возраста 36 (тридцати шести) лет.</w:t>
      </w:r>
    </w:p>
    <w:p w:rsidR="00F70580" w:rsidRPr="004B69B1" w:rsidRDefault="00F70580" w:rsidP="0074584A">
      <w:pPr>
        <w:ind w:firstLine="709"/>
        <w:jc w:val="both"/>
        <w:rPr>
          <w:sz w:val="28"/>
          <w:szCs w:val="28"/>
        </w:rPr>
      </w:pPr>
      <w:r w:rsidRPr="004B69B1">
        <w:rPr>
          <w:sz w:val="28"/>
          <w:szCs w:val="28"/>
        </w:rPr>
        <w:t>Семья признается отвечающей требованиям молодой семьи в том числе,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F70580" w:rsidRPr="004B69B1" w:rsidRDefault="00F70580" w:rsidP="0074584A">
      <w:pPr>
        <w:ind w:firstLine="709"/>
        <w:jc w:val="both"/>
        <w:rPr>
          <w:sz w:val="28"/>
          <w:szCs w:val="28"/>
        </w:rPr>
      </w:pPr>
      <w:r w:rsidRPr="004B69B1">
        <w:rPr>
          <w:sz w:val="28"/>
          <w:szCs w:val="28"/>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F70580" w:rsidRPr="004B69B1" w:rsidRDefault="00F70580" w:rsidP="0074584A">
      <w:pPr>
        <w:ind w:firstLine="709"/>
        <w:jc w:val="both"/>
        <w:rPr>
          <w:bCs/>
          <w:sz w:val="28"/>
          <w:szCs w:val="28"/>
        </w:rPr>
      </w:pPr>
      <w:r w:rsidRPr="004B69B1">
        <w:rPr>
          <w:sz w:val="28"/>
          <w:szCs w:val="28"/>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E25995" w:rsidRPr="004B69B1">
        <w:rPr>
          <w:sz w:val="28"/>
          <w:szCs w:val="28"/>
        </w:rPr>
        <w:br/>
      </w:r>
      <w:r w:rsidRPr="004B69B1">
        <w:rPr>
          <w:sz w:val="28"/>
          <w:szCs w:val="28"/>
        </w:rPr>
        <w:t xml:space="preserve">200 </w:t>
      </w:r>
      <w:r w:rsidR="00655782" w:rsidRPr="004B69B1">
        <w:rPr>
          <w:sz w:val="28"/>
          <w:szCs w:val="28"/>
        </w:rPr>
        <w:t>гектаров</w:t>
      </w:r>
      <w:r w:rsidRPr="004B69B1">
        <w:rPr>
          <w:sz w:val="28"/>
          <w:szCs w:val="28"/>
        </w:rPr>
        <w:t xml:space="preserve">,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w:t>
      </w:r>
      <w:r w:rsidRPr="004B69B1">
        <w:rPr>
          <w:bCs/>
          <w:sz w:val="28"/>
          <w:szCs w:val="28"/>
        </w:rPr>
        <w:t>срок предоставления бюджетного кредита:</w:t>
      </w:r>
    </w:p>
    <w:p w:rsidR="00F70580" w:rsidRPr="004B69B1" w:rsidRDefault="00655782" w:rsidP="0074584A">
      <w:pPr>
        <w:ind w:firstLine="709"/>
        <w:jc w:val="both"/>
        <w:rPr>
          <w:bCs/>
          <w:sz w:val="28"/>
          <w:szCs w:val="28"/>
        </w:rPr>
      </w:pPr>
      <w:proofErr w:type="gramStart"/>
      <w:r w:rsidRPr="004B69B1">
        <w:rPr>
          <w:bCs/>
          <w:sz w:val="28"/>
          <w:szCs w:val="28"/>
        </w:rPr>
        <w:lastRenderedPageBreak/>
        <w:t>а</w:t>
      </w:r>
      <w:proofErr w:type="gramEnd"/>
      <w:r w:rsidR="00F70580" w:rsidRPr="004B69B1">
        <w:rPr>
          <w:bCs/>
          <w:sz w:val="28"/>
          <w:szCs w:val="28"/>
        </w:rPr>
        <w:t>) для юридических лиц, крестьянских (фермерских) хозяйств, осуществляющих деятельность в области растениеводства</w:t>
      </w:r>
      <w:r w:rsidR="00F31116" w:rsidRPr="004B69B1">
        <w:rPr>
          <w:bCs/>
          <w:sz w:val="28"/>
          <w:szCs w:val="28"/>
        </w:rPr>
        <w:t>,</w:t>
      </w:r>
      <w:r w:rsidR="00F70580" w:rsidRPr="004B69B1">
        <w:rPr>
          <w:bCs/>
          <w:sz w:val="28"/>
          <w:szCs w:val="28"/>
        </w:rPr>
        <w:t xml:space="preserve"> – до 1 (одного) года;</w:t>
      </w:r>
    </w:p>
    <w:p w:rsidR="00F70580" w:rsidRPr="004B69B1" w:rsidRDefault="00655782" w:rsidP="0074584A">
      <w:pPr>
        <w:ind w:firstLine="709"/>
        <w:jc w:val="both"/>
        <w:rPr>
          <w:bCs/>
          <w:sz w:val="28"/>
          <w:szCs w:val="28"/>
        </w:rPr>
      </w:pPr>
      <w:proofErr w:type="gramStart"/>
      <w:r w:rsidRPr="004B69B1">
        <w:rPr>
          <w:bCs/>
          <w:sz w:val="28"/>
          <w:szCs w:val="28"/>
        </w:rPr>
        <w:t>б</w:t>
      </w:r>
      <w:proofErr w:type="gramEnd"/>
      <w:r w:rsidR="00F70580" w:rsidRPr="004B69B1">
        <w:rPr>
          <w:bCs/>
          <w:sz w:val="28"/>
          <w:szCs w:val="28"/>
        </w:rPr>
        <w:t>) для юридических лиц, крестьянских (фермерских) хозяйств, осуществляющих деятельность в области животноводства</w:t>
      </w:r>
      <w:r w:rsidR="00F31116" w:rsidRPr="004B69B1">
        <w:rPr>
          <w:bCs/>
          <w:sz w:val="28"/>
          <w:szCs w:val="28"/>
        </w:rPr>
        <w:t>,</w:t>
      </w:r>
      <w:r w:rsidR="00F70580" w:rsidRPr="004B69B1">
        <w:rPr>
          <w:bCs/>
          <w:sz w:val="28"/>
          <w:szCs w:val="28"/>
        </w:rPr>
        <w:t xml:space="preserve"> – до 2 (двух) лет с даты заключения договора.</w:t>
      </w:r>
    </w:p>
    <w:p w:rsidR="0096630A" w:rsidRPr="004B69B1" w:rsidRDefault="00F70580" w:rsidP="0074584A">
      <w:pPr>
        <w:ind w:firstLine="709"/>
        <w:jc w:val="both"/>
        <w:outlineLvl w:val="0"/>
        <w:rPr>
          <w:sz w:val="28"/>
          <w:szCs w:val="28"/>
        </w:rPr>
      </w:pPr>
      <w:r w:rsidRPr="004B69B1">
        <w:rPr>
          <w:sz w:val="28"/>
          <w:szCs w:val="28"/>
        </w:rPr>
        <w:t>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республиканского бюджета</w:t>
      </w:r>
      <w:r w:rsidR="006F439C" w:rsidRPr="004B69B1">
        <w:rPr>
          <w:sz w:val="28"/>
          <w:szCs w:val="28"/>
        </w:rPr>
        <w:br/>
      </w:r>
      <w:r w:rsidRPr="004B69B1">
        <w:rPr>
          <w:sz w:val="28"/>
          <w:szCs w:val="28"/>
        </w:rPr>
        <w:t>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882807" w:rsidRPr="004B69B1" w:rsidRDefault="00882807" w:rsidP="0074584A">
      <w:pPr>
        <w:ind w:firstLine="709"/>
        <w:jc w:val="both"/>
        <w:outlineLvl w:val="2"/>
        <w:rPr>
          <w:b/>
          <w:sz w:val="28"/>
          <w:szCs w:val="28"/>
          <w:lang w:eastAsia="en-US"/>
        </w:rPr>
      </w:pPr>
    </w:p>
    <w:p w:rsidR="00140C1C" w:rsidRPr="004B69B1" w:rsidRDefault="00140C1C" w:rsidP="0074584A">
      <w:pPr>
        <w:ind w:firstLine="709"/>
        <w:jc w:val="both"/>
        <w:outlineLvl w:val="2"/>
        <w:rPr>
          <w:b/>
          <w:sz w:val="28"/>
          <w:szCs w:val="28"/>
          <w:lang w:eastAsia="en-US"/>
        </w:rPr>
      </w:pPr>
      <w:r w:rsidRPr="004B69B1">
        <w:rPr>
          <w:b/>
          <w:sz w:val="28"/>
          <w:szCs w:val="28"/>
          <w:lang w:eastAsia="en-US"/>
        </w:rPr>
        <w:t>Статья 3</w:t>
      </w:r>
      <w:r w:rsidR="00AE284B" w:rsidRPr="004B69B1">
        <w:rPr>
          <w:b/>
          <w:sz w:val="28"/>
          <w:szCs w:val="28"/>
          <w:lang w:eastAsia="en-US"/>
        </w:rPr>
        <w:t>3</w:t>
      </w:r>
      <w:r w:rsidRPr="004B69B1">
        <w:rPr>
          <w:b/>
          <w:sz w:val="28"/>
          <w:szCs w:val="28"/>
          <w:lang w:eastAsia="en-US"/>
        </w:rPr>
        <w:t>.</w:t>
      </w:r>
    </w:p>
    <w:p w:rsidR="007C37A6" w:rsidRPr="004B69B1" w:rsidRDefault="007C37A6" w:rsidP="0074584A">
      <w:pPr>
        <w:ind w:firstLine="709"/>
        <w:jc w:val="both"/>
        <w:rPr>
          <w:sz w:val="28"/>
          <w:szCs w:val="28"/>
        </w:rPr>
      </w:pPr>
      <w:r w:rsidRPr="004B69B1">
        <w:rPr>
          <w:sz w:val="28"/>
          <w:szCs w:val="28"/>
        </w:rPr>
        <w:t>1. Сохранить в 2023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7C37A6" w:rsidRPr="004B69B1" w:rsidRDefault="007C37A6" w:rsidP="0074584A">
      <w:pPr>
        <w:ind w:firstLine="709"/>
        <w:jc w:val="both"/>
        <w:rPr>
          <w:sz w:val="28"/>
          <w:szCs w:val="28"/>
        </w:rPr>
      </w:pPr>
      <w:r w:rsidRPr="004B69B1">
        <w:rPr>
          <w:sz w:val="28"/>
          <w:szCs w:val="28"/>
        </w:rPr>
        <w:t>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2023 год согласно Приложению № 2.2</w:t>
      </w:r>
      <w:r w:rsidR="0065364B" w:rsidRPr="004B69B1">
        <w:rPr>
          <w:sz w:val="28"/>
          <w:szCs w:val="28"/>
        </w:rPr>
        <w:t>9</w:t>
      </w:r>
      <w:r w:rsidRPr="004B69B1">
        <w:rPr>
          <w:sz w:val="28"/>
          <w:szCs w:val="28"/>
        </w:rPr>
        <w:t xml:space="preserve"> к настоящему Закону.</w:t>
      </w:r>
    </w:p>
    <w:p w:rsidR="007C37A6" w:rsidRPr="004B69B1" w:rsidRDefault="007C37A6" w:rsidP="0074584A">
      <w:pPr>
        <w:ind w:firstLine="709"/>
        <w:jc w:val="both"/>
        <w:rPr>
          <w:sz w:val="28"/>
          <w:szCs w:val="28"/>
        </w:rPr>
      </w:pPr>
      <w:r w:rsidRPr="004B69B1">
        <w:rPr>
          <w:sz w:val="28"/>
          <w:szCs w:val="28"/>
        </w:rPr>
        <w:t>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на расходы в соответствии с решениями Советов народных депутатов городов (районов) о бюджете соответствующего города (района).</w:t>
      </w:r>
    </w:p>
    <w:p w:rsidR="00702F48" w:rsidRPr="004B69B1" w:rsidRDefault="00702F48" w:rsidP="0074584A">
      <w:pPr>
        <w:ind w:firstLine="709"/>
        <w:jc w:val="both"/>
        <w:rPr>
          <w:sz w:val="28"/>
          <w:szCs w:val="28"/>
        </w:rPr>
      </w:pPr>
      <w:r w:rsidRPr="004B69B1">
        <w:rPr>
          <w:sz w:val="28"/>
          <w:szCs w:val="28"/>
        </w:rPr>
        <w:t>4. 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включая передачу на баланс органов государственной власти и управления имущества, приобретенного за счет вышеуказанных средств, а также за счет средств коммерческих организаций, не допускается.</w:t>
      </w:r>
    </w:p>
    <w:p w:rsidR="007C37A6" w:rsidRPr="004B69B1" w:rsidRDefault="007C37A6" w:rsidP="0074584A">
      <w:pPr>
        <w:ind w:firstLine="709"/>
        <w:jc w:val="both"/>
        <w:rPr>
          <w:sz w:val="28"/>
          <w:szCs w:val="28"/>
        </w:rPr>
      </w:pPr>
      <w:r w:rsidRPr="004B69B1">
        <w:rPr>
          <w:sz w:val="28"/>
          <w:szCs w:val="28"/>
        </w:rPr>
        <w:t xml:space="preserve">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w:t>
      </w:r>
      <w:r w:rsidRPr="004B69B1">
        <w:rPr>
          <w:sz w:val="28"/>
          <w:szCs w:val="28"/>
        </w:rPr>
        <w:lastRenderedPageBreak/>
        <w:t>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7C37A6" w:rsidRPr="004B69B1" w:rsidRDefault="007C37A6" w:rsidP="0074584A">
      <w:pPr>
        <w:ind w:firstLine="709"/>
        <w:jc w:val="both"/>
        <w:rPr>
          <w:sz w:val="28"/>
          <w:szCs w:val="28"/>
        </w:rPr>
      </w:pPr>
      <w:r w:rsidRPr="004B69B1">
        <w:rPr>
          <w:sz w:val="28"/>
          <w:szCs w:val="28"/>
        </w:rPr>
        <w:t>5.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после внесения изменений в настоящий Закон (решение Совета народных депутатов города (района) о бюджете на текущий финансовый год).</w:t>
      </w:r>
    </w:p>
    <w:p w:rsidR="007C37A6" w:rsidRPr="004B69B1" w:rsidRDefault="007C37A6" w:rsidP="0074584A">
      <w:pPr>
        <w:ind w:firstLine="709"/>
        <w:jc w:val="both"/>
        <w:rPr>
          <w:sz w:val="28"/>
          <w:szCs w:val="28"/>
        </w:rPr>
      </w:pPr>
      <w:r w:rsidRPr="004B69B1">
        <w:rPr>
          <w:sz w:val="28"/>
          <w:szCs w:val="28"/>
        </w:rPr>
        <w:t>Доходы, определенные в пункте 3 настоящей статьи, расходуются в следующей очередности:</w:t>
      </w:r>
    </w:p>
    <w:p w:rsidR="007C37A6" w:rsidRPr="004B69B1" w:rsidRDefault="007C37A6" w:rsidP="0074584A">
      <w:pPr>
        <w:ind w:firstLine="709"/>
        <w:jc w:val="both"/>
        <w:rPr>
          <w:sz w:val="28"/>
          <w:szCs w:val="28"/>
        </w:rPr>
      </w:pPr>
      <w:proofErr w:type="gramStart"/>
      <w:r w:rsidRPr="004B69B1">
        <w:rPr>
          <w:sz w:val="28"/>
          <w:szCs w:val="28"/>
        </w:rPr>
        <w:t>а</w:t>
      </w:r>
      <w:proofErr w:type="gramEnd"/>
      <w:r w:rsidRPr="004B69B1">
        <w:rPr>
          <w:sz w:val="28"/>
          <w:szCs w:val="28"/>
        </w:rPr>
        <w:t>) сопутствующие налоговые платежи;</w:t>
      </w:r>
    </w:p>
    <w:p w:rsidR="007C37A6" w:rsidRPr="004B69B1" w:rsidRDefault="007C37A6" w:rsidP="0074584A">
      <w:pPr>
        <w:ind w:firstLine="709"/>
        <w:jc w:val="both"/>
        <w:rPr>
          <w:sz w:val="28"/>
          <w:szCs w:val="28"/>
        </w:rPr>
      </w:pPr>
      <w:proofErr w:type="gramStart"/>
      <w:r w:rsidRPr="004B69B1">
        <w:rPr>
          <w:sz w:val="28"/>
          <w:szCs w:val="28"/>
        </w:rPr>
        <w:t>б</w:t>
      </w:r>
      <w:proofErr w:type="gramEnd"/>
      <w:r w:rsidRPr="004B69B1">
        <w:rPr>
          <w:sz w:val="28"/>
          <w:szCs w:val="28"/>
        </w:rPr>
        <w:t>)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7C37A6" w:rsidRPr="004B69B1" w:rsidRDefault="007C37A6" w:rsidP="0074584A">
      <w:pPr>
        <w:ind w:firstLine="709"/>
        <w:jc w:val="both"/>
        <w:rPr>
          <w:sz w:val="28"/>
          <w:szCs w:val="28"/>
        </w:rPr>
      </w:pPr>
      <w:r w:rsidRPr="004B69B1">
        <w:rPr>
          <w:sz w:val="28"/>
          <w:szCs w:val="28"/>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действующим законодательством Приднестровской Молдавской Республики, с учетом начислений на заработную плату;</w:t>
      </w:r>
    </w:p>
    <w:p w:rsidR="007C37A6" w:rsidRPr="004B69B1" w:rsidRDefault="007C37A6" w:rsidP="0074584A">
      <w:pPr>
        <w:ind w:firstLine="709"/>
        <w:jc w:val="both"/>
        <w:rPr>
          <w:sz w:val="28"/>
          <w:szCs w:val="28"/>
        </w:rPr>
      </w:pPr>
      <w:proofErr w:type="gramStart"/>
      <w:r w:rsidRPr="004B69B1">
        <w:rPr>
          <w:sz w:val="28"/>
          <w:szCs w:val="28"/>
        </w:rPr>
        <w:t>г</w:t>
      </w:r>
      <w:proofErr w:type="gramEnd"/>
      <w:r w:rsidRPr="004B69B1">
        <w:rPr>
          <w:sz w:val="28"/>
          <w:szCs w:val="28"/>
        </w:rPr>
        <w:t>) покрытие расходов по социально защищенным статьям, подлежащим финансированию в первоочередном порядке;</w:t>
      </w:r>
    </w:p>
    <w:p w:rsidR="007C37A6" w:rsidRPr="004B69B1" w:rsidRDefault="007C37A6" w:rsidP="0074584A">
      <w:pPr>
        <w:ind w:firstLine="709"/>
        <w:jc w:val="both"/>
        <w:rPr>
          <w:sz w:val="28"/>
          <w:szCs w:val="28"/>
        </w:rPr>
      </w:pPr>
      <w:proofErr w:type="gramStart"/>
      <w:r w:rsidRPr="004B69B1">
        <w:rPr>
          <w:sz w:val="28"/>
          <w:szCs w:val="28"/>
        </w:rPr>
        <w:t>д</w:t>
      </w:r>
      <w:proofErr w:type="gramEnd"/>
      <w:r w:rsidRPr="004B69B1">
        <w:rPr>
          <w:sz w:val="28"/>
          <w:szCs w:val="28"/>
        </w:rPr>
        <w:t xml:space="preserve">)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1940D1" w:rsidRPr="004B69B1">
        <w:rPr>
          <w:sz w:val="28"/>
          <w:szCs w:val="28"/>
        </w:rPr>
        <w:br/>
      </w:r>
      <w:r w:rsidRPr="004B69B1">
        <w:rPr>
          <w:sz w:val="28"/>
          <w:szCs w:val="28"/>
        </w:rPr>
        <w:t>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7C37A6" w:rsidRPr="004B69B1" w:rsidRDefault="007C37A6" w:rsidP="0074584A">
      <w:pPr>
        <w:ind w:firstLine="709"/>
        <w:jc w:val="both"/>
        <w:rPr>
          <w:sz w:val="28"/>
          <w:szCs w:val="28"/>
        </w:rPr>
      </w:pPr>
      <w:proofErr w:type="gramStart"/>
      <w:r w:rsidRPr="004B69B1">
        <w:rPr>
          <w:sz w:val="28"/>
          <w:szCs w:val="28"/>
        </w:rPr>
        <w:t>е</w:t>
      </w:r>
      <w:proofErr w:type="gramEnd"/>
      <w:r w:rsidRPr="004B69B1">
        <w:rPr>
          <w:sz w:val="28"/>
          <w:szCs w:val="28"/>
        </w:rPr>
        <w:t>) развитие материально-технической базы;</w:t>
      </w:r>
    </w:p>
    <w:p w:rsidR="007C37A6" w:rsidRPr="004B69B1" w:rsidRDefault="007C37A6" w:rsidP="0074584A">
      <w:pPr>
        <w:ind w:firstLine="709"/>
        <w:jc w:val="both"/>
        <w:rPr>
          <w:sz w:val="28"/>
          <w:szCs w:val="28"/>
        </w:rPr>
      </w:pPr>
      <w:proofErr w:type="gramStart"/>
      <w:r w:rsidRPr="004B69B1">
        <w:rPr>
          <w:sz w:val="28"/>
          <w:szCs w:val="28"/>
        </w:rPr>
        <w:t>ж</w:t>
      </w:r>
      <w:proofErr w:type="gramEnd"/>
      <w:r w:rsidRPr="004B69B1">
        <w:rPr>
          <w:sz w:val="28"/>
          <w:szCs w:val="28"/>
        </w:rPr>
        <w:t>) иные цели, определенные основным назначением данных учреждений в соответствии со структурой утвержденных тарифов и по остаточному принципу.</w:t>
      </w:r>
    </w:p>
    <w:p w:rsidR="00140C1C" w:rsidRPr="004B69B1" w:rsidRDefault="007C37A6" w:rsidP="0074584A">
      <w:pPr>
        <w:ind w:firstLine="709"/>
        <w:jc w:val="both"/>
        <w:rPr>
          <w:sz w:val="28"/>
          <w:szCs w:val="28"/>
        </w:rPr>
      </w:pPr>
      <w:r w:rsidRPr="004B69B1">
        <w:rPr>
          <w:sz w:val="28"/>
          <w:szCs w:val="28"/>
        </w:rPr>
        <w:t>На порядок расходования средств, указанных в пункте 3 настоящей статьи, не распространяются нормы статьи 9 настоящего Закона.</w:t>
      </w:r>
    </w:p>
    <w:p w:rsidR="007C37A6" w:rsidRPr="004B69B1" w:rsidRDefault="007C37A6" w:rsidP="0074584A">
      <w:pPr>
        <w:ind w:firstLine="709"/>
        <w:jc w:val="both"/>
        <w:rPr>
          <w:sz w:val="28"/>
          <w:szCs w:val="28"/>
        </w:rPr>
      </w:pPr>
      <w:r w:rsidRPr="004B69B1">
        <w:rPr>
          <w:sz w:val="28"/>
          <w:szCs w:val="28"/>
        </w:rPr>
        <w:lastRenderedPageBreak/>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2023 года остаются на специальных бюджетных счетах государственных и муниципальных учреждений и расходуются </w:t>
      </w:r>
      <w:r w:rsidR="00C010B1" w:rsidRPr="004B69B1">
        <w:rPr>
          <w:sz w:val="28"/>
          <w:szCs w:val="28"/>
        </w:rPr>
        <w:br/>
      </w:r>
      <w:r w:rsidRPr="004B69B1">
        <w:rPr>
          <w:sz w:val="28"/>
          <w:szCs w:val="28"/>
        </w:rPr>
        <w:t>в 2023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второй пункта 5 настоящей статьи.</w:t>
      </w:r>
    </w:p>
    <w:p w:rsidR="007C37A6" w:rsidRPr="004B69B1" w:rsidRDefault="007C37A6" w:rsidP="0074584A">
      <w:pPr>
        <w:ind w:firstLine="709"/>
        <w:jc w:val="both"/>
        <w:rPr>
          <w:sz w:val="28"/>
          <w:szCs w:val="28"/>
        </w:rPr>
      </w:pPr>
      <w:r w:rsidRPr="004B69B1">
        <w:rPr>
          <w:sz w:val="28"/>
          <w:szCs w:val="28"/>
        </w:rPr>
        <w:t>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2023 года является переходящим и используется в 2023 году после внесения соответствующих изменений в настоящий Закон.</w:t>
      </w:r>
    </w:p>
    <w:p w:rsidR="007C37A6" w:rsidRPr="004B69B1" w:rsidRDefault="007C37A6" w:rsidP="0074584A">
      <w:pPr>
        <w:ind w:firstLine="709"/>
        <w:jc w:val="both"/>
        <w:rPr>
          <w:sz w:val="28"/>
          <w:szCs w:val="28"/>
        </w:rPr>
      </w:pPr>
      <w:r w:rsidRPr="004B69B1">
        <w:rPr>
          <w:sz w:val="28"/>
          <w:szCs w:val="28"/>
        </w:rPr>
        <w:t>8. В 2023 году денежные средства:</w:t>
      </w:r>
    </w:p>
    <w:p w:rsidR="007C37A6" w:rsidRPr="004B69B1" w:rsidRDefault="007C37A6" w:rsidP="0074584A">
      <w:pPr>
        <w:ind w:firstLine="709"/>
        <w:jc w:val="both"/>
        <w:rPr>
          <w:sz w:val="28"/>
          <w:szCs w:val="28"/>
        </w:rPr>
      </w:pPr>
      <w:r w:rsidRPr="004B69B1">
        <w:rPr>
          <w:sz w:val="28"/>
          <w:szCs w:val="28"/>
        </w:rPr>
        <w:t>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здравоохранения и социальной защиты, работников учреждений системы образования, культуры, искусства и спорта, государственных научно-исследовательских учреждений, а также учреждений, осуществляющих организацию питания в государственных (муниципальных) учреждениях,  в виде доплат и надбавок;</w:t>
      </w:r>
    </w:p>
    <w:p w:rsidR="007C37A6" w:rsidRPr="004B69B1" w:rsidRDefault="007C37A6" w:rsidP="0074584A">
      <w:pPr>
        <w:ind w:firstLine="709"/>
        <w:jc w:val="both"/>
        <w:rPr>
          <w:sz w:val="28"/>
          <w:szCs w:val="28"/>
        </w:rPr>
      </w:pPr>
      <w:proofErr w:type="gramStart"/>
      <w:r w:rsidRPr="004B69B1">
        <w:rPr>
          <w:sz w:val="28"/>
          <w:szCs w:val="28"/>
        </w:rPr>
        <w:t>б</w:t>
      </w:r>
      <w:proofErr w:type="gramEnd"/>
      <w:r w:rsidRPr="004B69B1">
        <w:rPr>
          <w:sz w:val="28"/>
          <w:szCs w:val="28"/>
        </w:rPr>
        <w:t>) в размере до 60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w:t>
      </w:r>
    </w:p>
    <w:p w:rsidR="007C37A6" w:rsidRPr="004B69B1" w:rsidRDefault="007C37A6" w:rsidP="0074584A">
      <w:pPr>
        <w:ind w:firstLine="709"/>
        <w:jc w:val="both"/>
        <w:rPr>
          <w:sz w:val="28"/>
          <w:szCs w:val="28"/>
        </w:rPr>
      </w:pPr>
      <w:r w:rsidRPr="004B69B1">
        <w:rPr>
          <w:sz w:val="28"/>
          <w:szCs w:val="28"/>
        </w:rPr>
        <w:t xml:space="preserve">При этом ограничение суммарного размера доплат и надбавок, установленное Законом Приднестровской Молдавской Республики </w:t>
      </w:r>
      <w:r w:rsidR="006F439C" w:rsidRPr="004B69B1">
        <w:rPr>
          <w:sz w:val="28"/>
          <w:szCs w:val="28"/>
        </w:rPr>
        <w:br/>
      </w:r>
      <w:r w:rsidRPr="004B69B1">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7C37A6" w:rsidRPr="004B69B1" w:rsidRDefault="007C37A6" w:rsidP="0074584A">
      <w:pPr>
        <w:ind w:firstLine="709"/>
        <w:jc w:val="both"/>
        <w:rPr>
          <w:sz w:val="28"/>
          <w:szCs w:val="28"/>
        </w:rPr>
      </w:pPr>
      <w:r w:rsidRPr="004B69B1">
        <w:rPr>
          <w:sz w:val="28"/>
          <w:szCs w:val="28"/>
        </w:rPr>
        <w:t xml:space="preserve">Условия и размер материального поощрения за счет средств, указанных в подпунктах а) и б) части первой настоящего пункта, устанавливаются </w:t>
      </w:r>
      <w:r w:rsidRPr="004B69B1">
        <w:rPr>
          <w:sz w:val="28"/>
          <w:szCs w:val="28"/>
        </w:rPr>
        <w:lastRenderedPageBreak/>
        <w:t>нормативным правовым актом Правительства Приднестровской Молдавской Республики.</w:t>
      </w:r>
    </w:p>
    <w:p w:rsidR="007C37A6" w:rsidRPr="004B69B1" w:rsidRDefault="007C37A6" w:rsidP="0074584A">
      <w:pPr>
        <w:ind w:firstLine="709"/>
        <w:jc w:val="both"/>
        <w:rPr>
          <w:sz w:val="28"/>
          <w:szCs w:val="28"/>
        </w:rPr>
      </w:pPr>
      <w:r w:rsidRPr="004B69B1">
        <w:rPr>
          <w:sz w:val="28"/>
          <w:szCs w:val="28"/>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4D678D" w:rsidRPr="004B69B1" w:rsidRDefault="007C37A6" w:rsidP="0074584A">
      <w:pPr>
        <w:ind w:firstLine="709"/>
        <w:jc w:val="both"/>
        <w:rPr>
          <w:sz w:val="28"/>
          <w:szCs w:val="28"/>
        </w:rPr>
      </w:pPr>
      <w:r w:rsidRPr="004B69B1">
        <w:rPr>
          <w:sz w:val="28"/>
          <w:szCs w:val="28"/>
        </w:rPr>
        <w:t xml:space="preserve">На порядок расходования средств, указанных в части первой настоящего пункта, не распространяются нормы пункта 5 настоящей статьи и нормы </w:t>
      </w:r>
      <w:r w:rsidR="00381126" w:rsidRPr="004B69B1">
        <w:rPr>
          <w:sz w:val="28"/>
          <w:szCs w:val="28"/>
        </w:rPr>
        <w:br/>
      </w:r>
      <w:r w:rsidRPr="004B69B1">
        <w:rPr>
          <w:sz w:val="28"/>
          <w:szCs w:val="28"/>
        </w:rPr>
        <w:t>статьи 9 настоящего Закона.</w:t>
      </w:r>
    </w:p>
    <w:p w:rsidR="00882807" w:rsidRPr="004B69B1" w:rsidRDefault="00882807" w:rsidP="0074584A">
      <w:pPr>
        <w:ind w:firstLine="709"/>
        <w:jc w:val="both"/>
        <w:rPr>
          <w:b/>
          <w:sz w:val="28"/>
          <w:szCs w:val="28"/>
        </w:rPr>
      </w:pPr>
    </w:p>
    <w:p w:rsidR="004D678D" w:rsidRPr="004B69B1" w:rsidRDefault="004D678D" w:rsidP="0074584A">
      <w:pPr>
        <w:ind w:firstLine="709"/>
        <w:jc w:val="both"/>
        <w:rPr>
          <w:b/>
          <w:sz w:val="28"/>
          <w:szCs w:val="28"/>
        </w:rPr>
      </w:pPr>
      <w:r w:rsidRPr="004B69B1">
        <w:rPr>
          <w:b/>
          <w:sz w:val="28"/>
          <w:szCs w:val="28"/>
        </w:rPr>
        <w:t>Статья 3</w:t>
      </w:r>
      <w:r w:rsidR="0049069F" w:rsidRPr="004B69B1">
        <w:rPr>
          <w:b/>
          <w:sz w:val="28"/>
          <w:szCs w:val="28"/>
        </w:rPr>
        <w:t>4.</w:t>
      </w:r>
      <w:r w:rsidRPr="004B69B1">
        <w:rPr>
          <w:b/>
          <w:sz w:val="28"/>
          <w:szCs w:val="28"/>
        </w:rPr>
        <w:t xml:space="preserve"> </w:t>
      </w:r>
    </w:p>
    <w:p w:rsidR="006373B8" w:rsidRPr="004B69B1" w:rsidRDefault="006373B8" w:rsidP="0074584A">
      <w:pPr>
        <w:ind w:firstLine="709"/>
        <w:jc w:val="both"/>
        <w:rPr>
          <w:sz w:val="28"/>
          <w:szCs w:val="28"/>
        </w:rPr>
      </w:pPr>
      <w:r w:rsidRPr="004B69B1">
        <w:rPr>
          <w:sz w:val="28"/>
          <w:szCs w:val="28"/>
        </w:rPr>
        <w:t>В 2023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действующему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действующему законодательству Приднестровской Молдавской Республики, проиндексированным в соответствии с настоящим Законом.</w:t>
      </w:r>
    </w:p>
    <w:p w:rsidR="00140C1C" w:rsidRPr="004B69B1" w:rsidRDefault="006373B8" w:rsidP="0074584A">
      <w:pPr>
        <w:ind w:firstLine="709"/>
        <w:jc w:val="both"/>
        <w:rPr>
          <w:sz w:val="28"/>
          <w:szCs w:val="28"/>
        </w:rPr>
      </w:pPr>
      <w:r w:rsidRPr="004B69B1">
        <w:rPr>
          <w:sz w:val="28"/>
          <w:szCs w:val="28"/>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882807" w:rsidRPr="004B69B1" w:rsidRDefault="00882807" w:rsidP="0074584A">
      <w:pPr>
        <w:ind w:firstLine="709"/>
        <w:jc w:val="both"/>
        <w:outlineLvl w:val="2"/>
        <w:rPr>
          <w:rFonts w:eastAsia="Calibri"/>
          <w:b/>
          <w:sz w:val="28"/>
          <w:szCs w:val="28"/>
          <w:lang w:eastAsia="en-US"/>
        </w:rPr>
      </w:pPr>
      <w:bookmarkStart w:id="9" w:name="_Hlk85476944"/>
    </w:p>
    <w:p w:rsidR="004D678D" w:rsidRPr="004B69B1" w:rsidRDefault="004D678D" w:rsidP="0074584A">
      <w:pPr>
        <w:ind w:firstLine="709"/>
        <w:jc w:val="both"/>
        <w:outlineLvl w:val="2"/>
        <w:rPr>
          <w:rFonts w:eastAsia="Calibri"/>
          <w:b/>
          <w:sz w:val="28"/>
          <w:szCs w:val="28"/>
          <w:lang w:eastAsia="en-US"/>
        </w:rPr>
      </w:pPr>
      <w:r w:rsidRPr="004B69B1">
        <w:rPr>
          <w:rFonts w:eastAsia="Calibri"/>
          <w:b/>
          <w:sz w:val="28"/>
          <w:szCs w:val="28"/>
          <w:lang w:eastAsia="en-US"/>
        </w:rPr>
        <w:t>Статья 3</w:t>
      </w:r>
      <w:r w:rsidR="0049069F" w:rsidRPr="004B69B1">
        <w:rPr>
          <w:rFonts w:eastAsia="Calibri"/>
          <w:b/>
          <w:sz w:val="28"/>
          <w:szCs w:val="28"/>
          <w:lang w:eastAsia="en-US"/>
        </w:rPr>
        <w:t>5</w:t>
      </w:r>
      <w:r w:rsidRPr="004B69B1">
        <w:rPr>
          <w:rFonts w:eastAsia="Calibri"/>
          <w:b/>
          <w:sz w:val="28"/>
          <w:szCs w:val="28"/>
          <w:lang w:eastAsia="en-US"/>
        </w:rPr>
        <w:t>.</w:t>
      </w:r>
    </w:p>
    <w:bookmarkEnd w:id="9"/>
    <w:p w:rsidR="004D678D" w:rsidRPr="004B69B1" w:rsidRDefault="00AE069D" w:rsidP="0074584A">
      <w:pPr>
        <w:ind w:firstLine="709"/>
        <w:jc w:val="both"/>
        <w:rPr>
          <w:sz w:val="28"/>
          <w:szCs w:val="28"/>
        </w:rPr>
      </w:pPr>
      <w:r w:rsidRPr="004B69B1">
        <w:rPr>
          <w:sz w:val="28"/>
          <w:szCs w:val="28"/>
        </w:rPr>
        <w:t>Денежные средства, поступающие от оказания финансовой (гуманитарной) помощи, отражаются в составе доходов и расходов бюджета, приравниваются к целевым бюджетным средствам и расходуются по направлениям с последующим внесением изменений в настоящий Закон.</w:t>
      </w:r>
    </w:p>
    <w:p w:rsidR="00882807" w:rsidRPr="004B69B1" w:rsidRDefault="00882807" w:rsidP="0074584A">
      <w:pPr>
        <w:ind w:firstLine="709"/>
        <w:jc w:val="both"/>
        <w:outlineLvl w:val="2"/>
        <w:rPr>
          <w:rFonts w:eastAsia="Calibri"/>
          <w:b/>
          <w:sz w:val="28"/>
          <w:szCs w:val="28"/>
          <w:lang w:eastAsia="en-US"/>
        </w:rPr>
      </w:pPr>
    </w:p>
    <w:p w:rsidR="004D678D" w:rsidRPr="004B69B1" w:rsidRDefault="004D678D" w:rsidP="0074584A">
      <w:pPr>
        <w:ind w:firstLine="709"/>
        <w:jc w:val="both"/>
        <w:outlineLvl w:val="2"/>
        <w:rPr>
          <w:rFonts w:eastAsia="Calibri"/>
          <w:b/>
          <w:sz w:val="28"/>
          <w:szCs w:val="28"/>
          <w:lang w:eastAsia="en-US"/>
        </w:rPr>
      </w:pPr>
      <w:r w:rsidRPr="004B69B1">
        <w:rPr>
          <w:rFonts w:eastAsia="Calibri"/>
          <w:b/>
          <w:sz w:val="28"/>
          <w:szCs w:val="28"/>
          <w:lang w:eastAsia="en-US"/>
        </w:rPr>
        <w:t>Статья 3</w:t>
      </w:r>
      <w:r w:rsidR="00797CD5" w:rsidRPr="004B69B1">
        <w:rPr>
          <w:rFonts w:eastAsia="Calibri"/>
          <w:b/>
          <w:sz w:val="28"/>
          <w:szCs w:val="28"/>
          <w:lang w:eastAsia="en-US"/>
        </w:rPr>
        <w:t>6</w:t>
      </w:r>
      <w:r w:rsidRPr="004B69B1">
        <w:rPr>
          <w:rFonts w:eastAsia="Calibri"/>
          <w:b/>
          <w:sz w:val="28"/>
          <w:szCs w:val="28"/>
          <w:lang w:eastAsia="en-US"/>
        </w:rPr>
        <w:t>.</w:t>
      </w:r>
    </w:p>
    <w:p w:rsidR="00140C1C" w:rsidRPr="004B69B1" w:rsidRDefault="00AE069D" w:rsidP="0074584A">
      <w:pPr>
        <w:ind w:firstLine="709"/>
        <w:jc w:val="both"/>
        <w:outlineLvl w:val="0"/>
        <w:rPr>
          <w:rFonts w:eastAsia="Calibri"/>
          <w:sz w:val="28"/>
          <w:szCs w:val="28"/>
          <w:lang w:eastAsia="en-US"/>
        </w:rPr>
      </w:pPr>
      <w:r w:rsidRPr="004B69B1">
        <w:rPr>
          <w:rFonts w:eastAsia="Calibri"/>
          <w:sz w:val="28"/>
          <w:szCs w:val="28"/>
          <w:lang w:eastAsia="en-US"/>
        </w:rPr>
        <w:t>В рамках приемной кампании на 2023</w:t>
      </w:r>
      <w:r w:rsidR="00C010B1" w:rsidRPr="004B69B1">
        <w:rPr>
          <w:rFonts w:eastAsia="Calibri"/>
          <w:sz w:val="28"/>
          <w:szCs w:val="28"/>
          <w:lang w:eastAsia="en-US"/>
        </w:rPr>
        <w:t>–</w:t>
      </w:r>
      <w:r w:rsidRPr="004B69B1">
        <w:rPr>
          <w:rFonts w:eastAsia="Calibri"/>
          <w:sz w:val="28"/>
          <w:szCs w:val="28"/>
          <w:lang w:eastAsia="en-US"/>
        </w:rPr>
        <w:t>2024 учебный год государственным организациям профессионального образования Приднестровской Молдавской Республики запрещается осуществлять перераспределение вакантных бюджетных мест с одной специальности (направления подготовки) на другую специальность (направление подготовки).</w:t>
      </w:r>
    </w:p>
    <w:p w:rsidR="002B3168" w:rsidRPr="004B69B1" w:rsidRDefault="002B3168" w:rsidP="0074584A">
      <w:pPr>
        <w:ind w:firstLine="709"/>
        <w:rPr>
          <w:rFonts w:eastAsia="Calibri"/>
          <w:b/>
          <w:sz w:val="28"/>
          <w:szCs w:val="28"/>
        </w:rPr>
      </w:pPr>
      <w:bookmarkStart w:id="10" w:name="_Hlk85476954"/>
    </w:p>
    <w:p w:rsidR="004C3E00" w:rsidRPr="004B69B1" w:rsidRDefault="004C3E00" w:rsidP="0074584A">
      <w:pPr>
        <w:ind w:firstLine="709"/>
        <w:jc w:val="both"/>
        <w:rPr>
          <w:sz w:val="28"/>
          <w:szCs w:val="28"/>
        </w:rPr>
      </w:pPr>
      <w:r w:rsidRPr="004B69B1">
        <w:rPr>
          <w:b/>
          <w:sz w:val="28"/>
          <w:szCs w:val="28"/>
        </w:rPr>
        <w:t>Статья 3</w:t>
      </w:r>
      <w:r w:rsidR="00F94B87" w:rsidRPr="004B69B1">
        <w:rPr>
          <w:b/>
          <w:sz w:val="28"/>
          <w:szCs w:val="28"/>
        </w:rPr>
        <w:t>7</w:t>
      </w:r>
      <w:r w:rsidRPr="004B69B1">
        <w:rPr>
          <w:b/>
          <w:sz w:val="28"/>
          <w:szCs w:val="28"/>
        </w:rPr>
        <w:t>.</w:t>
      </w:r>
    </w:p>
    <w:p w:rsidR="00882807" w:rsidRPr="004B69B1" w:rsidRDefault="004C3E00" w:rsidP="0074584A">
      <w:pPr>
        <w:ind w:firstLine="709"/>
        <w:jc w:val="both"/>
        <w:rPr>
          <w:rFonts w:eastAsia="Calibri"/>
          <w:b/>
          <w:sz w:val="28"/>
          <w:szCs w:val="28"/>
        </w:rPr>
      </w:pPr>
      <w:r w:rsidRPr="004B69B1">
        <w:rPr>
          <w:sz w:val="28"/>
          <w:szCs w:val="28"/>
        </w:rPr>
        <w:t xml:space="preserve">Установить, что с 1 ноября 2023 года принятие бюджетных обязательств республиканского и местных бюджетов по выполнению работ по </w:t>
      </w:r>
      <w:r w:rsidRPr="004B69B1">
        <w:rPr>
          <w:sz w:val="28"/>
          <w:szCs w:val="28"/>
        </w:rPr>
        <w:lastRenderedPageBreak/>
        <w:t>строительству, реконструкции и капитальному ремонту в виде заключения договоров (контрактов)</w:t>
      </w:r>
      <w:r w:rsidRPr="004B69B1">
        <w:rPr>
          <w:b/>
          <w:sz w:val="28"/>
          <w:szCs w:val="28"/>
        </w:rPr>
        <w:t xml:space="preserve"> </w:t>
      </w:r>
      <w:r w:rsidRPr="004B69B1">
        <w:rPr>
          <w:sz w:val="28"/>
          <w:szCs w:val="28"/>
        </w:rPr>
        <w:t>не допускается.</w:t>
      </w:r>
    </w:p>
    <w:p w:rsidR="00F94B87" w:rsidRPr="004B69B1" w:rsidRDefault="00F94B87" w:rsidP="0074584A">
      <w:pPr>
        <w:ind w:firstLine="709"/>
        <w:rPr>
          <w:rFonts w:eastAsia="Calibri"/>
          <w:b/>
          <w:sz w:val="28"/>
          <w:szCs w:val="28"/>
        </w:rPr>
      </w:pPr>
    </w:p>
    <w:p w:rsidR="00444469" w:rsidRPr="004B69B1" w:rsidRDefault="00444469" w:rsidP="0074584A">
      <w:pPr>
        <w:ind w:firstLine="709"/>
        <w:rPr>
          <w:rFonts w:eastAsia="Calibri"/>
          <w:b/>
          <w:sz w:val="28"/>
          <w:szCs w:val="28"/>
        </w:rPr>
      </w:pPr>
      <w:r w:rsidRPr="004B69B1">
        <w:rPr>
          <w:rFonts w:eastAsia="Calibri"/>
          <w:b/>
          <w:sz w:val="28"/>
          <w:szCs w:val="28"/>
        </w:rPr>
        <w:t>Глава 3. Бюджетно-налоговое регулирование и межбюджетные отношения</w:t>
      </w:r>
      <w:bookmarkEnd w:id="10"/>
    </w:p>
    <w:p w:rsidR="00882807" w:rsidRPr="004B69B1" w:rsidRDefault="00882807" w:rsidP="0074584A">
      <w:pPr>
        <w:ind w:firstLine="709"/>
        <w:jc w:val="both"/>
        <w:outlineLvl w:val="2"/>
        <w:rPr>
          <w:b/>
          <w:sz w:val="28"/>
          <w:szCs w:val="28"/>
          <w:lang w:eastAsia="en-US"/>
        </w:rPr>
      </w:pPr>
      <w:bookmarkStart w:id="11" w:name="_Hlk85476977"/>
    </w:p>
    <w:p w:rsidR="00444469" w:rsidRPr="004B69B1" w:rsidRDefault="00444469" w:rsidP="0074584A">
      <w:pPr>
        <w:ind w:firstLine="709"/>
        <w:jc w:val="both"/>
        <w:outlineLvl w:val="2"/>
        <w:rPr>
          <w:b/>
          <w:sz w:val="28"/>
          <w:szCs w:val="28"/>
          <w:lang w:eastAsia="en-US"/>
        </w:rPr>
      </w:pPr>
      <w:r w:rsidRPr="004B69B1">
        <w:rPr>
          <w:b/>
          <w:sz w:val="28"/>
          <w:szCs w:val="28"/>
          <w:lang w:eastAsia="en-US"/>
        </w:rPr>
        <w:t>Статья 3</w:t>
      </w:r>
      <w:r w:rsidR="00F94B87" w:rsidRPr="004B69B1">
        <w:rPr>
          <w:b/>
          <w:sz w:val="28"/>
          <w:szCs w:val="28"/>
          <w:lang w:eastAsia="en-US"/>
        </w:rPr>
        <w:t>8</w:t>
      </w:r>
      <w:r w:rsidRPr="004B69B1">
        <w:rPr>
          <w:b/>
          <w:sz w:val="28"/>
          <w:szCs w:val="28"/>
          <w:lang w:eastAsia="en-US"/>
        </w:rPr>
        <w:t>.</w:t>
      </w:r>
    </w:p>
    <w:bookmarkEnd w:id="11"/>
    <w:p w:rsidR="00444469" w:rsidRPr="004B69B1" w:rsidRDefault="00AE069D" w:rsidP="0074584A">
      <w:pPr>
        <w:ind w:firstLine="709"/>
        <w:jc w:val="both"/>
        <w:rPr>
          <w:rFonts w:eastAsia="Calibri"/>
          <w:sz w:val="28"/>
          <w:szCs w:val="28"/>
        </w:rPr>
      </w:pPr>
      <w:r w:rsidRPr="004B69B1">
        <w:rPr>
          <w:rFonts w:eastAsia="Calibri"/>
          <w:sz w:val="28"/>
          <w:szCs w:val="28"/>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882807" w:rsidRPr="004B69B1" w:rsidRDefault="00882807" w:rsidP="0074584A">
      <w:pPr>
        <w:ind w:firstLine="709"/>
        <w:jc w:val="both"/>
        <w:outlineLvl w:val="2"/>
        <w:rPr>
          <w:b/>
          <w:sz w:val="28"/>
          <w:szCs w:val="28"/>
          <w:lang w:eastAsia="en-US"/>
        </w:rPr>
      </w:pPr>
      <w:bookmarkStart w:id="12" w:name="_Hlk85476990"/>
    </w:p>
    <w:bookmarkEnd w:id="12"/>
    <w:p w:rsidR="00444469" w:rsidRPr="004B69B1" w:rsidRDefault="00444469" w:rsidP="0074584A">
      <w:pPr>
        <w:ind w:firstLine="709"/>
        <w:jc w:val="both"/>
        <w:rPr>
          <w:sz w:val="28"/>
          <w:szCs w:val="28"/>
        </w:rPr>
      </w:pPr>
      <w:r w:rsidRPr="004B69B1">
        <w:rPr>
          <w:b/>
          <w:sz w:val="28"/>
          <w:szCs w:val="28"/>
          <w:lang w:eastAsia="en-US"/>
        </w:rPr>
        <w:t xml:space="preserve">Статья </w:t>
      </w:r>
      <w:r w:rsidR="00797CD5" w:rsidRPr="004B69B1">
        <w:rPr>
          <w:b/>
          <w:sz w:val="28"/>
          <w:szCs w:val="28"/>
          <w:lang w:eastAsia="en-US"/>
        </w:rPr>
        <w:t>3</w:t>
      </w:r>
      <w:r w:rsidR="00F94B87" w:rsidRPr="004B69B1">
        <w:rPr>
          <w:b/>
          <w:sz w:val="28"/>
          <w:szCs w:val="28"/>
          <w:lang w:eastAsia="en-US"/>
        </w:rPr>
        <w:t>9</w:t>
      </w:r>
      <w:r w:rsidRPr="004B69B1">
        <w:rPr>
          <w:b/>
          <w:sz w:val="28"/>
          <w:szCs w:val="28"/>
          <w:lang w:eastAsia="en-US"/>
        </w:rPr>
        <w:t>.</w:t>
      </w:r>
    </w:p>
    <w:p w:rsidR="00AE069D" w:rsidRPr="004B69B1" w:rsidRDefault="00AE069D" w:rsidP="0074584A">
      <w:pPr>
        <w:ind w:firstLine="709"/>
        <w:jc w:val="both"/>
        <w:rPr>
          <w:sz w:val="28"/>
          <w:szCs w:val="28"/>
        </w:rPr>
      </w:pPr>
      <w:r w:rsidRPr="004B69B1">
        <w:rPr>
          <w:sz w:val="28"/>
          <w:szCs w:val="28"/>
        </w:rPr>
        <w:t>В 2023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2</w:t>
      </w:r>
      <w:r w:rsidR="004B4975" w:rsidRPr="004B69B1">
        <w:rPr>
          <w:sz w:val="28"/>
          <w:szCs w:val="28"/>
        </w:rPr>
        <w:t> </w:t>
      </w:r>
      <w:r w:rsidRPr="004B69B1">
        <w:rPr>
          <w:sz w:val="28"/>
          <w:szCs w:val="28"/>
        </w:rPr>
        <w:t>500</w:t>
      </w:r>
      <w:r w:rsidR="004B4975" w:rsidRPr="004B69B1">
        <w:rPr>
          <w:sz w:val="28"/>
          <w:szCs w:val="28"/>
        </w:rPr>
        <w:t> </w:t>
      </w:r>
      <w:r w:rsidRPr="004B69B1">
        <w:rPr>
          <w:sz w:val="28"/>
          <w:szCs w:val="28"/>
        </w:rPr>
        <w:t>000 рублей.</w:t>
      </w:r>
    </w:p>
    <w:p w:rsidR="00AE069D" w:rsidRPr="004B69B1" w:rsidRDefault="00AE069D" w:rsidP="0074584A">
      <w:pPr>
        <w:ind w:firstLine="709"/>
        <w:jc w:val="both"/>
        <w:rPr>
          <w:sz w:val="28"/>
          <w:szCs w:val="28"/>
        </w:rPr>
      </w:pPr>
      <w:r w:rsidRPr="004B69B1">
        <w:rPr>
          <w:sz w:val="28"/>
          <w:szCs w:val="28"/>
        </w:rPr>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AE069D" w:rsidRPr="004B69B1" w:rsidRDefault="00AE069D" w:rsidP="0074584A">
      <w:pPr>
        <w:ind w:firstLine="709"/>
        <w:jc w:val="both"/>
        <w:rPr>
          <w:rFonts w:eastAsia="Calibri"/>
          <w:sz w:val="28"/>
          <w:szCs w:val="28"/>
        </w:rPr>
      </w:pPr>
      <w:r w:rsidRPr="004B69B1">
        <w:rPr>
          <w:rFonts w:eastAsia="Calibri"/>
          <w:sz w:val="28"/>
          <w:szCs w:val="28"/>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444469" w:rsidRPr="004B69B1" w:rsidRDefault="00AE069D" w:rsidP="0074584A">
      <w:pPr>
        <w:ind w:firstLine="709"/>
        <w:jc w:val="both"/>
        <w:rPr>
          <w:rFonts w:eastAsia="Calibri"/>
          <w:sz w:val="28"/>
          <w:szCs w:val="28"/>
        </w:rPr>
      </w:pPr>
      <w:r w:rsidRPr="004B69B1">
        <w:rPr>
          <w:rFonts w:eastAsia="Calibri"/>
          <w:sz w:val="28"/>
          <w:szCs w:val="28"/>
        </w:rPr>
        <w:t>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w:t>
      </w:r>
    </w:p>
    <w:p w:rsidR="00882807" w:rsidRPr="004B69B1" w:rsidRDefault="00882807" w:rsidP="0074584A">
      <w:pPr>
        <w:ind w:firstLine="709"/>
        <w:jc w:val="both"/>
        <w:outlineLvl w:val="2"/>
        <w:rPr>
          <w:b/>
          <w:sz w:val="28"/>
          <w:szCs w:val="28"/>
          <w:lang w:eastAsia="en-US"/>
        </w:rPr>
      </w:pPr>
    </w:p>
    <w:p w:rsidR="00444469" w:rsidRPr="004B69B1" w:rsidRDefault="00444469" w:rsidP="0074584A">
      <w:pPr>
        <w:ind w:firstLine="709"/>
        <w:jc w:val="both"/>
        <w:outlineLvl w:val="2"/>
        <w:rPr>
          <w:b/>
          <w:sz w:val="28"/>
          <w:szCs w:val="28"/>
          <w:lang w:eastAsia="en-US"/>
        </w:rPr>
      </w:pPr>
      <w:r w:rsidRPr="004B69B1">
        <w:rPr>
          <w:b/>
          <w:sz w:val="28"/>
          <w:szCs w:val="28"/>
          <w:lang w:eastAsia="en-US"/>
        </w:rPr>
        <w:t xml:space="preserve">Статья </w:t>
      </w:r>
      <w:r w:rsidR="00F94B87" w:rsidRPr="004B69B1">
        <w:rPr>
          <w:b/>
          <w:sz w:val="28"/>
          <w:szCs w:val="28"/>
          <w:lang w:eastAsia="en-US"/>
        </w:rPr>
        <w:t>40</w:t>
      </w:r>
      <w:r w:rsidRPr="004B69B1">
        <w:rPr>
          <w:b/>
          <w:sz w:val="28"/>
          <w:szCs w:val="28"/>
          <w:lang w:eastAsia="en-US"/>
        </w:rPr>
        <w:t xml:space="preserve">. </w:t>
      </w:r>
    </w:p>
    <w:p w:rsidR="00AE069D" w:rsidRPr="004B69B1" w:rsidRDefault="00AE069D" w:rsidP="0074584A">
      <w:pPr>
        <w:ind w:firstLine="709"/>
        <w:jc w:val="both"/>
        <w:rPr>
          <w:sz w:val="28"/>
          <w:szCs w:val="28"/>
        </w:rPr>
      </w:pPr>
      <w:r w:rsidRPr="004B69B1">
        <w:rPr>
          <w:sz w:val="28"/>
          <w:szCs w:val="28"/>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AE069D" w:rsidRPr="004B69B1" w:rsidRDefault="00AE069D" w:rsidP="0074584A">
      <w:pPr>
        <w:ind w:firstLine="709"/>
        <w:jc w:val="both"/>
        <w:rPr>
          <w:sz w:val="28"/>
          <w:szCs w:val="28"/>
        </w:rPr>
      </w:pPr>
      <w:proofErr w:type="gramStart"/>
      <w:r w:rsidRPr="004B69B1">
        <w:rPr>
          <w:sz w:val="28"/>
          <w:szCs w:val="28"/>
        </w:rPr>
        <w:lastRenderedPageBreak/>
        <w:t>а</w:t>
      </w:r>
      <w:proofErr w:type="gramEnd"/>
      <w:r w:rsidRPr="004B69B1">
        <w:rPr>
          <w:sz w:val="28"/>
          <w:szCs w:val="28"/>
        </w:rPr>
        <w:t>)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AE069D" w:rsidRPr="004B69B1" w:rsidRDefault="00AE069D" w:rsidP="0074584A">
      <w:pPr>
        <w:ind w:firstLine="709"/>
        <w:jc w:val="both"/>
        <w:rPr>
          <w:sz w:val="28"/>
          <w:szCs w:val="28"/>
        </w:rPr>
      </w:pPr>
      <w:proofErr w:type="gramStart"/>
      <w:r w:rsidRPr="004B69B1">
        <w:rPr>
          <w:sz w:val="28"/>
          <w:szCs w:val="28"/>
        </w:rPr>
        <w:t>б</w:t>
      </w:r>
      <w:proofErr w:type="gramEnd"/>
      <w:r w:rsidRPr="004B69B1">
        <w:rPr>
          <w:sz w:val="28"/>
          <w:szCs w:val="28"/>
        </w:rPr>
        <w:t>) на взносы в бюджет Единого государственного фонда социального страхования Приднестровской Молдавской Республики;</w:t>
      </w:r>
    </w:p>
    <w:p w:rsidR="00AE069D" w:rsidRPr="004B69B1" w:rsidRDefault="00AE069D" w:rsidP="0074584A">
      <w:pPr>
        <w:ind w:firstLine="709"/>
        <w:jc w:val="both"/>
        <w:rPr>
          <w:sz w:val="28"/>
          <w:szCs w:val="28"/>
          <w:lang w:eastAsia="en-US"/>
        </w:rPr>
      </w:pPr>
      <w:proofErr w:type="gramStart"/>
      <w:r w:rsidRPr="004B69B1">
        <w:rPr>
          <w:sz w:val="28"/>
          <w:szCs w:val="28"/>
        </w:rPr>
        <w:t>в</w:t>
      </w:r>
      <w:proofErr w:type="gramEnd"/>
      <w:r w:rsidRPr="004B69B1">
        <w:rPr>
          <w:sz w:val="28"/>
          <w:szCs w:val="28"/>
        </w:rPr>
        <w:t>)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w:t>
      </w:r>
      <w:r w:rsidRPr="004B69B1">
        <w:rPr>
          <w:sz w:val="28"/>
          <w:szCs w:val="28"/>
          <w:lang w:eastAsia="en-US"/>
        </w:rPr>
        <w:t xml:space="preserve">     </w:t>
      </w:r>
    </w:p>
    <w:p w:rsidR="00AE069D" w:rsidRPr="004B69B1" w:rsidRDefault="00AE069D" w:rsidP="0074584A">
      <w:pPr>
        <w:ind w:firstLine="709"/>
        <w:jc w:val="both"/>
        <w:rPr>
          <w:sz w:val="28"/>
          <w:szCs w:val="28"/>
        </w:rPr>
      </w:pPr>
      <w:proofErr w:type="gramStart"/>
      <w:r w:rsidRPr="004B69B1">
        <w:rPr>
          <w:sz w:val="28"/>
          <w:szCs w:val="28"/>
        </w:rPr>
        <w:t>г</w:t>
      </w:r>
      <w:proofErr w:type="gramEnd"/>
      <w:r w:rsidRPr="004B69B1">
        <w:rPr>
          <w:sz w:val="28"/>
          <w:szCs w:val="28"/>
        </w:rPr>
        <w:t>)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AE069D" w:rsidRPr="004B69B1" w:rsidRDefault="00AE069D" w:rsidP="0074584A">
      <w:pPr>
        <w:ind w:firstLine="709"/>
        <w:jc w:val="both"/>
        <w:rPr>
          <w:sz w:val="28"/>
          <w:szCs w:val="28"/>
        </w:rPr>
      </w:pPr>
      <w:proofErr w:type="gramStart"/>
      <w:r w:rsidRPr="004B69B1">
        <w:rPr>
          <w:sz w:val="28"/>
          <w:szCs w:val="28"/>
        </w:rPr>
        <w:t>д</w:t>
      </w:r>
      <w:proofErr w:type="gramEnd"/>
      <w:r w:rsidRPr="004B69B1">
        <w:rPr>
          <w:sz w:val="28"/>
          <w:szCs w:val="28"/>
        </w:rPr>
        <w:t>) на имущество, включенное в перечень малых объектов приватизации, находящихся в государственной или муниципальной собственности, а также имущество их дочерних предприятий;</w:t>
      </w:r>
    </w:p>
    <w:p w:rsidR="00AE069D" w:rsidRPr="004B69B1" w:rsidRDefault="00AE069D" w:rsidP="0074584A">
      <w:pPr>
        <w:ind w:firstLine="709"/>
        <w:jc w:val="both"/>
        <w:rPr>
          <w:sz w:val="28"/>
          <w:szCs w:val="28"/>
        </w:rPr>
      </w:pPr>
      <w:proofErr w:type="gramStart"/>
      <w:r w:rsidRPr="004B69B1">
        <w:rPr>
          <w:sz w:val="28"/>
          <w:szCs w:val="28"/>
        </w:rPr>
        <w:t>е</w:t>
      </w:r>
      <w:proofErr w:type="gramEnd"/>
      <w:r w:rsidRPr="004B69B1">
        <w:rPr>
          <w:sz w:val="28"/>
          <w:szCs w:val="28"/>
        </w:rPr>
        <w:t xml:space="preserve">) на средства </w:t>
      </w:r>
      <w:proofErr w:type="spellStart"/>
      <w:r w:rsidRPr="004B69B1">
        <w:rPr>
          <w:sz w:val="28"/>
          <w:szCs w:val="28"/>
        </w:rPr>
        <w:t>энергоснабжающих</w:t>
      </w:r>
      <w:proofErr w:type="spellEnd"/>
      <w:r w:rsidRPr="004B69B1">
        <w:rPr>
          <w:sz w:val="28"/>
          <w:szCs w:val="28"/>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BD3F38" w:rsidRPr="004B69B1" w:rsidRDefault="00BD3F38" w:rsidP="0074584A">
      <w:pPr>
        <w:ind w:firstLine="709"/>
        <w:jc w:val="both"/>
        <w:rPr>
          <w:sz w:val="28"/>
          <w:szCs w:val="28"/>
        </w:rPr>
      </w:pPr>
      <w:proofErr w:type="gramStart"/>
      <w:r w:rsidRPr="004B69B1">
        <w:rPr>
          <w:sz w:val="28"/>
          <w:szCs w:val="28"/>
        </w:rPr>
        <w:t>ж</w:t>
      </w:r>
      <w:proofErr w:type="gramEnd"/>
      <w:r w:rsidRPr="004B69B1">
        <w:rPr>
          <w:sz w:val="28"/>
          <w:szCs w:val="28"/>
        </w:rPr>
        <w:t>)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3D3523" w:rsidRPr="004B69B1" w:rsidRDefault="003D3523" w:rsidP="0074584A">
      <w:pPr>
        <w:ind w:firstLine="709"/>
        <w:jc w:val="both"/>
        <w:rPr>
          <w:sz w:val="28"/>
          <w:szCs w:val="28"/>
        </w:rPr>
      </w:pPr>
      <w:proofErr w:type="gramStart"/>
      <w:r w:rsidRPr="004B69B1">
        <w:rPr>
          <w:sz w:val="28"/>
          <w:szCs w:val="28"/>
        </w:rPr>
        <w:t>з</w:t>
      </w:r>
      <w:proofErr w:type="gramEnd"/>
      <w:r w:rsidRPr="004B69B1">
        <w:rPr>
          <w:sz w:val="28"/>
          <w:szCs w:val="28"/>
        </w:rPr>
        <w:t>)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3D3523" w:rsidRPr="004B69B1" w:rsidRDefault="003D3523" w:rsidP="0074584A">
      <w:pPr>
        <w:ind w:firstLine="709"/>
        <w:jc w:val="both"/>
        <w:rPr>
          <w:sz w:val="28"/>
          <w:szCs w:val="28"/>
        </w:rPr>
      </w:pPr>
      <w:proofErr w:type="gramStart"/>
      <w:r w:rsidRPr="004B69B1">
        <w:rPr>
          <w:sz w:val="28"/>
          <w:szCs w:val="28"/>
        </w:rPr>
        <w:t>и</w:t>
      </w:r>
      <w:proofErr w:type="gramEnd"/>
      <w:r w:rsidRPr="004B69B1">
        <w:rPr>
          <w:sz w:val="28"/>
          <w:szCs w:val="28"/>
        </w:rPr>
        <w:t>) на имущество предприятий дорожной отрасли, находящихся в государственной собственности, независимо от их организационно-правовой формы.</w:t>
      </w:r>
    </w:p>
    <w:p w:rsidR="003D3523" w:rsidRPr="004B69B1" w:rsidRDefault="003D3523" w:rsidP="0074584A">
      <w:pPr>
        <w:ind w:firstLine="709"/>
        <w:jc w:val="both"/>
        <w:rPr>
          <w:sz w:val="28"/>
          <w:szCs w:val="28"/>
        </w:rPr>
      </w:pPr>
      <w:r w:rsidRPr="004B69B1">
        <w:rPr>
          <w:sz w:val="28"/>
          <w:szCs w:val="28"/>
        </w:rPr>
        <w:t>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444469" w:rsidRPr="004B69B1" w:rsidRDefault="003D3523" w:rsidP="0074584A">
      <w:pPr>
        <w:ind w:firstLine="709"/>
        <w:jc w:val="both"/>
        <w:rPr>
          <w:rFonts w:eastAsia="Calibri"/>
          <w:sz w:val="28"/>
          <w:szCs w:val="28"/>
        </w:rPr>
      </w:pPr>
      <w:r w:rsidRPr="004B69B1">
        <w:rPr>
          <w:rFonts w:eastAsia="Calibri"/>
          <w:sz w:val="28"/>
          <w:szCs w:val="28"/>
        </w:rPr>
        <w:t xml:space="preserve">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w:t>
      </w:r>
      <w:r w:rsidRPr="004B69B1">
        <w:rPr>
          <w:rFonts w:eastAsia="Calibri"/>
          <w:sz w:val="28"/>
          <w:szCs w:val="28"/>
        </w:rPr>
        <w:lastRenderedPageBreak/>
        <w:t>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882807" w:rsidRPr="004B69B1" w:rsidRDefault="00882807" w:rsidP="0074584A">
      <w:pPr>
        <w:ind w:firstLine="709"/>
        <w:jc w:val="both"/>
        <w:rPr>
          <w:b/>
          <w:sz w:val="28"/>
          <w:szCs w:val="28"/>
        </w:rPr>
      </w:pPr>
    </w:p>
    <w:p w:rsidR="002A4F10" w:rsidRPr="004B69B1" w:rsidRDefault="002A4F10" w:rsidP="0074584A">
      <w:pPr>
        <w:ind w:firstLine="709"/>
        <w:jc w:val="both"/>
        <w:rPr>
          <w:b/>
          <w:sz w:val="28"/>
          <w:szCs w:val="28"/>
        </w:rPr>
      </w:pPr>
      <w:r w:rsidRPr="004B69B1">
        <w:rPr>
          <w:b/>
          <w:sz w:val="28"/>
          <w:szCs w:val="28"/>
        </w:rPr>
        <w:t>Статья 4</w:t>
      </w:r>
      <w:r w:rsidR="00F94B87" w:rsidRPr="004B69B1">
        <w:rPr>
          <w:b/>
          <w:sz w:val="28"/>
          <w:szCs w:val="28"/>
        </w:rPr>
        <w:t>1</w:t>
      </w:r>
      <w:r w:rsidRPr="004B69B1">
        <w:rPr>
          <w:b/>
          <w:sz w:val="28"/>
          <w:szCs w:val="28"/>
        </w:rPr>
        <w:t xml:space="preserve">. </w:t>
      </w:r>
    </w:p>
    <w:p w:rsidR="003C4B9E" w:rsidRPr="004B69B1" w:rsidRDefault="003C4B9E" w:rsidP="0074584A">
      <w:pPr>
        <w:ind w:firstLine="709"/>
        <w:jc w:val="both"/>
        <w:rPr>
          <w:rFonts w:eastAsia="Calibri"/>
          <w:sz w:val="28"/>
          <w:szCs w:val="28"/>
        </w:rPr>
      </w:pPr>
      <w:r w:rsidRPr="004B69B1">
        <w:rPr>
          <w:rFonts w:eastAsia="Calibri"/>
          <w:sz w:val="28"/>
          <w:szCs w:val="28"/>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3C4B9E" w:rsidRPr="004B69B1" w:rsidRDefault="003C4B9E" w:rsidP="0074584A">
      <w:pPr>
        <w:ind w:firstLine="709"/>
        <w:jc w:val="both"/>
        <w:rPr>
          <w:rFonts w:eastAsia="Calibri"/>
          <w:sz w:val="28"/>
          <w:szCs w:val="28"/>
        </w:rPr>
      </w:pPr>
      <w:proofErr w:type="gramStart"/>
      <w:r w:rsidRPr="004B69B1">
        <w:rPr>
          <w:rFonts w:eastAsia="Calibri"/>
          <w:sz w:val="28"/>
          <w:szCs w:val="28"/>
        </w:rPr>
        <w:t>а</w:t>
      </w:r>
      <w:proofErr w:type="gramEnd"/>
      <w:r w:rsidRPr="004B69B1">
        <w:rPr>
          <w:rFonts w:eastAsia="Calibri"/>
          <w:sz w:val="28"/>
          <w:szCs w:val="28"/>
        </w:rPr>
        <w:t>)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3C4B9E" w:rsidRPr="004B69B1" w:rsidRDefault="003C4B9E" w:rsidP="0074584A">
      <w:pPr>
        <w:ind w:firstLine="709"/>
        <w:jc w:val="both"/>
        <w:rPr>
          <w:rFonts w:eastAsia="Calibri"/>
          <w:sz w:val="28"/>
          <w:szCs w:val="28"/>
        </w:rPr>
      </w:pPr>
      <w:proofErr w:type="gramStart"/>
      <w:r w:rsidRPr="004B69B1">
        <w:rPr>
          <w:rFonts w:eastAsia="Calibri"/>
          <w:sz w:val="28"/>
          <w:szCs w:val="28"/>
        </w:rPr>
        <w:t>б</w:t>
      </w:r>
      <w:proofErr w:type="gramEnd"/>
      <w:r w:rsidRPr="004B69B1">
        <w:rPr>
          <w:rFonts w:eastAsia="Calibri"/>
          <w:sz w:val="28"/>
          <w:szCs w:val="28"/>
        </w:rPr>
        <w:t xml:space="preserve">)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w:t>
      </w:r>
      <w:r w:rsidR="004D58F0" w:rsidRPr="004B69B1">
        <w:rPr>
          <w:rFonts w:eastAsia="Calibri"/>
          <w:sz w:val="28"/>
          <w:szCs w:val="28"/>
        </w:rPr>
        <w:br/>
      </w:r>
      <w:r w:rsidRPr="004B69B1">
        <w:rPr>
          <w:rFonts w:eastAsia="Calibri"/>
          <w:sz w:val="28"/>
          <w:szCs w:val="28"/>
        </w:rPr>
        <w:t>и 50 процентов в доход указанных организаций на открытые им специальные бюджетные счета;</w:t>
      </w:r>
    </w:p>
    <w:p w:rsidR="003C4B9E" w:rsidRPr="004B69B1" w:rsidRDefault="003C4B9E" w:rsidP="0074584A">
      <w:pPr>
        <w:ind w:firstLine="709"/>
        <w:jc w:val="both"/>
        <w:rPr>
          <w:rFonts w:eastAsia="Calibri"/>
          <w:sz w:val="28"/>
          <w:szCs w:val="28"/>
        </w:rPr>
      </w:pPr>
      <w:proofErr w:type="gramStart"/>
      <w:r w:rsidRPr="004B69B1">
        <w:rPr>
          <w:rFonts w:eastAsia="Calibri"/>
          <w:sz w:val="28"/>
          <w:szCs w:val="28"/>
        </w:rPr>
        <w:t>в</w:t>
      </w:r>
      <w:proofErr w:type="gramEnd"/>
      <w:r w:rsidRPr="004B69B1">
        <w:rPr>
          <w:rFonts w:eastAsia="Calibri"/>
          <w:sz w:val="28"/>
          <w:szCs w:val="28"/>
        </w:rPr>
        <w:t xml:space="preserve">) государственными унитарными (в том числе казенными) </w:t>
      </w:r>
      <w:r w:rsidR="00381126" w:rsidRPr="004B69B1">
        <w:rPr>
          <w:rFonts w:eastAsia="Calibri"/>
          <w:sz w:val="28"/>
          <w:szCs w:val="28"/>
        </w:rPr>
        <w:br/>
      </w:r>
      <w:r w:rsidRPr="004B69B1">
        <w:rPr>
          <w:rFonts w:eastAsia="Calibri"/>
          <w:sz w:val="28"/>
          <w:szCs w:val="28"/>
        </w:rPr>
        <w:t>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предприятий;</w:t>
      </w:r>
    </w:p>
    <w:p w:rsidR="003C4B9E" w:rsidRPr="004B69B1" w:rsidRDefault="003C4B9E" w:rsidP="0074584A">
      <w:pPr>
        <w:ind w:firstLine="709"/>
        <w:jc w:val="both"/>
        <w:rPr>
          <w:rFonts w:eastAsia="Calibri"/>
          <w:sz w:val="28"/>
          <w:szCs w:val="28"/>
        </w:rPr>
      </w:pPr>
      <w:proofErr w:type="gramStart"/>
      <w:r w:rsidRPr="004B69B1">
        <w:rPr>
          <w:rFonts w:eastAsia="Calibri"/>
          <w:sz w:val="28"/>
          <w:szCs w:val="28"/>
        </w:rPr>
        <w:t>г</w:t>
      </w:r>
      <w:proofErr w:type="gramEnd"/>
      <w:r w:rsidRPr="004B69B1">
        <w:rPr>
          <w:rFonts w:eastAsia="Calibri"/>
          <w:sz w:val="28"/>
          <w:szCs w:val="28"/>
        </w:rPr>
        <w:t>) муниципальными унитарными предприятиями, в случае предоставления программ расходования средств, утвержденных Советами народных депутатов городов (районов), – 50 процентов в доход местного бюджета и 50 процентов в доход указанных предприятий;</w:t>
      </w:r>
    </w:p>
    <w:p w:rsidR="002A4F10" w:rsidRPr="004B69B1" w:rsidRDefault="003C4B9E" w:rsidP="0074584A">
      <w:pPr>
        <w:ind w:firstLine="709"/>
        <w:jc w:val="both"/>
        <w:rPr>
          <w:sz w:val="28"/>
          <w:szCs w:val="28"/>
        </w:rPr>
      </w:pPr>
      <w:proofErr w:type="gramStart"/>
      <w:r w:rsidRPr="004B69B1">
        <w:rPr>
          <w:sz w:val="28"/>
          <w:szCs w:val="28"/>
        </w:rPr>
        <w:t>д</w:t>
      </w:r>
      <w:proofErr w:type="gramEnd"/>
      <w:r w:rsidRPr="004B69B1">
        <w:rPr>
          <w:sz w:val="28"/>
          <w:szCs w:val="28"/>
        </w:rPr>
        <w:t xml:space="preserve">) муниципальными унитарными предприятиями, в случае отсутствия программ расходования средств, утвержденных </w:t>
      </w:r>
      <w:r w:rsidRPr="004B69B1">
        <w:rPr>
          <w:rFonts w:eastAsia="Calibri"/>
          <w:sz w:val="28"/>
          <w:szCs w:val="28"/>
        </w:rPr>
        <w:t>Советами народных депутатов городов (районов)</w:t>
      </w:r>
      <w:r w:rsidRPr="004B69B1">
        <w:rPr>
          <w:sz w:val="28"/>
          <w:szCs w:val="28"/>
        </w:rPr>
        <w:t>, – 100 процентов в доход местного бюджета.</w:t>
      </w:r>
    </w:p>
    <w:p w:rsidR="003B6246" w:rsidRPr="004B69B1" w:rsidRDefault="003B6246" w:rsidP="0074584A">
      <w:pPr>
        <w:ind w:firstLine="709"/>
        <w:jc w:val="both"/>
        <w:rPr>
          <w:sz w:val="28"/>
          <w:szCs w:val="28"/>
        </w:rPr>
      </w:pPr>
      <w:r w:rsidRPr="004B69B1">
        <w:rPr>
          <w:sz w:val="28"/>
          <w:szCs w:val="28"/>
        </w:rPr>
        <w:t xml:space="preserve">Предоставить право </w:t>
      </w:r>
      <w:r w:rsidRPr="004B69B1">
        <w:rPr>
          <w:rFonts w:eastAsia="Calibri"/>
          <w:sz w:val="28"/>
          <w:szCs w:val="28"/>
        </w:rPr>
        <w:t>Советам народных депутатов городов (районов)</w:t>
      </w:r>
      <w:r w:rsidRPr="004B69B1">
        <w:rPr>
          <w:sz w:val="28"/>
          <w:szCs w:val="28"/>
        </w:rPr>
        <w:t xml:space="preserve">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бюджета, в случае если изменение процента отчислений приведет к </w:t>
      </w:r>
      <w:proofErr w:type="spellStart"/>
      <w:r w:rsidRPr="004B69B1">
        <w:rPr>
          <w:sz w:val="28"/>
          <w:szCs w:val="28"/>
        </w:rPr>
        <w:t>недопоступлениям</w:t>
      </w:r>
      <w:proofErr w:type="spellEnd"/>
      <w:r w:rsidRPr="004B69B1">
        <w:rPr>
          <w:sz w:val="28"/>
          <w:szCs w:val="28"/>
        </w:rPr>
        <w:t xml:space="preserve"> в доходную часть.</w:t>
      </w:r>
    </w:p>
    <w:p w:rsidR="002864A6" w:rsidRPr="004B69B1" w:rsidRDefault="002864A6" w:rsidP="0074584A">
      <w:pPr>
        <w:ind w:firstLine="709"/>
        <w:jc w:val="both"/>
        <w:rPr>
          <w:sz w:val="28"/>
          <w:szCs w:val="28"/>
        </w:rPr>
      </w:pPr>
      <w:r w:rsidRPr="004B69B1">
        <w:rPr>
          <w:sz w:val="28"/>
          <w:szCs w:val="28"/>
        </w:rPr>
        <w:lastRenderedPageBreak/>
        <w:t>Установить, что расходование средств, полученных муниципальными унитарными предприятиями от сдачи в аренду имущества, находящегося в муниципальной собственности вне рамок программ, утвержденных Советами народных депутатов городов (районов), не допускается.</w:t>
      </w:r>
    </w:p>
    <w:p w:rsidR="002864A6" w:rsidRPr="004B69B1" w:rsidRDefault="002864A6" w:rsidP="0074584A">
      <w:pPr>
        <w:ind w:firstLine="709"/>
        <w:jc w:val="both"/>
        <w:rPr>
          <w:sz w:val="28"/>
          <w:szCs w:val="28"/>
        </w:rPr>
      </w:pPr>
      <w:r w:rsidRPr="004B69B1">
        <w:rPr>
          <w:sz w:val="28"/>
          <w:szCs w:val="28"/>
        </w:rPr>
        <w:t>В случае (или при выявлении фактов) использования муниципальными унитарными предприятиями средств, полученных от сдачи в аренду муниципального имущества</w:t>
      </w:r>
      <w:r w:rsidR="0039020C" w:rsidRPr="004B69B1">
        <w:rPr>
          <w:sz w:val="28"/>
          <w:szCs w:val="28"/>
        </w:rPr>
        <w:t>,</w:t>
      </w:r>
      <w:r w:rsidRPr="004B69B1">
        <w:rPr>
          <w:sz w:val="28"/>
          <w:szCs w:val="28"/>
        </w:rPr>
        <w:t xml:space="preserve"> на финансирование мероприятий (или направлений), не предусмотренных программами, утвержденными Советами народных депутатов городов (районов) в предыдущем финансовом году и в текущем финансовом году, сумма средств, использованных не по назначению (или вне рамок программ), зачисляется в полном объеме в доход местного бюджета.</w:t>
      </w:r>
    </w:p>
    <w:p w:rsidR="002864A6" w:rsidRPr="004B69B1" w:rsidRDefault="002864A6" w:rsidP="0074584A">
      <w:pPr>
        <w:ind w:firstLine="709"/>
        <w:jc w:val="both"/>
        <w:rPr>
          <w:sz w:val="28"/>
          <w:szCs w:val="28"/>
        </w:rPr>
      </w:pPr>
      <w:r w:rsidRPr="004B69B1">
        <w:rPr>
          <w:sz w:val="28"/>
          <w:szCs w:val="28"/>
        </w:rPr>
        <w:t>Средства, полученные от сдачи в аренду муниципального имущества и не</w:t>
      </w:r>
      <w:r w:rsidR="0039020C" w:rsidRPr="004B69B1">
        <w:rPr>
          <w:sz w:val="28"/>
          <w:szCs w:val="28"/>
        </w:rPr>
        <w:t xml:space="preserve"> </w:t>
      </w:r>
      <w:r w:rsidRPr="004B69B1">
        <w:rPr>
          <w:sz w:val="28"/>
          <w:szCs w:val="28"/>
        </w:rPr>
        <w:t>использованные в течение финансового года (остатки средств на счетах по состоянию на 1 января текущего финансового года)</w:t>
      </w:r>
      <w:r w:rsidR="0039020C" w:rsidRPr="004B69B1">
        <w:rPr>
          <w:sz w:val="28"/>
          <w:szCs w:val="28"/>
        </w:rPr>
        <w:t>,</w:t>
      </w:r>
      <w:r w:rsidRPr="004B69B1">
        <w:rPr>
          <w:sz w:val="28"/>
          <w:szCs w:val="28"/>
        </w:rPr>
        <w:t xml:space="preserve"> подлежат зачислению в доход местного бюджета.</w:t>
      </w:r>
    </w:p>
    <w:p w:rsidR="002864A6" w:rsidRPr="004B69B1" w:rsidRDefault="002864A6" w:rsidP="0074584A">
      <w:pPr>
        <w:ind w:firstLine="709"/>
        <w:jc w:val="both"/>
        <w:rPr>
          <w:sz w:val="28"/>
          <w:szCs w:val="28"/>
        </w:rPr>
      </w:pPr>
      <w:r w:rsidRPr="004B69B1">
        <w:rPr>
          <w:sz w:val="28"/>
          <w:szCs w:val="28"/>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w:t>
      </w:r>
      <w:r w:rsidR="0039020C" w:rsidRPr="004B69B1">
        <w:rPr>
          <w:sz w:val="28"/>
          <w:szCs w:val="28"/>
        </w:rPr>
        <w:t>,</w:t>
      </w:r>
      <w:r w:rsidRPr="004B69B1">
        <w:rPr>
          <w:sz w:val="28"/>
          <w:szCs w:val="28"/>
        </w:rPr>
        <w:t xml:space="preserve"> на капитальные вложения (незавершенное строительство) Советами народных депутатов городов (районов) может быть принято решение о направлении средств, полученных от сдачи в аренду муниципального имущества и не</w:t>
      </w:r>
      <w:r w:rsidR="0039020C" w:rsidRPr="004B69B1">
        <w:rPr>
          <w:sz w:val="28"/>
          <w:szCs w:val="28"/>
        </w:rPr>
        <w:t xml:space="preserve"> </w:t>
      </w:r>
      <w:r w:rsidRPr="004B69B1">
        <w:rPr>
          <w:sz w:val="28"/>
          <w:szCs w:val="28"/>
        </w:rPr>
        <w:t>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r w:rsidR="002B77A7" w:rsidRPr="004B69B1">
        <w:rPr>
          <w:sz w:val="28"/>
          <w:szCs w:val="28"/>
        </w:rPr>
        <w:t>.</w:t>
      </w:r>
    </w:p>
    <w:p w:rsidR="0041528B" w:rsidRPr="004B69B1" w:rsidRDefault="0041528B" w:rsidP="0074584A">
      <w:pPr>
        <w:ind w:firstLine="709"/>
        <w:jc w:val="both"/>
        <w:rPr>
          <w:sz w:val="28"/>
          <w:szCs w:val="28"/>
        </w:rPr>
      </w:pPr>
      <w:r w:rsidRPr="004B69B1">
        <w:rPr>
          <w:sz w:val="28"/>
          <w:szCs w:val="28"/>
        </w:rPr>
        <w:t>2. В 2023 году освобождаются от арендной платы:</w:t>
      </w:r>
    </w:p>
    <w:p w:rsidR="0041528B" w:rsidRPr="004B69B1" w:rsidRDefault="0041528B" w:rsidP="0074584A">
      <w:pPr>
        <w:ind w:firstLine="709"/>
        <w:jc w:val="both"/>
        <w:rPr>
          <w:sz w:val="28"/>
          <w:szCs w:val="28"/>
        </w:rPr>
      </w:pPr>
      <w:proofErr w:type="gramStart"/>
      <w:r w:rsidRPr="004B69B1">
        <w:rPr>
          <w:sz w:val="28"/>
          <w:szCs w:val="28"/>
        </w:rPr>
        <w:t>а</w:t>
      </w:r>
      <w:proofErr w:type="gramEnd"/>
      <w:r w:rsidRPr="004B69B1">
        <w:rPr>
          <w:sz w:val="28"/>
          <w:szCs w:val="28"/>
        </w:rPr>
        <w:t>)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w:t>
      </w:r>
    </w:p>
    <w:p w:rsidR="0041528B" w:rsidRPr="004B69B1" w:rsidRDefault="0041528B" w:rsidP="0074584A">
      <w:pPr>
        <w:ind w:firstLine="709"/>
        <w:jc w:val="both"/>
        <w:rPr>
          <w:sz w:val="28"/>
          <w:szCs w:val="28"/>
        </w:rPr>
      </w:pPr>
      <w:proofErr w:type="gramStart"/>
      <w:r w:rsidRPr="004B69B1">
        <w:rPr>
          <w:sz w:val="28"/>
          <w:szCs w:val="28"/>
        </w:rPr>
        <w:t>б</w:t>
      </w:r>
      <w:proofErr w:type="gramEnd"/>
      <w:r w:rsidRPr="004B69B1">
        <w:rPr>
          <w:sz w:val="28"/>
          <w:szCs w:val="28"/>
        </w:rPr>
        <w:t>)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41528B" w:rsidRPr="004B69B1" w:rsidRDefault="0041528B" w:rsidP="0074584A">
      <w:pPr>
        <w:ind w:firstLine="709"/>
        <w:jc w:val="both"/>
        <w:rPr>
          <w:rFonts w:eastAsia="Calibri"/>
          <w:sz w:val="28"/>
          <w:szCs w:val="28"/>
        </w:rPr>
      </w:pPr>
      <w:r w:rsidRPr="004B69B1">
        <w:rPr>
          <w:rFonts w:eastAsia="Calibri"/>
          <w:sz w:val="28"/>
          <w:szCs w:val="28"/>
        </w:rPr>
        <w:t xml:space="preserve">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в сроки, </w:t>
      </w:r>
      <w:r w:rsidR="0039020C" w:rsidRPr="004B69B1">
        <w:rPr>
          <w:rFonts w:eastAsia="Calibri"/>
          <w:sz w:val="28"/>
          <w:szCs w:val="28"/>
        </w:rPr>
        <w:t xml:space="preserve">которые </w:t>
      </w:r>
      <w:r w:rsidRPr="004B69B1">
        <w:rPr>
          <w:rFonts w:eastAsia="Calibri"/>
          <w:sz w:val="28"/>
          <w:szCs w:val="28"/>
        </w:rPr>
        <w:t>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2A4F10" w:rsidRPr="004B69B1" w:rsidRDefault="0041528B" w:rsidP="0074584A">
      <w:pPr>
        <w:ind w:firstLine="709"/>
        <w:jc w:val="both"/>
        <w:rPr>
          <w:sz w:val="28"/>
          <w:szCs w:val="28"/>
        </w:rPr>
      </w:pPr>
      <w:r w:rsidRPr="004B69B1">
        <w:rPr>
          <w:sz w:val="28"/>
          <w:szCs w:val="28"/>
        </w:rPr>
        <w:lastRenderedPageBreak/>
        <w:t>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общественных приемных осуществляется за счет арендодателя.</w:t>
      </w:r>
    </w:p>
    <w:p w:rsidR="00882807" w:rsidRPr="004B69B1" w:rsidRDefault="00DB38D8" w:rsidP="0074584A">
      <w:pPr>
        <w:ind w:firstLine="709"/>
        <w:jc w:val="both"/>
        <w:outlineLvl w:val="2"/>
        <w:rPr>
          <w:bCs/>
          <w:sz w:val="28"/>
          <w:szCs w:val="28"/>
        </w:rPr>
      </w:pPr>
      <w:r w:rsidRPr="004B69B1">
        <w:rPr>
          <w:bCs/>
          <w:sz w:val="28"/>
          <w:szCs w:val="28"/>
        </w:rPr>
        <w:t xml:space="preserve">5. Официальное </w:t>
      </w:r>
      <w:r w:rsidR="0039020C" w:rsidRPr="004B69B1">
        <w:rPr>
          <w:bCs/>
          <w:sz w:val="28"/>
          <w:szCs w:val="28"/>
        </w:rPr>
        <w:t>п</w:t>
      </w:r>
      <w:r w:rsidRPr="004B69B1">
        <w:rPr>
          <w:bCs/>
          <w:sz w:val="28"/>
          <w:szCs w:val="28"/>
        </w:rPr>
        <w:t>редставительство Республики Абхази</w:t>
      </w:r>
      <w:r w:rsidR="0039020C" w:rsidRPr="004B69B1">
        <w:rPr>
          <w:bCs/>
          <w:sz w:val="28"/>
          <w:szCs w:val="28"/>
        </w:rPr>
        <w:t>и</w:t>
      </w:r>
      <w:r w:rsidRPr="004B69B1">
        <w:rPr>
          <w:bCs/>
          <w:sz w:val="28"/>
          <w:szCs w:val="28"/>
        </w:rPr>
        <w:t xml:space="preserve"> в Приднестровской Молдавской Республике, </w:t>
      </w:r>
      <w:r w:rsidR="0039020C" w:rsidRPr="004B69B1">
        <w:rPr>
          <w:bCs/>
          <w:sz w:val="28"/>
          <w:szCs w:val="28"/>
        </w:rPr>
        <w:t>о</w:t>
      </w:r>
      <w:r w:rsidRPr="004B69B1">
        <w:rPr>
          <w:bCs/>
          <w:sz w:val="28"/>
          <w:szCs w:val="28"/>
        </w:rPr>
        <w:t xml:space="preserve">фициальное </w:t>
      </w:r>
      <w:r w:rsidR="0039020C" w:rsidRPr="004B69B1">
        <w:rPr>
          <w:bCs/>
          <w:sz w:val="28"/>
          <w:szCs w:val="28"/>
        </w:rPr>
        <w:t>п</w:t>
      </w:r>
      <w:r w:rsidRPr="004B69B1">
        <w:rPr>
          <w:bCs/>
          <w:sz w:val="28"/>
          <w:szCs w:val="28"/>
        </w:rPr>
        <w:t>редставительство Республики Южн</w:t>
      </w:r>
      <w:r w:rsidR="0039020C" w:rsidRPr="004B69B1">
        <w:rPr>
          <w:bCs/>
          <w:sz w:val="28"/>
          <w:szCs w:val="28"/>
        </w:rPr>
        <w:t>ой Осетии</w:t>
      </w:r>
      <w:r w:rsidRPr="004B69B1">
        <w:rPr>
          <w:bCs/>
          <w:sz w:val="28"/>
          <w:szCs w:val="28"/>
        </w:rPr>
        <w:t xml:space="preserve"> в Приднестровской Молдавской Республике,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DB38D8" w:rsidRPr="004B69B1" w:rsidRDefault="00DB38D8" w:rsidP="0074584A">
      <w:pPr>
        <w:ind w:firstLine="709"/>
        <w:jc w:val="both"/>
        <w:outlineLvl w:val="2"/>
        <w:rPr>
          <w:b/>
          <w:sz w:val="28"/>
          <w:szCs w:val="28"/>
          <w:lang w:eastAsia="en-US"/>
        </w:rPr>
      </w:pPr>
    </w:p>
    <w:p w:rsidR="002A4F10" w:rsidRPr="004B69B1" w:rsidRDefault="002A4F10" w:rsidP="0074584A">
      <w:pPr>
        <w:ind w:firstLine="709"/>
        <w:jc w:val="both"/>
        <w:outlineLvl w:val="2"/>
        <w:rPr>
          <w:b/>
          <w:sz w:val="28"/>
          <w:szCs w:val="28"/>
          <w:lang w:eastAsia="en-US"/>
        </w:rPr>
      </w:pPr>
      <w:r w:rsidRPr="004B69B1">
        <w:rPr>
          <w:b/>
          <w:sz w:val="28"/>
          <w:szCs w:val="28"/>
          <w:lang w:eastAsia="en-US"/>
        </w:rPr>
        <w:t>Статья 4</w:t>
      </w:r>
      <w:r w:rsidR="0039020C" w:rsidRPr="004B69B1">
        <w:rPr>
          <w:b/>
          <w:sz w:val="28"/>
          <w:szCs w:val="28"/>
          <w:lang w:eastAsia="en-US"/>
        </w:rPr>
        <w:t>2</w:t>
      </w:r>
      <w:r w:rsidRPr="004B69B1">
        <w:rPr>
          <w:b/>
          <w:sz w:val="28"/>
          <w:szCs w:val="28"/>
          <w:lang w:eastAsia="en-US"/>
        </w:rPr>
        <w:t>.</w:t>
      </w:r>
    </w:p>
    <w:p w:rsidR="00D2240D" w:rsidRPr="004B69B1" w:rsidRDefault="00D2240D" w:rsidP="0074584A">
      <w:pPr>
        <w:ind w:firstLine="709"/>
        <w:jc w:val="both"/>
        <w:rPr>
          <w:sz w:val="28"/>
          <w:szCs w:val="28"/>
        </w:rPr>
      </w:pPr>
      <w:r w:rsidRPr="004B69B1">
        <w:rPr>
          <w:sz w:val="28"/>
          <w:szCs w:val="28"/>
        </w:rPr>
        <w:t xml:space="preserve">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w:t>
      </w:r>
      <w:r w:rsidR="00D93661" w:rsidRPr="004B69B1">
        <w:rPr>
          <w:sz w:val="28"/>
          <w:szCs w:val="28"/>
        </w:rPr>
        <w:br/>
      </w:r>
      <w:r w:rsidRPr="004B69B1">
        <w:rPr>
          <w:sz w:val="28"/>
          <w:szCs w:val="28"/>
        </w:rPr>
        <w:t xml:space="preserve">за 2022 год в порядке, установленном </w:t>
      </w:r>
      <w:r w:rsidR="00302894" w:rsidRPr="004B69B1">
        <w:rPr>
          <w:sz w:val="28"/>
          <w:szCs w:val="28"/>
        </w:rPr>
        <w:t xml:space="preserve">действующим </w:t>
      </w:r>
      <w:r w:rsidRPr="004B69B1">
        <w:rPr>
          <w:sz w:val="28"/>
          <w:szCs w:val="28"/>
        </w:rPr>
        <w:t>законодательством Приднестровской Молдавской Республики, но не позднее 30 июня 2023 года.</w:t>
      </w:r>
    </w:p>
    <w:p w:rsidR="00D2240D" w:rsidRPr="004B69B1" w:rsidRDefault="00D2240D" w:rsidP="0074584A">
      <w:pPr>
        <w:ind w:firstLine="709"/>
        <w:jc w:val="both"/>
        <w:rPr>
          <w:sz w:val="28"/>
          <w:szCs w:val="28"/>
        </w:rPr>
      </w:pPr>
      <w:r w:rsidRPr="004B69B1">
        <w:rPr>
          <w:sz w:val="28"/>
          <w:szCs w:val="28"/>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2022 год дивидендов осуществляется в доход соответствующего бюджета (по принадлежности собственности) в срок не позднее 31 августа 2023 года.</w:t>
      </w:r>
    </w:p>
    <w:p w:rsidR="002A4F10" w:rsidRPr="004B69B1" w:rsidRDefault="00D2240D" w:rsidP="0074584A">
      <w:pPr>
        <w:ind w:firstLine="709"/>
        <w:jc w:val="both"/>
        <w:rPr>
          <w:rFonts w:eastAsia="Calibri"/>
          <w:sz w:val="28"/>
          <w:szCs w:val="28"/>
        </w:rPr>
      </w:pPr>
      <w:r w:rsidRPr="004B69B1">
        <w:rPr>
          <w:rFonts w:eastAsia="Calibri"/>
          <w:sz w:val="28"/>
          <w:szCs w:val="28"/>
        </w:rPr>
        <w:t xml:space="preserve">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в сроки, </w:t>
      </w:r>
      <w:r w:rsidR="004A7D2A" w:rsidRPr="004B69B1">
        <w:rPr>
          <w:rFonts w:eastAsia="Calibri"/>
          <w:sz w:val="28"/>
          <w:szCs w:val="28"/>
        </w:rPr>
        <w:t xml:space="preserve">которые </w:t>
      </w:r>
      <w:r w:rsidRPr="004B69B1">
        <w:rPr>
          <w:rFonts w:eastAsia="Calibri"/>
          <w:sz w:val="28"/>
          <w:szCs w:val="28"/>
        </w:rPr>
        <w:t>установлены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DB38D8" w:rsidRPr="004B69B1" w:rsidRDefault="00DB38D8" w:rsidP="0074584A">
      <w:pPr>
        <w:ind w:firstLine="709"/>
        <w:jc w:val="both"/>
        <w:outlineLvl w:val="2"/>
        <w:rPr>
          <w:b/>
          <w:sz w:val="28"/>
          <w:szCs w:val="28"/>
          <w:lang w:eastAsia="en-US"/>
        </w:rPr>
      </w:pPr>
    </w:p>
    <w:p w:rsidR="002A4F10" w:rsidRPr="004B69B1" w:rsidRDefault="002A4F10" w:rsidP="0074584A">
      <w:pPr>
        <w:ind w:firstLine="709"/>
        <w:jc w:val="both"/>
        <w:outlineLvl w:val="2"/>
        <w:rPr>
          <w:b/>
          <w:sz w:val="28"/>
          <w:szCs w:val="28"/>
          <w:lang w:eastAsia="en-US"/>
        </w:rPr>
      </w:pPr>
      <w:r w:rsidRPr="004B69B1">
        <w:rPr>
          <w:b/>
          <w:sz w:val="28"/>
          <w:szCs w:val="28"/>
          <w:lang w:eastAsia="en-US"/>
        </w:rPr>
        <w:t>Статья 4</w:t>
      </w:r>
      <w:r w:rsidR="008A6934" w:rsidRPr="004B69B1">
        <w:rPr>
          <w:b/>
          <w:sz w:val="28"/>
          <w:szCs w:val="28"/>
          <w:lang w:eastAsia="en-US"/>
        </w:rPr>
        <w:t>3</w:t>
      </w:r>
      <w:r w:rsidRPr="004B69B1">
        <w:rPr>
          <w:b/>
          <w:sz w:val="28"/>
          <w:szCs w:val="28"/>
          <w:lang w:eastAsia="en-US"/>
        </w:rPr>
        <w:t>.</w:t>
      </w:r>
    </w:p>
    <w:p w:rsidR="00F50802" w:rsidRPr="004B69B1" w:rsidRDefault="00F50802" w:rsidP="0074584A">
      <w:pPr>
        <w:ind w:firstLine="709"/>
        <w:jc w:val="both"/>
        <w:rPr>
          <w:sz w:val="28"/>
          <w:szCs w:val="28"/>
        </w:rPr>
      </w:pPr>
      <w:r w:rsidRPr="004B69B1">
        <w:rPr>
          <w:sz w:val="28"/>
          <w:szCs w:val="28"/>
        </w:rPr>
        <w:t xml:space="preserve">1. В 2023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w:t>
      </w:r>
      <w:r w:rsidRPr="004B69B1">
        <w:rPr>
          <w:bCs/>
          <w:sz w:val="28"/>
          <w:szCs w:val="28"/>
        </w:rPr>
        <w:t>услуги по передаче электрической энергии по линиям высокого напряжения и оперативно-диспетчерскому управлению энергосистемой,</w:t>
      </w:r>
      <w:r w:rsidRPr="004B69B1">
        <w:rPr>
          <w:sz w:val="28"/>
          <w:szCs w:val="28"/>
        </w:rPr>
        <w:t xml:space="preserve"> а также муниципальные унитарные предприятия, оказывающие услуги по сбору и вывозу твердых бытовых отходов, освобождаются от перечисления в доход соответствующего бюджета сумм отчислений собственнику, исчисленных по итогам деятельности за 2022 год, при соблюдении условия, предусмотренного частью второй настоящего пункта.</w:t>
      </w:r>
    </w:p>
    <w:p w:rsidR="00246FB6" w:rsidRPr="004B69B1" w:rsidRDefault="00246FB6" w:rsidP="0074584A">
      <w:pPr>
        <w:ind w:firstLine="709"/>
        <w:jc w:val="both"/>
        <w:rPr>
          <w:sz w:val="28"/>
          <w:szCs w:val="28"/>
        </w:rPr>
      </w:pPr>
      <w:r w:rsidRPr="004B69B1">
        <w:rPr>
          <w:sz w:val="28"/>
          <w:szCs w:val="28"/>
        </w:rPr>
        <w:lastRenderedPageBreak/>
        <w:t>Средства, освобожденные от перечисления в 2023 году в доход соответствующего бюджета,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соответствии с инвестиционными программами субъектов естественных монополий, государственных (муниципальных) унитарных предприятий, утвержденными соответствующими уполномоченными органами государственной власти и управления.</w:t>
      </w:r>
    </w:p>
    <w:p w:rsidR="00313FE5" w:rsidRPr="004B69B1" w:rsidRDefault="00313FE5" w:rsidP="0074584A">
      <w:pPr>
        <w:ind w:firstLine="709"/>
        <w:jc w:val="both"/>
        <w:rPr>
          <w:sz w:val="28"/>
          <w:szCs w:val="28"/>
        </w:rPr>
      </w:pPr>
      <w:r w:rsidRPr="004B69B1">
        <w:rPr>
          <w:sz w:val="28"/>
          <w:szCs w:val="28"/>
        </w:rPr>
        <w:t xml:space="preserve">2. В 2023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w:t>
      </w:r>
      <w:r w:rsidR="004D58F0" w:rsidRPr="004B69B1">
        <w:rPr>
          <w:sz w:val="28"/>
          <w:szCs w:val="28"/>
        </w:rPr>
        <w:br/>
      </w:r>
      <w:r w:rsidRPr="004B69B1">
        <w:rPr>
          <w:sz w:val="28"/>
          <w:szCs w:val="28"/>
        </w:rPr>
        <w:t xml:space="preserve">(за исключением организаций здравоохранения и социального обеспечения, относящихся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дополнительных мерах, направленных на стабилизацию экономики Приднестровской Молдавской Республики», предприятий черной металлургии, предприятий, указанных в пункте 1 настоящей статьи, </w:t>
      </w:r>
      <w:r w:rsidRPr="004B69B1">
        <w:rPr>
          <w:bCs/>
          <w:sz w:val="28"/>
          <w:szCs w:val="28"/>
        </w:rPr>
        <w:t xml:space="preserve">а также организаций, осуществляющих деятельность по строительству, ремонту и эксплуатации дорог) </w:t>
      </w:r>
      <w:r w:rsidRPr="004B69B1">
        <w:rPr>
          <w:sz w:val="28"/>
          <w:szCs w:val="28"/>
        </w:rPr>
        <w:t xml:space="preserve">по итогам финансово-хозяйственной деятельности за 2022 год перечисляют в доход республиканского (местного) бюджета часть чистой прибыли в пределах </w:t>
      </w:r>
      <w:r w:rsidR="004D58F0" w:rsidRPr="004B69B1">
        <w:rPr>
          <w:sz w:val="28"/>
          <w:szCs w:val="28"/>
        </w:rPr>
        <w:br/>
      </w:r>
      <w:r w:rsidRPr="004B69B1">
        <w:rPr>
          <w:sz w:val="28"/>
          <w:szCs w:val="28"/>
        </w:rPr>
        <w:t xml:space="preserve">от 50 до 100 процентов в размерах и в порядке, которые определяются нормативным правовым актом Правительства Приднестровской Молдавской Республики (решением Совета народных депутатов города (района)), </w:t>
      </w:r>
      <w:r w:rsidR="004D58F0" w:rsidRPr="004B69B1">
        <w:rPr>
          <w:sz w:val="28"/>
          <w:szCs w:val="28"/>
        </w:rPr>
        <w:br/>
      </w:r>
      <w:r w:rsidRPr="004B69B1">
        <w:rPr>
          <w:sz w:val="28"/>
          <w:szCs w:val="28"/>
        </w:rPr>
        <w:t xml:space="preserve">за исключением случаев, определенных в частях второй и третьей настоящего пункта. </w:t>
      </w:r>
      <w:r w:rsidRPr="004B69B1">
        <w:rPr>
          <w:bCs/>
          <w:sz w:val="28"/>
          <w:szCs w:val="28"/>
        </w:rPr>
        <w:t xml:space="preserve">Средства </w:t>
      </w:r>
      <w:r w:rsidRPr="004B69B1">
        <w:rPr>
          <w:bCs/>
          <w:sz w:val="28"/>
          <w:szCs w:val="28"/>
          <w:shd w:val="clear" w:color="auto" w:fill="FFFFFF"/>
        </w:rPr>
        <w:t>организаций, осуществляющих деятельность по строительству, ремонту и эксплуатации дорог, освобожденные от перечисления в 2023 году в доход республиканского (местного) бюджета</w:t>
      </w:r>
      <w:r w:rsidR="008A6934" w:rsidRPr="004B69B1">
        <w:rPr>
          <w:bCs/>
          <w:sz w:val="28"/>
          <w:szCs w:val="28"/>
          <w:shd w:val="clear" w:color="auto" w:fill="FFFFFF"/>
        </w:rPr>
        <w:t>,</w:t>
      </w:r>
      <w:r w:rsidRPr="004B69B1">
        <w:rPr>
          <w:bCs/>
          <w:sz w:val="28"/>
          <w:szCs w:val="28"/>
          <w:shd w:val="clear" w:color="auto" w:fill="FFFFFF"/>
        </w:rPr>
        <w:t xml:space="preserve"> в полном объеме направляются на приобретение дорожной техники.</w:t>
      </w:r>
    </w:p>
    <w:p w:rsidR="00313FE5" w:rsidRPr="004B69B1" w:rsidRDefault="00313FE5" w:rsidP="0074584A">
      <w:pPr>
        <w:ind w:firstLine="709"/>
        <w:jc w:val="both"/>
        <w:rPr>
          <w:sz w:val="28"/>
          <w:szCs w:val="28"/>
        </w:rPr>
      </w:pPr>
      <w:r w:rsidRPr="004B69B1">
        <w:rPr>
          <w:sz w:val="28"/>
          <w:szCs w:val="28"/>
        </w:rPr>
        <w:t>В исключительных случаях, при наличии финансово-экономического обоснования, правовым актом Правительства Приднестровской Молдавской Республики (решением Совета народных депутатов города (района))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2022 год на цели реинвестирования.</w:t>
      </w:r>
    </w:p>
    <w:p w:rsidR="002A4F10" w:rsidRPr="004B69B1" w:rsidRDefault="00313FE5" w:rsidP="0074584A">
      <w:pPr>
        <w:ind w:firstLine="709"/>
        <w:jc w:val="both"/>
        <w:rPr>
          <w:sz w:val="28"/>
          <w:szCs w:val="28"/>
        </w:rPr>
      </w:pPr>
      <w:r w:rsidRPr="004B69B1">
        <w:rPr>
          <w:sz w:val="28"/>
          <w:szCs w:val="28"/>
        </w:rPr>
        <w:t>В случае реализации муниципальным унитарным предприятием инвестиционной программы, утвержденной решением местного Совета народных депутатов города (района), муниципальное унитарное предприятие вправе направить чистую прибыль, оставшуюся после создания резерва на покрытие убытков (резервного фонда), на реинвестирование в полном объеме.</w:t>
      </w:r>
    </w:p>
    <w:p w:rsidR="00882807" w:rsidRPr="004B69B1" w:rsidRDefault="00882807" w:rsidP="0074584A">
      <w:pPr>
        <w:ind w:firstLine="709"/>
        <w:jc w:val="both"/>
        <w:outlineLvl w:val="2"/>
        <w:rPr>
          <w:b/>
          <w:sz w:val="28"/>
          <w:szCs w:val="28"/>
          <w:lang w:eastAsia="en-US"/>
        </w:rPr>
      </w:pPr>
      <w:bookmarkStart w:id="13" w:name="_Hlk85477120"/>
    </w:p>
    <w:p w:rsidR="007C7E74" w:rsidRPr="004B69B1" w:rsidRDefault="007C7E74" w:rsidP="0074584A">
      <w:pPr>
        <w:ind w:firstLine="709"/>
        <w:jc w:val="both"/>
        <w:outlineLvl w:val="2"/>
        <w:rPr>
          <w:b/>
          <w:sz w:val="28"/>
          <w:szCs w:val="28"/>
          <w:lang w:eastAsia="en-US"/>
        </w:rPr>
      </w:pPr>
    </w:p>
    <w:p w:rsidR="007C7E74" w:rsidRPr="004B69B1" w:rsidRDefault="007C7E74" w:rsidP="0074584A">
      <w:pPr>
        <w:ind w:firstLine="709"/>
        <w:jc w:val="both"/>
        <w:outlineLvl w:val="2"/>
        <w:rPr>
          <w:b/>
          <w:sz w:val="28"/>
          <w:szCs w:val="28"/>
          <w:lang w:eastAsia="en-US"/>
        </w:rPr>
      </w:pPr>
    </w:p>
    <w:p w:rsidR="009D1200" w:rsidRPr="004B69B1" w:rsidRDefault="009D1200" w:rsidP="0074584A">
      <w:pPr>
        <w:ind w:firstLine="709"/>
        <w:jc w:val="both"/>
        <w:outlineLvl w:val="2"/>
        <w:rPr>
          <w:b/>
          <w:sz w:val="28"/>
          <w:szCs w:val="28"/>
          <w:lang w:eastAsia="en-US"/>
        </w:rPr>
      </w:pPr>
      <w:r w:rsidRPr="004B69B1">
        <w:rPr>
          <w:b/>
          <w:sz w:val="28"/>
          <w:szCs w:val="28"/>
          <w:lang w:eastAsia="en-US"/>
        </w:rPr>
        <w:lastRenderedPageBreak/>
        <w:t>Статья 4</w:t>
      </w:r>
      <w:r w:rsidR="007C7E74" w:rsidRPr="004B69B1">
        <w:rPr>
          <w:b/>
          <w:sz w:val="28"/>
          <w:szCs w:val="28"/>
          <w:lang w:eastAsia="en-US"/>
        </w:rPr>
        <w:t>4</w:t>
      </w:r>
      <w:r w:rsidRPr="004B69B1">
        <w:rPr>
          <w:b/>
          <w:sz w:val="28"/>
          <w:szCs w:val="28"/>
          <w:lang w:eastAsia="en-US"/>
        </w:rPr>
        <w:t>.</w:t>
      </w:r>
    </w:p>
    <w:bookmarkEnd w:id="13"/>
    <w:p w:rsidR="002A4F10" w:rsidRPr="004B69B1" w:rsidRDefault="00313FE5" w:rsidP="0074584A">
      <w:pPr>
        <w:ind w:firstLine="709"/>
        <w:jc w:val="both"/>
        <w:rPr>
          <w:rFonts w:eastAsia="Calibri"/>
          <w:sz w:val="28"/>
          <w:szCs w:val="28"/>
        </w:rPr>
      </w:pPr>
      <w:r w:rsidRPr="004B69B1">
        <w:rPr>
          <w:rFonts w:eastAsia="Calibri"/>
          <w:bCs/>
          <w:sz w:val="28"/>
          <w:szCs w:val="28"/>
        </w:rPr>
        <w:t xml:space="preserve">Во изменение норм действующего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2022 год перечисляет в первом квартале 2023 года в республиканский бюджет часть прибыли в </w:t>
      </w:r>
      <w:r w:rsidRPr="004B69B1">
        <w:rPr>
          <w:rFonts w:eastAsia="Calibri"/>
          <w:sz w:val="28"/>
          <w:szCs w:val="28"/>
        </w:rPr>
        <w:t>сумме 10 017 709 рублей.</w:t>
      </w:r>
    </w:p>
    <w:p w:rsidR="00882807" w:rsidRPr="004B69B1" w:rsidRDefault="00882807" w:rsidP="0074584A">
      <w:pPr>
        <w:ind w:firstLine="709"/>
        <w:jc w:val="both"/>
        <w:rPr>
          <w:rFonts w:eastAsia="Calibri"/>
          <w:b/>
          <w:bCs/>
          <w:sz w:val="28"/>
          <w:szCs w:val="28"/>
        </w:rPr>
      </w:pPr>
    </w:p>
    <w:p w:rsidR="0019629E" w:rsidRPr="004B69B1" w:rsidRDefault="0019629E" w:rsidP="0074584A">
      <w:pPr>
        <w:ind w:firstLine="709"/>
        <w:jc w:val="both"/>
        <w:rPr>
          <w:rFonts w:eastAsia="Calibri"/>
          <w:b/>
          <w:bCs/>
          <w:sz w:val="28"/>
          <w:szCs w:val="28"/>
        </w:rPr>
      </w:pPr>
      <w:r w:rsidRPr="004B69B1">
        <w:rPr>
          <w:rFonts w:eastAsia="Calibri"/>
          <w:b/>
          <w:bCs/>
          <w:sz w:val="28"/>
          <w:szCs w:val="28"/>
        </w:rPr>
        <w:t>Статья 4</w:t>
      </w:r>
      <w:r w:rsidR="007C7E74" w:rsidRPr="004B69B1">
        <w:rPr>
          <w:rFonts w:eastAsia="Calibri"/>
          <w:b/>
          <w:bCs/>
          <w:sz w:val="28"/>
          <w:szCs w:val="28"/>
        </w:rPr>
        <w:t>5</w:t>
      </w:r>
      <w:r w:rsidRPr="004B69B1">
        <w:rPr>
          <w:rFonts w:eastAsia="Calibri"/>
          <w:b/>
          <w:bCs/>
          <w:sz w:val="28"/>
          <w:szCs w:val="28"/>
        </w:rPr>
        <w:t>.</w:t>
      </w:r>
    </w:p>
    <w:p w:rsidR="00313FE5" w:rsidRPr="004B69B1" w:rsidRDefault="00313FE5" w:rsidP="0074584A">
      <w:pPr>
        <w:ind w:firstLine="709"/>
        <w:jc w:val="both"/>
        <w:rPr>
          <w:rFonts w:eastAsia="Calibri"/>
          <w:sz w:val="28"/>
          <w:szCs w:val="28"/>
        </w:rPr>
      </w:pPr>
      <w:r w:rsidRPr="004B69B1">
        <w:rPr>
          <w:rFonts w:eastAsia="Calibri"/>
          <w:sz w:val="28"/>
          <w:szCs w:val="28"/>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2023 года по 31 декабря 2023 года включительно, согласно Приложению № 11 к настоящему Закону.</w:t>
      </w:r>
    </w:p>
    <w:p w:rsidR="00313FE5" w:rsidRPr="004B69B1" w:rsidRDefault="00313FE5" w:rsidP="0074584A">
      <w:pPr>
        <w:ind w:firstLine="709"/>
        <w:jc w:val="both"/>
        <w:rPr>
          <w:rFonts w:eastAsia="Calibri"/>
          <w:sz w:val="28"/>
          <w:szCs w:val="28"/>
        </w:rPr>
      </w:pPr>
      <w:r w:rsidRPr="004B69B1">
        <w:rPr>
          <w:rFonts w:eastAsia="Calibri"/>
          <w:sz w:val="28"/>
          <w:szCs w:val="28"/>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313FE5" w:rsidRPr="004B69B1" w:rsidRDefault="00313FE5" w:rsidP="0074584A">
      <w:pPr>
        <w:ind w:firstLine="709"/>
        <w:jc w:val="both"/>
        <w:rPr>
          <w:rFonts w:eastAsia="Calibri"/>
          <w:sz w:val="28"/>
          <w:szCs w:val="28"/>
        </w:rPr>
      </w:pPr>
      <w:r w:rsidRPr="004B69B1">
        <w:rPr>
          <w:rFonts w:eastAsia="Calibri"/>
          <w:sz w:val="28"/>
          <w:szCs w:val="28"/>
        </w:rPr>
        <w:t>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11 к настоящему Закону для города или района, в котором находится структурное подразделение.</w:t>
      </w:r>
    </w:p>
    <w:p w:rsidR="00313FE5" w:rsidRPr="004B69B1" w:rsidRDefault="00313FE5" w:rsidP="0074584A">
      <w:pPr>
        <w:ind w:firstLine="709"/>
        <w:jc w:val="both"/>
        <w:rPr>
          <w:rFonts w:eastAsia="Calibri"/>
          <w:sz w:val="28"/>
          <w:szCs w:val="28"/>
        </w:rPr>
      </w:pPr>
      <w:r w:rsidRPr="004B69B1">
        <w:rPr>
          <w:rFonts w:eastAsia="Calibri"/>
          <w:sz w:val="28"/>
          <w:szCs w:val="28"/>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313FE5" w:rsidRPr="004B69B1" w:rsidRDefault="00313FE5" w:rsidP="0074584A">
      <w:pPr>
        <w:ind w:firstLine="709"/>
        <w:jc w:val="both"/>
        <w:rPr>
          <w:rFonts w:eastAsia="Calibri"/>
          <w:sz w:val="28"/>
          <w:szCs w:val="28"/>
        </w:rPr>
      </w:pPr>
      <w:r w:rsidRPr="004B69B1">
        <w:rPr>
          <w:rFonts w:eastAsia="Calibri"/>
          <w:sz w:val="28"/>
          <w:szCs w:val="28"/>
        </w:rPr>
        <w:t>Для целей 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313FE5" w:rsidRPr="004B69B1" w:rsidRDefault="00313FE5" w:rsidP="0074584A">
      <w:pPr>
        <w:ind w:firstLine="709"/>
        <w:jc w:val="both"/>
        <w:rPr>
          <w:rFonts w:eastAsia="Calibri"/>
          <w:sz w:val="28"/>
          <w:szCs w:val="28"/>
        </w:rPr>
      </w:pPr>
      <w:r w:rsidRPr="004B69B1">
        <w:rPr>
          <w:rFonts w:eastAsia="Calibri"/>
          <w:sz w:val="28"/>
          <w:szCs w:val="28"/>
        </w:rPr>
        <w:t xml:space="preserve">3. Недоимки по налогам, сборам и иным обязательным платежам,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w:t>
      </w:r>
      <w:r w:rsidRPr="004B69B1">
        <w:rPr>
          <w:rFonts w:eastAsia="Calibri"/>
          <w:sz w:val="28"/>
          <w:szCs w:val="28"/>
        </w:rPr>
        <w:lastRenderedPageBreak/>
        <w:t>платежей в период образования недоимки, за исключением случаев, предусмотренных настоящей статьей.</w:t>
      </w:r>
    </w:p>
    <w:p w:rsidR="00313FE5" w:rsidRPr="004B69B1" w:rsidRDefault="00313FE5" w:rsidP="0074584A">
      <w:pPr>
        <w:ind w:firstLine="709"/>
        <w:jc w:val="both"/>
        <w:rPr>
          <w:rFonts w:eastAsia="Calibri"/>
          <w:sz w:val="28"/>
          <w:szCs w:val="28"/>
        </w:rPr>
      </w:pPr>
      <w:r w:rsidRPr="004B69B1">
        <w:rPr>
          <w:rFonts w:eastAsia="Calibri"/>
          <w:sz w:val="28"/>
          <w:szCs w:val="28"/>
        </w:rPr>
        <w:t>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313FE5" w:rsidRPr="004B69B1" w:rsidRDefault="00313FE5" w:rsidP="0074584A">
      <w:pPr>
        <w:ind w:firstLine="709"/>
        <w:jc w:val="both"/>
        <w:rPr>
          <w:rFonts w:eastAsia="Calibri"/>
          <w:sz w:val="28"/>
          <w:szCs w:val="28"/>
        </w:rPr>
      </w:pPr>
      <w:r w:rsidRPr="004B69B1">
        <w:rPr>
          <w:rFonts w:eastAsia="Calibri"/>
          <w:sz w:val="28"/>
          <w:szCs w:val="28"/>
        </w:rPr>
        <w:t>Суммы налогов, сборов и иных обязательных платежей, финансовых и штрафных санкций (включая суммы по коэффициенту инфляции)</w:t>
      </w:r>
      <w:r w:rsidR="005C4896" w:rsidRPr="004B69B1">
        <w:rPr>
          <w:rFonts w:eastAsia="Calibri"/>
          <w:sz w:val="28"/>
          <w:szCs w:val="28"/>
        </w:rPr>
        <w:t xml:space="preserve">, </w:t>
      </w:r>
      <w:proofErr w:type="spellStart"/>
      <w:r w:rsidR="005C4896" w:rsidRPr="004B69B1">
        <w:rPr>
          <w:rFonts w:eastAsia="Calibri"/>
          <w:sz w:val="28"/>
          <w:szCs w:val="28"/>
        </w:rPr>
        <w:t>доначисленных</w:t>
      </w:r>
      <w:proofErr w:type="spellEnd"/>
      <w:r w:rsidR="005C4896" w:rsidRPr="004B69B1">
        <w:rPr>
          <w:rFonts w:eastAsia="Calibri"/>
          <w:sz w:val="28"/>
          <w:szCs w:val="28"/>
        </w:rPr>
        <w:t xml:space="preserve"> (примененных) </w:t>
      </w:r>
      <w:r w:rsidRPr="004B69B1">
        <w:rPr>
          <w:rFonts w:eastAsia="Calibri"/>
          <w:sz w:val="28"/>
          <w:szCs w:val="28"/>
        </w:rPr>
        <w:t>в 2023 году, подлежат зачислению в бюджеты различных уровней по нормативам, установленным Приложением № 11 к настоящему Закону.</w:t>
      </w:r>
    </w:p>
    <w:p w:rsidR="00313FE5" w:rsidRPr="004B69B1" w:rsidRDefault="00313FE5" w:rsidP="0074584A">
      <w:pPr>
        <w:ind w:firstLine="709"/>
        <w:jc w:val="both"/>
        <w:rPr>
          <w:rFonts w:eastAsia="Calibri"/>
          <w:sz w:val="28"/>
          <w:szCs w:val="28"/>
        </w:rPr>
      </w:pPr>
      <w:r w:rsidRPr="004B69B1">
        <w:rPr>
          <w:rFonts w:eastAsia="Calibri"/>
          <w:sz w:val="28"/>
          <w:szCs w:val="28"/>
        </w:rPr>
        <w:t>4. В 2023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реализации имущества и оформления необходимых документов на данное имущество подлежат зачислению в бюджет по нормативам согласно Приложению № 11 к настоящему Закону.</w:t>
      </w:r>
    </w:p>
    <w:p w:rsidR="0019629E" w:rsidRPr="004B69B1" w:rsidRDefault="00313FE5" w:rsidP="0074584A">
      <w:pPr>
        <w:ind w:firstLine="709"/>
        <w:jc w:val="both"/>
        <w:rPr>
          <w:rFonts w:eastAsia="Calibri"/>
          <w:sz w:val="28"/>
          <w:szCs w:val="28"/>
        </w:rPr>
      </w:pPr>
      <w:r w:rsidRPr="004B69B1">
        <w:rPr>
          <w:sz w:val="28"/>
          <w:szCs w:val="28"/>
        </w:rPr>
        <w:t>5. Во изменение норм Закона Приднестровской Молдавской Республики «О налоге на доходы организаций» в 2023 году налогоплательщики производят уплату налога на доходы в части отчислений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Закона Приднестровской Молдавской Республики «О налоге на доходы организаций», в доход республиканского бюджета.</w:t>
      </w:r>
    </w:p>
    <w:p w:rsidR="00882807" w:rsidRPr="004B69B1" w:rsidRDefault="00B633D1" w:rsidP="0074584A">
      <w:pPr>
        <w:ind w:firstLine="709"/>
        <w:jc w:val="both"/>
        <w:rPr>
          <w:sz w:val="28"/>
          <w:szCs w:val="28"/>
        </w:rPr>
      </w:pPr>
      <w:r w:rsidRPr="004B69B1">
        <w:rPr>
          <w:sz w:val="28"/>
          <w:szCs w:val="28"/>
        </w:rPr>
        <w:t>6. Во изменение норм действующего законодательства Приднестровской Молдавской Республики в 2023 году допускается проведение возврата излишне уплаченных (взысканных) платежей, внесенных в составе единого таможенного платежа, в порядке, установленном Законом Приднестровской Молдавской Республики «Об основах налоговой системы в Приднестровской Молдавской Республике</w:t>
      </w:r>
      <w:r w:rsidR="00ED251E" w:rsidRPr="004B69B1">
        <w:rPr>
          <w:sz w:val="28"/>
          <w:szCs w:val="28"/>
        </w:rPr>
        <w:t>»</w:t>
      </w:r>
      <w:r w:rsidRPr="004B69B1">
        <w:rPr>
          <w:sz w:val="28"/>
          <w:szCs w:val="28"/>
        </w:rPr>
        <w:t>.</w:t>
      </w:r>
    </w:p>
    <w:p w:rsidR="00B633D1" w:rsidRPr="004B69B1" w:rsidRDefault="00B633D1" w:rsidP="0074584A">
      <w:pPr>
        <w:ind w:firstLine="709"/>
        <w:jc w:val="both"/>
        <w:rPr>
          <w:rFonts w:eastAsia="Calibri"/>
          <w:b/>
          <w:bCs/>
          <w:sz w:val="28"/>
          <w:szCs w:val="28"/>
        </w:rPr>
      </w:pPr>
    </w:p>
    <w:p w:rsidR="00CA64E3" w:rsidRPr="004B69B1" w:rsidRDefault="00CA64E3" w:rsidP="0074584A">
      <w:pPr>
        <w:pStyle w:val="ac"/>
        <w:ind w:firstLine="709"/>
        <w:rPr>
          <w:rFonts w:ascii="Times New Roman" w:hAnsi="Times New Roman" w:cs="Times New Roman"/>
          <w:b/>
        </w:rPr>
      </w:pPr>
      <w:r w:rsidRPr="004B69B1">
        <w:rPr>
          <w:rFonts w:ascii="Times New Roman" w:hAnsi="Times New Roman" w:cs="Times New Roman"/>
          <w:b/>
        </w:rPr>
        <w:t>Статья 4</w:t>
      </w:r>
      <w:r w:rsidR="00ED251E" w:rsidRPr="004B69B1">
        <w:rPr>
          <w:rFonts w:ascii="Times New Roman" w:hAnsi="Times New Roman" w:cs="Times New Roman"/>
          <w:b/>
        </w:rPr>
        <w:t>6</w:t>
      </w:r>
      <w:r w:rsidRPr="004B69B1">
        <w:rPr>
          <w:rFonts w:ascii="Times New Roman" w:hAnsi="Times New Roman" w:cs="Times New Roman"/>
          <w:b/>
        </w:rPr>
        <w:t>.</w:t>
      </w:r>
    </w:p>
    <w:p w:rsidR="00CA64E3" w:rsidRPr="004B69B1" w:rsidRDefault="00CA64E3" w:rsidP="0074584A">
      <w:pPr>
        <w:ind w:firstLine="709"/>
        <w:jc w:val="both"/>
        <w:rPr>
          <w:sz w:val="28"/>
          <w:szCs w:val="28"/>
        </w:rPr>
      </w:pPr>
      <w:r w:rsidRPr="004B69B1">
        <w:rPr>
          <w:sz w:val="28"/>
          <w:szCs w:val="28"/>
        </w:rPr>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2023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CA64E3" w:rsidRPr="004B69B1" w:rsidRDefault="00CA64E3" w:rsidP="0074584A">
      <w:pPr>
        <w:ind w:firstLine="709"/>
        <w:jc w:val="both"/>
        <w:rPr>
          <w:rFonts w:eastAsia="Calibri"/>
          <w:b/>
          <w:bCs/>
          <w:sz w:val="28"/>
          <w:szCs w:val="28"/>
        </w:rPr>
      </w:pPr>
      <w:r w:rsidRPr="004B69B1">
        <w:rPr>
          <w:sz w:val="28"/>
          <w:szCs w:val="28"/>
        </w:rPr>
        <w:t xml:space="preserve">2. Расчет платежей за загрязнение окружающей природной среды и пользование природными ресурсами в 2023 году производится исходя из базовых ставок, установленных Законом Приднестровской Молдавской Республики «О платежах за загрязнение окружающей природной среды и </w:t>
      </w:r>
      <w:r w:rsidRPr="004B69B1">
        <w:rPr>
          <w:sz w:val="28"/>
          <w:szCs w:val="28"/>
        </w:rPr>
        <w:lastRenderedPageBreak/>
        <w:t>пользование природными ресурсами», с применением индекса инфляции, сложившегося по состоянию на 1 января 2023 года.</w:t>
      </w:r>
    </w:p>
    <w:p w:rsidR="00CA64E3" w:rsidRPr="004B69B1" w:rsidRDefault="00CA64E3" w:rsidP="0074584A">
      <w:pPr>
        <w:ind w:firstLine="709"/>
        <w:jc w:val="both"/>
        <w:rPr>
          <w:rFonts w:eastAsia="Calibri"/>
          <w:b/>
          <w:bCs/>
          <w:sz w:val="28"/>
          <w:szCs w:val="28"/>
        </w:rPr>
      </w:pPr>
    </w:p>
    <w:p w:rsidR="0019629E" w:rsidRPr="004B69B1" w:rsidRDefault="0019629E" w:rsidP="0074584A">
      <w:pPr>
        <w:ind w:firstLine="709"/>
        <w:jc w:val="both"/>
        <w:rPr>
          <w:rFonts w:eastAsia="Calibri"/>
          <w:b/>
          <w:bCs/>
          <w:sz w:val="28"/>
          <w:szCs w:val="28"/>
        </w:rPr>
      </w:pPr>
      <w:r w:rsidRPr="004B69B1">
        <w:rPr>
          <w:rFonts w:eastAsia="Calibri"/>
          <w:b/>
          <w:bCs/>
          <w:sz w:val="28"/>
          <w:szCs w:val="28"/>
        </w:rPr>
        <w:t>Статья 4</w:t>
      </w:r>
      <w:r w:rsidR="00ED251E" w:rsidRPr="004B69B1">
        <w:rPr>
          <w:rFonts w:eastAsia="Calibri"/>
          <w:b/>
          <w:bCs/>
          <w:sz w:val="28"/>
          <w:szCs w:val="28"/>
        </w:rPr>
        <w:t>7</w:t>
      </w:r>
      <w:r w:rsidRPr="004B69B1">
        <w:rPr>
          <w:rFonts w:eastAsia="Calibri"/>
          <w:b/>
          <w:bCs/>
          <w:sz w:val="28"/>
          <w:szCs w:val="28"/>
        </w:rPr>
        <w:t>.</w:t>
      </w:r>
    </w:p>
    <w:p w:rsidR="000012B4" w:rsidRPr="004B69B1" w:rsidRDefault="000012B4" w:rsidP="0074584A">
      <w:pPr>
        <w:tabs>
          <w:tab w:val="left" w:pos="1134"/>
        </w:tabs>
        <w:ind w:firstLine="709"/>
        <w:jc w:val="both"/>
        <w:rPr>
          <w:bCs/>
          <w:sz w:val="28"/>
          <w:szCs w:val="28"/>
        </w:rPr>
      </w:pPr>
      <w:r w:rsidRPr="004B69B1">
        <w:rPr>
          <w:sz w:val="28"/>
          <w:szCs w:val="28"/>
        </w:rPr>
        <w:t xml:space="preserve">1. </w:t>
      </w:r>
      <w:r w:rsidRPr="004B69B1">
        <w:rPr>
          <w:bCs/>
          <w:sz w:val="28"/>
          <w:szCs w:val="28"/>
        </w:rPr>
        <w:t xml:space="preserve">В 2023 году размер дотаций (трансфертов), направляемых из республиканского бюджета местным бюджетам городов (районов) на покрытие дефицита, составляет </w:t>
      </w:r>
      <w:r w:rsidR="00180205" w:rsidRPr="004B69B1">
        <w:rPr>
          <w:bCs/>
          <w:sz w:val="28"/>
          <w:szCs w:val="28"/>
        </w:rPr>
        <w:t xml:space="preserve">186 552 374 </w:t>
      </w:r>
      <w:r w:rsidRPr="004B69B1">
        <w:rPr>
          <w:bCs/>
          <w:sz w:val="28"/>
          <w:szCs w:val="28"/>
        </w:rPr>
        <w:t>рубля, в том числе:</w:t>
      </w:r>
    </w:p>
    <w:p w:rsidR="000012B4" w:rsidRPr="004B69B1" w:rsidRDefault="000012B4" w:rsidP="0074584A">
      <w:pPr>
        <w:ind w:firstLine="709"/>
        <w:jc w:val="both"/>
        <w:rPr>
          <w:rFonts w:eastAsia="Calibri"/>
          <w:sz w:val="28"/>
          <w:szCs w:val="28"/>
        </w:rPr>
      </w:pPr>
      <w:proofErr w:type="gramStart"/>
      <w:r w:rsidRPr="004B69B1">
        <w:rPr>
          <w:sz w:val="28"/>
          <w:szCs w:val="28"/>
        </w:rPr>
        <w:t>а</w:t>
      </w:r>
      <w:proofErr w:type="gramEnd"/>
      <w:r w:rsidRPr="004B69B1">
        <w:rPr>
          <w:sz w:val="28"/>
          <w:szCs w:val="28"/>
        </w:rPr>
        <w:t xml:space="preserve">) городу Бендеры – </w:t>
      </w:r>
      <w:r w:rsidR="00180205" w:rsidRPr="004B69B1">
        <w:rPr>
          <w:sz w:val="28"/>
          <w:szCs w:val="28"/>
        </w:rPr>
        <w:t xml:space="preserve">35 095 270 </w:t>
      </w:r>
      <w:r w:rsidRPr="004B69B1">
        <w:rPr>
          <w:sz w:val="28"/>
          <w:szCs w:val="28"/>
        </w:rPr>
        <w:t>рублей</w:t>
      </w:r>
      <w:r w:rsidRPr="004B69B1">
        <w:rPr>
          <w:rFonts w:eastAsia="Calibri"/>
          <w:sz w:val="28"/>
          <w:szCs w:val="28"/>
        </w:rPr>
        <w:t>;</w:t>
      </w:r>
    </w:p>
    <w:p w:rsidR="000012B4" w:rsidRPr="004B69B1" w:rsidRDefault="000012B4" w:rsidP="0074584A">
      <w:pPr>
        <w:ind w:firstLine="709"/>
        <w:jc w:val="both"/>
        <w:rPr>
          <w:rFonts w:eastAsia="Calibri"/>
          <w:sz w:val="28"/>
          <w:szCs w:val="28"/>
        </w:rPr>
      </w:pPr>
      <w:proofErr w:type="gramStart"/>
      <w:r w:rsidRPr="004B69B1">
        <w:rPr>
          <w:rFonts w:eastAsia="Calibri"/>
          <w:sz w:val="28"/>
          <w:szCs w:val="28"/>
        </w:rPr>
        <w:t>б</w:t>
      </w:r>
      <w:proofErr w:type="gramEnd"/>
      <w:r w:rsidRPr="004B69B1">
        <w:rPr>
          <w:rFonts w:eastAsia="Calibri"/>
          <w:sz w:val="28"/>
          <w:szCs w:val="28"/>
        </w:rPr>
        <w:t>) городу Дубоссары и Дубоссарскому району – 25 445 136 рублей;</w:t>
      </w:r>
    </w:p>
    <w:p w:rsidR="000012B4" w:rsidRPr="004B69B1" w:rsidRDefault="000012B4" w:rsidP="0074584A">
      <w:pPr>
        <w:ind w:firstLine="709"/>
        <w:jc w:val="both"/>
        <w:rPr>
          <w:rFonts w:eastAsia="Calibri"/>
          <w:sz w:val="28"/>
          <w:szCs w:val="28"/>
        </w:rPr>
      </w:pPr>
      <w:proofErr w:type="gramStart"/>
      <w:r w:rsidRPr="004B69B1">
        <w:rPr>
          <w:rFonts w:eastAsia="Calibri"/>
          <w:sz w:val="28"/>
          <w:szCs w:val="28"/>
        </w:rPr>
        <w:t>в</w:t>
      </w:r>
      <w:proofErr w:type="gramEnd"/>
      <w:r w:rsidRPr="004B69B1">
        <w:rPr>
          <w:rFonts w:eastAsia="Calibri"/>
          <w:sz w:val="28"/>
          <w:szCs w:val="28"/>
        </w:rPr>
        <w:t>) городу Слободзее и Слободзейскому району – 54 836 023 рубля;</w:t>
      </w:r>
    </w:p>
    <w:p w:rsidR="000012B4" w:rsidRPr="004B69B1" w:rsidRDefault="000012B4" w:rsidP="0074584A">
      <w:pPr>
        <w:ind w:firstLine="709"/>
        <w:jc w:val="both"/>
        <w:rPr>
          <w:rFonts w:eastAsia="Calibri"/>
          <w:sz w:val="28"/>
          <w:szCs w:val="28"/>
        </w:rPr>
      </w:pPr>
      <w:proofErr w:type="gramStart"/>
      <w:r w:rsidRPr="004B69B1">
        <w:rPr>
          <w:rFonts w:eastAsia="Calibri"/>
          <w:sz w:val="28"/>
          <w:szCs w:val="28"/>
        </w:rPr>
        <w:t>г</w:t>
      </w:r>
      <w:proofErr w:type="gramEnd"/>
      <w:r w:rsidRPr="004B69B1">
        <w:rPr>
          <w:rFonts w:eastAsia="Calibri"/>
          <w:sz w:val="28"/>
          <w:szCs w:val="28"/>
        </w:rPr>
        <w:t xml:space="preserve">) городу Григориополю и Григориопольскому району – </w:t>
      </w:r>
      <w:r w:rsidR="0036759E" w:rsidRPr="004B69B1">
        <w:rPr>
          <w:rFonts w:eastAsia="Calibri"/>
          <w:sz w:val="28"/>
          <w:szCs w:val="28"/>
        </w:rPr>
        <w:br/>
      </w:r>
      <w:r w:rsidRPr="004B69B1">
        <w:rPr>
          <w:rFonts w:eastAsia="Calibri"/>
          <w:sz w:val="28"/>
          <w:szCs w:val="28"/>
        </w:rPr>
        <w:t>44 254 676 рублей;</w:t>
      </w:r>
    </w:p>
    <w:p w:rsidR="000012B4" w:rsidRPr="004B69B1" w:rsidRDefault="000012B4" w:rsidP="0074584A">
      <w:pPr>
        <w:ind w:firstLine="709"/>
        <w:jc w:val="both"/>
        <w:rPr>
          <w:rFonts w:eastAsia="Calibri"/>
          <w:sz w:val="28"/>
          <w:szCs w:val="28"/>
        </w:rPr>
      </w:pPr>
      <w:proofErr w:type="gramStart"/>
      <w:r w:rsidRPr="004B69B1">
        <w:rPr>
          <w:rFonts w:eastAsia="Calibri"/>
          <w:sz w:val="28"/>
          <w:szCs w:val="28"/>
        </w:rPr>
        <w:t>д</w:t>
      </w:r>
      <w:proofErr w:type="gramEnd"/>
      <w:r w:rsidRPr="004B69B1">
        <w:rPr>
          <w:rFonts w:eastAsia="Calibri"/>
          <w:sz w:val="28"/>
          <w:szCs w:val="28"/>
        </w:rPr>
        <w:t>) городу Каменке и Каменскому району – 26 921</w:t>
      </w:r>
      <w:r w:rsidR="004D58F0" w:rsidRPr="004B69B1">
        <w:rPr>
          <w:rFonts w:eastAsia="Calibri"/>
          <w:sz w:val="28"/>
          <w:szCs w:val="28"/>
        </w:rPr>
        <w:t> </w:t>
      </w:r>
      <w:r w:rsidRPr="004B69B1">
        <w:rPr>
          <w:rFonts w:eastAsia="Calibri"/>
          <w:sz w:val="28"/>
          <w:szCs w:val="28"/>
        </w:rPr>
        <w:t>269</w:t>
      </w:r>
      <w:r w:rsidR="004D58F0" w:rsidRPr="004B69B1">
        <w:rPr>
          <w:rFonts w:eastAsia="Calibri"/>
          <w:sz w:val="28"/>
          <w:szCs w:val="28"/>
        </w:rPr>
        <w:t xml:space="preserve"> </w:t>
      </w:r>
      <w:r w:rsidRPr="004B69B1">
        <w:rPr>
          <w:rFonts w:eastAsia="Calibri"/>
          <w:sz w:val="28"/>
          <w:szCs w:val="28"/>
        </w:rPr>
        <w:t>рублей.</w:t>
      </w:r>
    </w:p>
    <w:p w:rsidR="000012B4" w:rsidRPr="004B69B1" w:rsidRDefault="000012B4" w:rsidP="0074584A">
      <w:pPr>
        <w:ind w:firstLine="709"/>
        <w:jc w:val="both"/>
        <w:rPr>
          <w:rFonts w:eastAsia="Calibri"/>
          <w:sz w:val="28"/>
          <w:szCs w:val="28"/>
        </w:rPr>
      </w:pPr>
      <w:r w:rsidRPr="004B69B1">
        <w:rPr>
          <w:rFonts w:eastAsia="Calibri"/>
          <w:sz w:val="28"/>
          <w:szCs w:val="28"/>
        </w:rPr>
        <w:t>Суммы дотаций (трансфертов)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w:t>
      </w:r>
    </w:p>
    <w:p w:rsidR="000012B4" w:rsidRPr="004B69B1" w:rsidRDefault="000012B4" w:rsidP="0074584A">
      <w:pPr>
        <w:ind w:firstLine="709"/>
        <w:jc w:val="both"/>
        <w:rPr>
          <w:rFonts w:eastAsia="Calibri"/>
          <w:sz w:val="28"/>
          <w:szCs w:val="28"/>
        </w:rPr>
      </w:pPr>
      <w:r w:rsidRPr="004B69B1">
        <w:rPr>
          <w:rFonts w:eastAsia="Calibri"/>
          <w:sz w:val="28"/>
          <w:szCs w:val="28"/>
        </w:rPr>
        <w:t>2. Суммы дотаций (трансфертов), выделенных из республиканского бюджета в местные бюджеты городов (районов), подлежат обязательному возврату в случаях:</w:t>
      </w:r>
    </w:p>
    <w:p w:rsidR="000012B4" w:rsidRPr="004B69B1" w:rsidRDefault="000012B4" w:rsidP="0074584A">
      <w:pPr>
        <w:ind w:firstLine="709"/>
        <w:jc w:val="both"/>
        <w:rPr>
          <w:rFonts w:eastAsia="Calibri"/>
          <w:sz w:val="28"/>
          <w:szCs w:val="28"/>
        </w:rPr>
      </w:pPr>
      <w:proofErr w:type="gramStart"/>
      <w:r w:rsidRPr="004B69B1">
        <w:rPr>
          <w:rFonts w:eastAsia="Calibri"/>
          <w:sz w:val="28"/>
          <w:szCs w:val="28"/>
        </w:rPr>
        <w:t>а</w:t>
      </w:r>
      <w:proofErr w:type="gramEnd"/>
      <w:r w:rsidRPr="004B69B1">
        <w:rPr>
          <w:rFonts w:eastAsia="Calibri"/>
          <w:sz w:val="28"/>
          <w:szCs w:val="28"/>
        </w:rPr>
        <w:t xml:space="preserve">) нарушения установленного </w:t>
      </w:r>
      <w:r w:rsidR="00ED251E" w:rsidRPr="004B69B1">
        <w:rPr>
          <w:rFonts w:eastAsia="Calibri"/>
          <w:sz w:val="28"/>
          <w:szCs w:val="28"/>
        </w:rPr>
        <w:t xml:space="preserve">действующим </w:t>
      </w:r>
      <w:r w:rsidRPr="004B69B1">
        <w:rPr>
          <w:rFonts w:eastAsia="Calibri"/>
          <w:sz w:val="28"/>
          <w:szCs w:val="28"/>
        </w:rPr>
        <w:t>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0012B4" w:rsidRPr="004B69B1" w:rsidRDefault="000012B4" w:rsidP="0074584A">
      <w:pPr>
        <w:ind w:firstLine="709"/>
        <w:jc w:val="both"/>
        <w:rPr>
          <w:sz w:val="28"/>
          <w:szCs w:val="28"/>
        </w:rPr>
      </w:pPr>
      <w:proofErr w:type="gramStart"/>
      <w:r w:rsidRPr="004B69B1">
        <w:rPr>
          <w:sz w:val="28"/>
          <w:szCs w:val="28"/>
        </w:rPr>
        <w:t>б</w:t>
      </w:r>
      <w:proofErr w:type="gramEnd"/>
      <w:r w:rsidRPr="004B69B1">
        <w:rPr>
          <w:sz w:val="28"/>
          <w:szCs w:val="28"/>
        </w:rPr>
        <w:t xml:space="preserve">) установления решениями соответствующих местных Советов народных депутатов </w:t>
      </w:r>
      <w:r w:rsidR="001D1E2F" w:rsidRPr="004B69B1">
        <w:rPr>
          <w:sz w:val="28"/>
          <w:szCs w:val="28"/>
        </w:rPr>
        <w:t xml:space="preserve">городов (районов) </w:t>
      </w:r>
      <w:r w:rsidRPr="004B69B1">
        <w:rPr>
          <w:sz w:val="28"/>
          <w:szCs w:val="28"/>
        </w:rPr>
        <w:t xml:space="preserve">ставок местных налогов и сборов ниже предельных уровней ставок местных налогов и сборов, определенных статьей 16 Закона Приднестровской Молдавской Республики «Об основах налоговой системы в Приднестровской Молдавской Республике». </w:t>
      </w:r>
    </w:p>
    <w:p w:rsidR="000012B4" w:rsidRPr="004B69B1" w:rsidRDefault="000012B4" w:rsidP="0074584A">
      <w:pPr>
        <w:ind w:firstLine="709"/>
        <w:jc w:val="both"/>
        <w:rPr>
          <w:rFonts w:eastAsia="Calibri"/>
          <w:sz w:val="28"/>
          <w:szCs w:val="28"/>
        </w:rPr>
      </w:pPr>
      <w:r w:rsidRPr="004B69B1">
        <w:rPr>
          <w:sz w:val="28"/>
          <w:szCs w:val="28"/>
        </w:rPr>
        <w:t>Размер дотаций (трансфертов), подлежащих возврату в республиканский бюджет, определяется в этом случае как сумма разницы между рассчитанной суммой налога и сбора исходя из предельного размера ставок налога и сбора, предусмотренного Законом Приднестровской Молдавской Республики «Об основах налоговой системы в Приднестровской Молдавской Республике», и суммой налога и сбора, рассчитанной исходя из размера ставок налога и сбора, установленного решением соответствующего местного Совета народных депутатов</w:t>
      </w:r>
      <w:r w:rsidR="00C27597" w:rsidRPr="004B69B1">
        <w:rPr>
          <w:sz w:val="28"/>
          <w:szCs w:val="28"/>
        </w:rPr>
        <w:t xml:space="preserve"> города (района)</w:t>
      </w:r>
      <w:r w:rsidRPr="004B69B1">
        <w:rPr>
          <w:sz w:val="28"/>
          <w:szCs w:val="28"/>
        </w:rPr>
        <w:t>;</w:t>
      </w:r>
    </w:p>
    <w:p w:rsidR="000012B4" w:rsidRPr="004B69B1" w:rsidRDefault="000012B4" w:rsidP="0074584A">
      <w:pPr>
        <w:ind w:firstLine="709"/>
        <w:jc w:val="both"/>
        <w:rPr>
          <w:sz w:val="28"/>
          <w:szCs w:val="28"/>
        </w:rPr>
      </w:pPr>
      <w:proofErr w:type="gramStart"/>
      <w:r w:rsidRPr="004B69B1">
        <w:rPr>
          <w:sz w:val="28"/>
          <w:szCs w:val="28"/>
        </w:rPr>
        <w:t>в</w:t>
      </w:r>
      <w:proofErr w:type="gramEnd"/>
      <w:r w:rsidRPr="004B69B1">
        <w:rPr>
          <w:sz w:val="28"/>
          <w:szCs w:val="28"/>
        </w:rPr>
        <w:t xml:space="preserve">) не принятия соответствующими местными Советами народных депутатов </w:t>
      </w:r>
      <w:r w:rsidR="00CC5EBA" w:rsidRPr="004B69B1">
        <w:rPr>
          <w:sz w:val="28"/>
          <w:szCs w:val="28"/>
        </w:rPr>
        <w:t xml:space="preserve">городов (районов) </w:t>
      </w:r>
      <w:r w:rsidRPr="004B69B1">
        <w:rPr>
          <w:sz w:val="28"/>
          <w:szCs w:val="28"/>
        </w:rPr>
        <w:t xml:space="preserve">решений о взимании на территории городов (районов) местных налогов и сборов, определенных статьей 16 Закона Приднестровской Молдавской Республики «Об основах налоговой системы в Приднестровской Молдавской Республике». </w:t>
      </w:r>
    </w:p>
    <w:p w:rsidR="000012B4" w:rsidRPr="004B69B1" w:rsidRDefault="000012B4" w:rsidP="0074584A">
      <w:pPr>
        <w:ind w:firstLine="709"/>
        <w:jc w:val="both"/>
        <w:rPr>
          <w:sz w:val="28"/>
          <w:szCs w:val="28"/>
        </w:rPr>
      </w:pPr>
      <w:r w:rsidRPr="004B69B1">
        <w:rPr>
          <w:sz w:val="28"/>
          <w:szCs w:val="28"/>
        </w:rPr>
        <w:lastRenderedPageBreak/>
        <w:t>Размер дотаций (трансфертов), подлежащих возврату в республиканский бюджет, определяется в этом случае исходя из предельного размера ставок налогов и сборов, предусмотренных Законом Приднестровской Молдавской Республики «Об основах налоговой системы в Приднестровской Молдавской Республике»;</w:t>
      </w:r>
    </w:p>
    <w:p w:rsidR="0019629E" w:rsidRPr="004B69B1" w:rsidRDefault="000012B4" w:rsidP="0074584A">
      <w:pPr>
        <w:ind w:firstLine="709"/>
        <w:jc w:val="both"/>
        <w:rPr>
          <w:rFonts w:eastAsia="Calibri"/>
          <w:sz w:val="28"/>
          <w:szCs w:val="28"/>
        </w:rPr>
      </w:pPr>
      <w:proofErr w:type="gramStart"/>
      <w:r w:rsidRPr="004B69B1">
        <w:rPr>
          <w:rFonts w:eastAsia="Calibri"/>
          <w:sz w:val="28"/>
          <w:szCs w:val="28"/>
        </w:rPr>
        <w:t>г</w:t>
      </w:r>
      <w:proofErr w:type="gramEnd"/>
      <w:r w:rsidRPr="004B69B1">
        <w:rPr>
          <w:rFonts w:eastAsia="Calibri"/>
          <w:sz w:val="28"/>
          <w:szCs w:val="28"/>
        </w:rPr>
        <w:t>) нецелевого и (или) необоснованного использования средств дотаций (трансфертов) – в сумме нецелевого и (или) необоснованного использования.</w:t>
      </w:r>
    </w:p>
    <w:p w:rsidR="002B3168" w:rsidRPr="004B69B1" w:rsidRDefault="002B3168" w:rsidP="0074584A">
      <w:pPr>
        <w:ind w:firstLine="709"/>
        <w:jc w:val="both"/>
        <w:rPr>
          <w:b/>
          <w:sz w:val="28"/>
          <w:szCs w:val="28"/>
          <w:lang w:eastAsia="en-US"/>
        </w:rPr>
      </w:pPr>
      <w:bookmarkStart w:id="14" w:name="_Hlk85477174"/>
    </w:p>
    <w:p w:rsidR="00017E31" w:rsidRPr="004B69B1" w:rsidRDefault="00017E31" w:rsidP="0074584A">
      <w:pPr>
        <w:ind w:firstLine="709"/>
        <w:jc w:val="both"/>
        <w:rPr>
          <w:b/>
          <w:sz w:val="28"/>
          <w:szCs w:val="28"/>
          <w:lang w:eastAsia="en-US"/>
        </w:rPr>
      </w:pPr>
      <w:r w:rsidRPr="004B69B1">
        <w:rPr>
          <w:b/>
          <w:sz w:val="28"/>
          <w:szCs w:val="28"/>
          <w:lang w:eastAsia="en-US"/>
        </w:rPr>
        <w:t>Глава 4. Социальная политика</w:t>
      </w:r>
      <w:bookmarkEnd w:id="14"/>
    </w:p>
    <w:p w:rsidR="00882807" w:rsidRPr="004B69B1" w:rsidRDefault="00882807" w:rsidP="0074584A">
      <w:pPr>
        <w:ind w:firstLine="709"/>
        <w:jc w:val="both"/>
        <w:outlineLvl w:val="2"/>
        <w:rPr>
          <w:b/>
          <w:sz w:val="28"/>
          <w:szCs w:val="28"/>
          <w:lang w:eastAsia="en-US"/>
        </w:rPr>
      </w:pPr>
    </w:p>
    <w:p w:rsidR="00017E31" w:rsidRPr="004B69B1" w:rsidRDefault="00017E31" w:rsidP="0074584A">
      <w:pPr>
        <w:ind w:firstLine="709"/>
        <w:jc w:val="both"/>
        <w:outlineLvl w:val="2"/>
        <w:rPr>
          <w:b/>
          <w:sz w:val="28"/>
          <w:szCs w:val="28"/>
          <w:lang w:eastAsia="en-US"/>
        </w:rPr>
      </w:pPr>
      <w:r w:rsidRPr="004B69B1">
        <w:rPr>
          <w:b/>
          <w:sz w:val="28"/>
          <w:szCs w:val="28"/>
          <w:lang w:eastAsia="en-US"/>
        </w:rPr>
        <w:t>Статья 4</w:t>
      </w:r>
      <w:r w:rsidR="00ED251E" w:rsidRPr="004B69B1">
        <w:rPr>
          <w:b/>
          <w:sz w:val="28"/>
          <w:szCs w:val="28"/>
          <w:lang w:eastAsia="en-US"/>
        </w:rPr>
        <w:t>8</w:t>
      </w:r>
      <w:r w:rsidRPr="004B69B1">
        <w:rPr>
          <w:b/>
          <w:sz w:val="28"/>
          <w:szCs w:val="28"/>
          <w:lang w:eastAsia="en-US"/>
        </w:rPr>
        <w:t>.</w:t>
      </w:r>
    </w:p>
    <w:p w:rsidR="00BA60E0" w:rsidRPr="004B69B1" w:rsidRDefault="00BA60E0" w:rsidP="0074584A">
      <w:pPr>
        <w:ind w:firstLine="709"/>
        <w:jc w:val="both"/>
        <w:rPr>
          <w:sz w:val="28"/>
          <w:szCs w:val="28"/>
        </w:rPr>
      </w:pPr>
      <w:r w:rsidRPr="004B69B1">
        <w:rPr>
          <w:sz w:val="28"/>
          <w:szCs w:val="28"/>
        </w:rPr>
        <w:t>1. В 2023 году применяются размеры расчетного уровня минимальной заработной платы (далее – РУ МЗП):</w:t>
      </w:r>
    </w:p>
    <w:p w:rsidR="00BA60E0" w:rsidRPr="004B69B1" w:rsidRDefault="00BA60E0" w:rsidP="0074584A">
      <w:pPr>
        <w:ind w:firstLine="709"/>
        <w:jc w:val="both"/>
        <w:rPr>
          <w:sz w:val="28"/>
          <w:szCs w:val="28"/>
        </w:rPr>
      </w:pPr>
      <w:proofErr w:type="gramStart"/>
      <w:r w:rsidRPr="004B69B1">
        <w:rPr>
          <w:sz w:val="28"/>
          <w:szCs w:val="28"/>
        </w:rPr>
        <w:t>а</w:t>
      </w:r>
      <w:proofErr w:type="gramEnd"/>
      <w:r w:rsidRPr="004B69B1">
        <w:rPr>
          <w:sz w:val="28"/>
          <w:szCs w:val="28"/>
        </w:rPr>
        <w:t>)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BA60E0" w:rsidRPr="004B69B1" w:rsidRDefault="00BA60E0" w:rsidP="0074584A">
      <w:pPr>
        <w:ind w:firstLine="709"/>
        <w:jc w:val="both"/>
        <w:rPr>
          <w:sz w:val="28"/>
          <w:szCs w:val="28"/>
        </w:rPr>
      </w:pPr>
      <w:r w:rsidRPr="004B69B1">
        <w:rPr>
          <w:sz w:val="28"/>
          <w:szCs w:val="28"/>
        </w:rPr>
        <w:t>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миротворческих сил Приднестровской Молдавской Республики – 1 РУ МЗП в размере 8,6 рубля;</w:t>
      </w:r>
    </w:p>
    <w:p w:rsidR="00BA60E0" w:rsidRPr="004B69B1" w:rsidRDefault="00BA60E0" w:rsidP="0074584A">
      <w:pPr>
        <w:ind w:firstLine="709"/>
        <w:jc w:val="both"/>
        <w:rPr>
          <w:bCs/>
          <w:sz w:val="28"/>
          <w:szCs w:val="28"/>
        </w:rPr>
      </w:pPr>
      <w:r w:rsidRPr="004B69B1">
        <w:rPr>
          <w:sz w:val="28"/>
          <w:szCs w:val="28"/>
        </w:rPr>
        <w:t xml:space="preserve">в) </w:t>
      </w:r>
      <w:r w:rsidRPr="004B69B1">
        <w:rPr>
          <w:bCs/>
          <w:sz w:val="28"/>
          <w:szCs w:val="28"/>
        </w:rPr>
        <w:t xml:space="preserve">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 РУ МЗП в размере </w:t>
      </w:r>
      <w:r w:rsidR="004D58F0" w:rsidRPr="004B69B1">
        <w:rPr>
          <w:bCs/>
          <w:sz w:val="28"/>
          <w:szCs w:val="28"/>
        </w:rPr>
        <w:br/>
      </w:r>
      <w:r w:rsidRPr="004B69B1">
        <w:rPr>
          <w:bCs/>
          <w:sz w:val="28"/>
          <w:szCs w:val="28"/>
        </w:rPr>
        <w:t>8,6 рубля;</w:t>
      </w:r>
    </w:p>
    <w:p w:rsidR="00BA60E0" w:rsidRPr="004B69B1" w:rsidRDefault="00BA60E0" w:rsidP="0074584A">
      <w:pPr>
        <w:ind w:firstLine="709"/>
        <w:jc w:val="both"/>
        <w:rPr>
          <w:sz w:val="28"/>
          <w:szCs w:val="28"/>
        </w:rPr>
      </w:pPr>
      <w:r w:rsidRPr="004B69B1">
        <w:rPr>
          <w:bCs/>
          <w:sz w:val="28"/>
          <w:szCs w:val="28"/>
        </w:rPr>
        <w:t xml:space="preserve">г) для исчисления ежемесячного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w:t>
      </w:r>
      <w:r w:rsidRPr="004B69B1">
        <w:rPr>
          <w:bCs/>
          <w:sz w:val="28"/>
          <w:szCs w:val="28"/>
        </w:rPr>
        <w:lastRenderedPageBreak/>
        <w:t xml:space="preserve">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w:t>
      </w:r>
      <w:r w:rsidRPr="004B69B1">
        <w:rPr>
          <w:sz w:val="28"/>
          <w:szCs w:val="28"/>
        </w:rPr>
        <w:t>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действующим законодательством Приднестровской Молдавской Республики, – 1 РУ МЗП в размере 8,4 рубля;</w:t>
      </w:r>
    </w:p>
    <w:p w:rsidR="00BA60E0" w:rsidRPr="004B69B1" w:rsidRDefault="00BA60E0" w:rsidP="0074584A">
      <w:pPr>
        <w:ind w:firstLine="709"/>
        <w:jc w:val="both"/>
        <w:rPr>
          <w:sz w:val="28"/>
          <w:szCs w:val="28"/>
        </w:rPr>
      </w:pPr>
      <w:r w:rsidRPr="004B69B1">
        <w:rPr>
          <w:bCs/>
          <w:sz w:val="28"/>
          <w:szCs w:val="28"/>
        </w:rPr>
        <w:t>д) для исчисления пенсий, назначенных с 1 февраля 2020 года, ежемесячных пенсионных компенсаций лицам, на которых</w:t>
      </w:r>
      <w:r w:rsidRPr="004B69B1">
        <w:rPr>
          <w:sz w:val="28"/>
          <w:szCs w:val="28"/>
        </w:rPr>
        <w:t xml:space="preserve">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CB7589" w:rsidRPr="004B69B1">
        <w:rPr>
          <w:sz w:val="28"/>
          <w:szCs w:val="28"/>
        </w:rPr>
        <w:br/>
      </w:r>
      <w:r w:rsidRPr="004B69B1">
        <w:rPr>
          <w:sz w:val="28"/>
          <w:szCs w:val="28"/>
        </w:rPr>
        <w:t>«О статусе судей в Приднестровской Молдавской Республике» – 1 РУ МЗП в размере 7,8 рубля;</w:t>
      </w:r>
    </w:p>
    <w:p w:rsidR="00BA60E0" w:rsidRPr="004B69B1" w:rsidRDefault="00BA60E0" w:rsidP="0074584A">
      <w:pPr>
        <w:ind w:firstLine="709"/>
        <w:jc w:val="both"/>
        <w:rPr>
          <w:sz w:val="28"/>
          <w:szCs w:val="28"/>
        </w:rPr>
      </w:pPr>
      <w:r w:rsidRPr="004B69B1">
        <w:rPr>
          <w:sz w:val="28"/>
          <w:szCs w:val="28"/>
        </w:rPr>
        <w:t>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r w:rsidR="00FC4D49" w:rsidRPr="004B69B1">
        <w:rPr>
          <w:sz w:val="28"/>
          <w:szCs w:val="28"/>
        </w:rPr>
        <w:t>,</w:t>
      </w:r>
      <w:r w:rsidRPr="004B69B1">
        <w:rPr>
          <w:sz w:val="28"/>
          <w:szCs w:val="28"/>
        </w:rPr>
        <w:t xml:space="preserve"> – 1 РУ МЗП в размере 8,6 рубля;</w:t>
      </w:r>
    </w:p>
    <w:p w:rsidR="00BA60E0" w:rsidRPr="004B69B1" w:rsidRDefault="00BA60E0" w:rsidP="0074584A">
      <w:pPr>
        <w:ind w:firstLine="709"/>
        <w:jc w:val="both"/>
        <w:rPr>
          <w:sz w:val="28"/>
          <w:szCs w:val="28"/>
        </w:rPr>
      </w:pPr>
      <w:r w:rsidRPr="004B69B1">
        <w:rPr>
          <w:sz w:val="28"/>
          <w:szCs w:val="28"/>
        </w:rPr>
        <w:t>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w:t>
      </w:r>
      <w:r w:rsidR="008563A4" w:rsidRPr="004B69B1">
        <w:rPr>
          <w:sz w:val="28"/>
          <w:szCs w:val="28"/>
        </w:rPr>
        <w:t>,</w:t>
      </w:r>
      <w:r w:rsidRPr="004B69B1">
        <w:rPr>
          <w:sz w:val="28"/>
          <w:szCs w:val="28"/>
        </w:rPr>
        <w:t xml:space="preserve"> здравоохранения, за исключением работников, получающих доплату до величины минимального размера оплаты труда (далее – МРОТ), – 1 РУ МЗП в размере 9,4 рубля; </w:t>
      </w:r>
    </w:p>
    <w:p w:rsidR="00154B6F" w:rsidRPr="004B69B1" w:rsidRDefault="00154B6F" w:rsidP="0074584A">
      <w:pPr>
        <w:ind w:firstLine="709"/>
        <w:jc w:val="both"/>
        <w:rPr>
          <w:sz w:val="28"/>
          <w:szCs w:val="28"/>
        </w:rPr>
      </w:pPr>
      <w:r w:rsidRPr="004B69B1">
        <w:rPr>
          <w:sz w:val="28"/>
          <w:szCs w:val="28"/>
        </w:rPr>
        <w:t xml:space="preserve">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w:t>
      </w:r>
      <w:r w:rsidRPr="004B69B1">
        <w:rPr>
          <w:sz w:val="28"/>
          <w:szCs w:val="28"/>
        </w:rPr>
        <w:lastRenderedPageBreak/>
        <w:t xml:space="preserve">денежном содержании государственных гражданских служащих, работникам сферы физической культуры и спорта, социального обслуживания, социального обеспечения,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w:t>
      </w:r>
      <w:r w:rsidR="00FC4D49" w:rsidRPr="004B69B1">
        <w:rPr>
          <w:sz w:val="28"/>
          <w:szCs w:val="28"/>
        </w:rPr>
        <w:t xml:space="preserve">– </w:t>
      </w:r>
      <w:r w:rsidRPr="004B69B1">
        <w:rPr>
          <w:sz w:val="28"/>
          <w:szCs w:val="28"/>
        </w:rPr>
        <w:t>1 РУ</w:t>
      </w:r>
      <w:r w:rsidR="00814D62" w:rsidRPr="004B69B1">
        <w:rPr>
          <w:sz w:val="28"/>
          <w:szCs w:val="28"/>
        </w:rPr>
        <w:t> </w:t>
      </w:r>
      <w:r w:rsidRPr="004B69B1">
        <w:rPr>
          <w:sz w:val="28"/>
          <w:szCs w:val="28"/>
        </w:rPr>
        <w:t>МЗП в следующих размерах:</w:t>
      </w:r>
    </w:p>
    <w:p w:rsidR="00154B6F" w:rsidRPr="004B69B1" w:rsidRDefault="00154B6F" w:rsidP="0074584A">
      <w:pPr>
        <w:ind w:firstLine="709"/>
        <w:jc w:val="both"/>
        <w:rPr>
          <w:sz w:val="28"/>
          <w:szCs w:val="28"/>
        </w:rPr>
      </w:pPr>
      <w:r w:rsidRPr="004B69B1">
        <w:rPr>
          <w:sz w:val="28"/>
          <w:szCs w:val="28"/>
        </w:rPr>
        <w:t>1) 8,8 рубля, если с 1 января 2022 года по 31 декабря 2022 года Законом Приднестровской Молдавской Республики «О республиканском бюджете на 2022 год» было установлено 7,9 рубля</w:t>
      </w:r>
      <w:r w:rsidR="005F6F08" w:rsidRPr="004B69B1">
        <w:rPr>
          <w:sz w:val="28"/>
          <w:szCs w:val="28"/>
        </w:rPr>
        <w:t xml:space="preserve"> соответственно,</w:t>
      </w:r>
      <w:r w:rsidRPr="004B69B1">
        <w:rPr>
          <w:sz w:val="28"/>
          <w:szCs w:val="28"/>
        </w:rPr>
        <w:t xml:space="preserve"> за исключением организаций, реализовавших пилотный проект в 2017–2022 годах;</w:t>
      </w:r>
    </w:p>
    <w:p w:rsidR="00154B6F" w:rsidRPr="004B69B1" w:rsidRDefault="00814D62" w:rsidP="0074584A">
      <w:pPr>
        <w:ind w:firstLine="709"/>
        <w:jc w:val="both"/>
        <w:rPr>
          <w:sz w:val="28"/>
          <w:szCs w:val="28"/>
        </w:rPr>
      </w:pPr>
      <w:r w:rsidRPr="004B69B1">
        <w:rPr>
          <w:sz w:val="28"/>
          <w:szCs w:val="28"/>
        </w:rPr>
        <w:t>2</w:t>
      </w:r>
      <w:r w:rsidR="00154B6F" w:rsidRPr="004B69B1">
        <w:rPr>
          <w:sz w:val="28"/>
          <w:szCs w:val="28"/>
        </w:rPr>
        <w:t xml:space="preserve">)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w:t>
      </w:r>
      <w:r w:rsidRPr="004B69B1">
        <w:rPr>
          <w:sz w:val="28"/>
          <w:szCs w:val="28"/>
        </w:rPr>
        <w:t xml:space="preserve">рубля </w:t>
      </w:r>
      <w:r w:rsidR="00154B6F" w:rsidRPr="004B69B1">
        <w:rPr>
          <w:sz w:val="28"/>
          <w:szCs w:val="28"/>
        </w:rPr>
        <w:t>соответственно, за исключением организаций, реализовавших пилотный проект в 2017–2022 годах;</w:t>
      </w:r>
    </w:p>
    <w:p w:rsidR="008C5A12" w:rsidRPr="004B69B1" w:rsidRDefault="008C5A12" w:rsidP="0074584A">
      <w:pPr>
        <w:ind w:firstLine="709"/>
        <w:jc w:val="both"/>
        <w:rPr>
          <w:sz w:val="28"/>
          <w:szCs w:val="28"/>
        </w:rPr>
      </w:pPr>
      <w:proofErr w:type="gramStart"/>
      <w:r w:rsidRPr="004B69B1">
        <w:rPr>
          <w:sz w:val="28"/>
          <w:szCs w:val="28"/>
        </w:rPr>
        <w:t>и</w:t>
      </w:r>
      <w:proofErr w:type="gramEnd"/>
      <w:r w:rsidRPr="004B69B1">
        <w:rPr>
          <w:sz w:val="28"/>
          <w:szCs w:val="28"/>
        </w:rPr>
        <w:t xml:space="preserve">)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8C5A12" w:rsidRPr="004B69B1" w:rsidRDefault="008C5A12" w:rsidP="0074584A">
      <w:pPr>
        <w:ind w:firstLine="709"/>
        <w:jc w:val="both"/>
        <w:rPr>
          <w:sz w:val="28"/>
          <w:szCs w:val="28"/>
        </w:rPr>
      </w:pPr>
      <w:r w:rsidRPr="004B69B1">
        <w:rPr>
          <w:sz w:val="28"/>
          <w:szCs w:val="28"/>
        </w:rPr>
        <w:t>к) для исчисления размера компенсации расходов на ремонт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автотранспорта, с момента выпуска которых прошло 7 (семь) лет и более, независимо от срока эксплуатации 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1989 года, – 1 РУ МЗП в размере 18,4 рубля;</w:t>
      </w:r>
    </w:p>
    <w:p w:rsidR="008C5A12" w:rsidRPr="004B69B1" w:rsidRDefault="008C5A12" w:rsidP="0074584A">
      <w:pPr>
        <w:tabs>
          <w:tab w:val="left" w:pos="1134"/>
        </w:tabs>
        <w:ind w:firstLine="709"/>
        <w:jc w:val="both"/>
        <w:rPr>
          <w:bCs/>
          <w:sz w:val="28"/>
          <w:szCs w:val="28"/>
        </w:rPr>
      </w:pPr>
      <w:proofErr w:type="gramStart"/>
      <w:r w:rsidRPr="004B69B1">
        <w:rPr>
          <w:bCs/>
          <w:sz w:val="28"/>
          <w:szCs w:val="28"/>
        </w:rPr>
        <w:t>л</w:t>
      </w:r>
      <w:proofErr w:type="gramEnd"/>
      <w:r w:rsidRPr="004B69B1">
        <w:rPr>
          <w:bCs/>
          <w:sz w:val="28"/>
          <w:szCs w:val="28"/>
        </w:rPr>
        <w:t xml:space="preserve">)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w:t>
      </w:r>
      <w:r w:rsidR="00814D62" w:rsidRPr="004B69B1">
        <w:rPr>
          <w:bCs/>
          <w:sz w:val="28"/>
          <w:szCs w:val="28"/>
        </w:rPr>
        <w:t xml:space="preserve">– </w:t>
      </w:r>
      <w:r w:rsidR="00CB7589" w:rsidRPr="004B69B1">
        <w:rPr>
          <w:bCs/>
          <w:sz w:val="28"/>
          <w:szCs w:val="28"/>
        </w:rPr>
        <w:br/>
      </w:r>
      <w:r w:rsidRPr="004B69B1">
        <w:rPr>
          <w:bCs/>
          <w:sz w:val="28"/>
          <w:szCs w:val="28"/>
        </w:rPr>
        <w:t>1 РУ МЗП в размере 7,8 рубля</w:t>
      </w:r>
      <w:r w:rsidRPr="004B69B1">
        <w:rPr>
          <w:sz w:val="28"/>
          <w:szCs w:val="28"/>
        </w:rPr>
        <w:t xml:space="preserve">; </w:t>
      </w:r>
    </w:p>
    <w:p w:rsidR="008C5A12" w:rsidRPr="004B69B1" w:rsidRDefault="008C5A12" w:rsidP="0074584A">
      <w:pPr>
        <w:ind w:firstLine="709"/>
        <w:jc w:val="both"/>
        <w:rPr>
          <w:sz w:val="28"/>
          <w:szCs w:val="28"/>
        </w:rPr>
      </w:pPr>
      <w:proofErr w:type="gramStart"/>
      <w:r w:rsidRPr="004B69B1">
        <w:rPr>
          <w:sz w:val="28"/>
          <w:szCs w:val="28"/>
        </w:rPr>
        <w:t>м</w:t>
      </w:r>
      <w:proofErr w:type="gramEnd"/>
      <w:r w:rsidRPr="004B69B1">
        <w:rPr>
          <w:sz w:val="28"/>
          <w:szCs w:val="28"/>
        </w:rPr>
        <w:t>)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8C5A12" w:rsidRPr="004B69B1" w:rsidRDefault="008C5A12" w:rsidP="0074584A">
      <w:pPr>
        <w:ind w:firstLine="709"/>
        <w:jc w:val="both"/>
        <w:rPr>
          <w:sz w:val="28"/>
          <w:szCs w:val="28"/>
        </w:rPr>
      </w:pPr>
      <w:r w:rsidRPr="004B69B1">
        <w:rPr>
          <w:sz w:val="28"/>
          <w:szCs w:val="28"/>
        </w:rPr>
        <w:t xml:space="preserve">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w:t>
      </w:r>
      <w:r w:rsidRPr="004B69B1">
        <w:rPr>
          <w:sz w:val="28"/>
          <w:szCs w:val="28"/>
        </w:rPr>
        <w:lastRenderedPageBreak/>
        <w:t>Молдавской Республики, городских (районных) судов – 1 РУ МЗП в размере 7,9 рубля;</w:t>
      </w:r>
    </w:p>
    <w:p w:rsidR="008C5A12" w:rsidRPr="004B69B1" w:rsidRDefault="008C5A12" w:rsidP="0074584A">
      <w:pPr>
        <w:ind w:firstLine="709"/>
        <w:jc w:val="both"/>
        <w:rPr>
          <w:sz w:val="28"/>
          <w:szCs w:val="28"/>
        </w:rPr>
      </w:pPr>
      <w:r w:rsidRPr="004B69B1">
        <w:rPr>
          <w:sz w:val="28"/>
          <w:szCs w:val="28"/>
        </w:rPr>
        <w:t>2) работникам аппарата Арбитражного суда Приднестровской Молдавской Республики – 1 РУ МЗП в размере 8,4 рубля;</w:t>
      </w:r>
    </w:p>
    <w:p w:rsidR="008C5A12" w:rsidRPr="004B69B1" w:rsidRDefault="008C5A12" w:rsidP="0074584A">
      <w:pPr>
        <w:ind w:firstLine="709"/>
        <w:jc w:val="both"/>
        <w:rPr>
          <w:sz w:val="28"/>
          <w:szCs w:val="28"/>
        </w:rPr>
      </w:pPr>
      <w:proofErr w:type="gramStart"/>
      <w:r w:rsidRPr="004B69B1">
        <w:rPr>
          <w:sz w:val="28"/>
          <w:szCs w:val="28"/>
        </w:rPr>
        <w:t>н</w:t>
      </w:r>
      <w:proofErr w:type="gramEnd"/>
      <w:r w:rsidRPr="004B69B1">
        <w:rPr>
          <w:sz w:val="28"/>
          <w:szCs w:val="28"/>
        </w:rPr>
        <w:t>)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8C5A12" w:rsidRPr="004B69B1" w:rsidRDefault="008C5A12" w:rsidP="0074584A">
      <w:pPr>
        <w:ind w:firstLine="709"/>
        <w:jc w:val="both"/>
        <w:rPr>
          <w:sz w:val="28"/>
          <w:szCs w:val="28"/>
        </w:rPr>
      </w:pPr>
      <w:proofErr w:type="gramStart"/>
      <w:r w:rsidRPr="004B69B1">
        <w:rPr>
          <w:sz w:val="28"/>
          <w:szCs w:val="28"/>
        </w:rPr>
        <w:t>о</w:t>
      </w:r>
      <w:proofErr w:type="gramEnd"/>
      <w:r w:rsidRPr="004B69B1">
        <w:rPr>
          <w:sz w:val="28"/>
          <w:szCs w:val="28"/>
        </w:rPr>
        <w:t>)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8C5A12" w:rsidRPr="004B69B1" w:rsidRDefault="008C5A12" w:rsidP="0074584A">
      <w:pPr>
        <w:ind w:firstLine="709"/>
        <w:jc w:val="both"/>
        <w:rPr>
          <w:sz w:val="28"/>
          <w:szCs w:val="28"/>
        </w:rPr>
      </w:pPr>
      <w:proofErr w:type="gramStart"/>
      <w:r w:rsidRPr="004B69B1">
        <w:rPr>
          <w:sz w:val="28"/>
          <w:szCs w:val="28"/>
        </w:rPr>
        <w:t>п</w:t>
      </w:r>
      <w:proofErr w:type="gramEnd"/>
      <w:r w:rsidRPr="004B69B1">
        <w:rPr>
          <w:sz w:val="28"/>
          <w:szCs w:val="28"/>
        </w:rPr>
        <w:t xml:space="preserve">)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 </w:t>
      </w:r>
      <w:r w:rsidR="00CB7589" w:rsidRPr="004B69B1">
        <w:rPr>
          <w:sz w:val="28"/>
          <w:szCs w:val="28"/>
        </w:rPr>
        <w:br/>
      </w:r>
      <w:r w:rsidRPr="004B69B1">
        <w:rPr>
          <w:sz w:val="28"/>
          <w:szCs w:val="28"/>
        </w:rPr>
        <w:t>1 РУ МЗП в размере 5,8 рубля;</w:t>
      </w:r>
    </w:p>
    <w:p w:rsidR="008C5A12" w:rsidRPr="004B69B1" w:rsidRDefault="008C5A12" w:rsidP="0074584A">
      <w:pPr>
        <w:ind w:firstLine="709"/>
        <w:jc w:val="both"/>
        <w:rPr>
          <w:sz w:val="28"/>
          <w:szCs w:val="28"/>
        </w:rPr>
      </w:pPr>
      <w:proofErr w:type="gramStart"/>
      <w:r w:rsidRPr="004B69B1">
        <w:rPr>
          <w:sz w:val="28"/>
          <w:szCs w:val="28"/>
        </w:rPr>
        <w:t>р</w:t>
      </w:r>
      <w:proofErr w:type="gramEnd"/>
      <w:r w:rsidRPr="004B69B1">
        <w:rPr>
          <w:sz w:val="28"/>
          <w:szCs w:val="28"/>
        </w:rPr>
        <w:t>)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 – 1 РУ МЗП в размере 5,8 рубля;</w:t>
      </w:r>
    </w:p>
    <w:p w:rsidR="008C5A12" w:rsidRPr="004B69B1" w:rsidRDefault="008C5A12" w:rsidP="0074584A">
      <w:pPr>
        <w:ind w:firstLine="709"/>
        <w:jc w:val="both"/>
        <w:rPr>
          <w:sz w:val="28"/>
          <w:szCs w:val="28"/>
        </w:rPr>
      </w:pPr>
      <w:proofErr w:type="gramStart"/>
      <w:r w:rsidRPr="004B69B1">
        <w:rPr>
          <w:sz w:val="28"/>
          <w:szCs w:val="28"/>
        </w:rPr>
        <w:t>с</w:t>
      </w:r>
      <w:proofErr w:type="gramEnd"/>
      <w:r w:rsidRPr="004B69B1">
        <w:rPr>
          <w:sz w:val="28"/>
          <w:szCs w:val="28"/>
        </w:rPr>
        <w:t>)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7,8 рубля;</w:t>
      </w:r>
    </w:p>
    <w:p w:rsidR="008C5A12" w:rsidRPr="004B69B1" w:rsidRDefault="008C5A12" w:rsidP="0074584A">
      <w:pPr>
        <w:ind w:firstLine="709"/>
        <w:jc w:val="both"/>
        <w:rPr>
          <w:sz w:val="28"/>
          <w:szCs w:val="28"/>
        </w:rPr>
      </w:pPr>
      <w:r w:rsidRPr="004B69B1">
        <w:rPr>
          <w:sz w:val="28"/>
          <w:szCs w:val="28"/>
        </w:rPr>
        <w:t xml:space="preserve">т)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8C5A12" w:rsidRPr="004B69B1" w:rsidRDefault="008C5A12" w:rsidP="0074584A">
      <w:pPr>
        <w:ind w:firstLine="709"/>
        <w:jc w:val="both"/>
        <w:rPr>
          <w:sz w:val="28"/>
          <w:szCs w:val="28"/>
        </w:rPr>
      </w:pPr>
      <w:r w:rsidRPr="004B69B1">
        <w:rPr>
          <w:sz w:val="28"/>
          <w:szCs w:val="28"/>
        </w:rPr>
        <w:t xml:space="preserve">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действующим законодательством Приднестровской </w:t>
      </w:r>
      <w:r w:rsidRPr="004B69B1">
        <w:rPr>
          <w:sz w:val="28"/>
          <w:szCs w:val="28"/>
        </w:rPr>
        <w:lastRenderedPageBreak/>
        <w:t>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4D2A4A" w:rsidRPr="004B69B1" w:rsidRDefault="0036759E" w:rsidP="0074584A">
      <w:pPr>
        <w:ind w:firstLine="709"/>
        <w:jc w:val="both"/>
        <w:rPr>
          <w:sz w:val="28"/>
          <w:szCs w:val="28"/>
        </w:rPr>
      </w:pPr>
      <w:proofErr w:type="gramStart"/>
      <w:r w:rsidRPr="004B69B1">
        <w:rPr>
          <w:sz w:val="28"/>
          <w:szCs w:val="28"/>
        </w:rPr>
        <w:t>у</w:t>
      </w:r>
      <w:proofErr w:type="gramEnd"/>
      <w:r w:rsidR="004D2A4A" w:rsidRPr="004B69B1">
        <w:rPr>
          <w:sz w:val="28"/>
          <w:szCs w:val="28"/>
        </w:rPr>
        <w:t>) для исчисления размера потенциально возможного к получению годового дохода:</w:t>
      </w:r>
    </w:p>
    <w:p w:rsidR="004D2A4A" w:rsidRPr="004B69B1" w:rsidRDefault="004D2A4A" w:rsidP="0074584A">
      <w:pPr>
        <w:ind w:firstLine="709"/>
        <w:jc w:val="both"/>
        <w:rPr>
          <w:sz w:val="28"/>
          <w:szCs w:val="28"/>
        </w:rPr>
      </w:pPr>
      <w:r w:rsidRPr="004B69B1">
        <w:rPr>
          <w:sz w:val="28"/>
          <w:szCs w:val="28"/>
        </w:rPr>
        <w:t>1) на виды предпринимательской деятельности по производству товаров, работ, услуг – 1 РУ МЗП в размере 4 рублей;</w:t>
      </w:r>
    </w:p>
    <w:p w:rsidR="004D2A4A" w:rsidRPr="004B69B1" w:rsidRDefault="004D2A4A" w:rsidP="0074584A">
      <w:pPr>
        <w:ind w:firstLine="709"/>
        <w:jc w:val="both"/>
        <w:rPr>
          <w:sz w:val="28"/>
          <w:szCs w:val="28"/>
        </w:rPr>
      </w:pPr>
      <w:r w:rsidRPr="004B69B1">
        <w:rPr>
          <w:sz w:val="28"/>
          <w:szCs w:val="28"/>
        </w:rPr>
        <w:t xml:space="preserve">2) на виды предпринимательской деятельности по розничной торговле – </w:t>
      </w:r>
      <w:r w:rsidR="00CB7589" w:rsidRPr="004B69B1">
        <w:rPr>
          <w:sz w:val="28"/>
          <w:szCs w:val="28"/>
        </w:rPr>
        <w:br/>
      </w:r>
      <w:r w:rsidRPr="004B69B1">
        <w:rPr>
          <w:sz w:val="28"/>
          <w:szCs w:val="28"/>
        </w:rPr>
        <w:t xml:space="preserve">1 РУ МЗП в размере 6 рублей; </w:t>
      </w:r>
    </w:p>
    <w:p w:rsidR="004D2A4A" w:rsidRPr="004B69B1" w:rsidRDefault="0036759E" w:rsidP="0074584A">
      <w:pPr>
        <w:ind w:firstLine="709"/>
        <w:jc w:val="both"/>
        <w:rPr>
          <w:sz w:val="28"/>
          <w:szCs w:val="28"/>
        </w:rPr>
      </w:pPr>
      <w:proofErr w:type="gramStart"/>
      <w:r w:rsidRPr="004B69B1">
        <w:rPr>
          <w:sz w:val="28"/>
          <w:szCs w:val="28"/>
        </w:rPr>
        <w:t>ф</w:t>
      </w:r>
      <w:proofErr w:type="gramEnd"/>
      <w:r w:rsidR="004D2A4A" w:rsidRPr="004B69B1">
        <w:rPr>
          <w:sz w:val="28"/>
          <w:szCs w:val="28"/>
        </w:rPr>
        <w:t>) для иных выплат, осуществляемых в соответствии с действующим законодательством Приднестровской Молдавской Республики из бюджетов различных уровней и внебюджетных фондов, установленных в зависимости от РУ МЗП, включая выплаты денежного довольствия солдатам и сержантам, проходящим службу по призыву,</w:t>
      </w:r>
      <w:r w:rsidR="00085140" w:rsidRPr="004B69B1">
        <w:rPr>
          <w:sz w:val="28"/>
          <w:szCs w:val="28"/>
        </w:rPr>
        <w:t xml:space="preserve"> </w:t>
      </w:r>
      <w:r w:rsidR="004D2A4A" w:rsidRPr="004B69B1">
        <w:rPr>
          <w:sz w:val="28"/>
          <w:szCs w:val="28"/>
        </w:rPr>
        <w:t>– 1 РУ МЗП в размере 9,7 рубля;</w:t>
      </w:r>
    </w:p>
    <w:p w:rsidR="004D2A4A" w:rsidRPr="004B69B1" w:rsidRDefault="0036759E" w:rsidP="0074584A">
      <w:pPr>
        <w:ind w:firstLine="709"/>
        <w:jc w:val="both"/>
        <w:rPr>
          <w:sz w:val="28"/>
          <w:szCs w:val="28"/>
        </w:rPr>
      </w:pPr>
      <w:proofErr w:type="gramStart"/>
      <w:r w:rsidRPr="004B69B1">
        <w:rPr>
          <w:sz w:val="28"/>
          <w:szCs w:val="28"/>
        </w:rPr>
        <w:t>х</w:t>
      </w:r>
      <w:proofErr w:type="gramEnd"/>
      <w:r w:rsidR="004D2A4A" w:rsidRPr="004B69B1">
        <w:rPr>
          <w:sz w:val="28"/>
          <w:szCs w:val="28"/>
        </w:rPr>
        <w:t>) для исчисления единого социального налога, обязательного страхового взноса – 1 РУ МЗП в размере 11,5 рубля;</w:t>
      </w:r>
    </w:p>
    <w:p w:rsidR="004D2A4A" w:rsidRPr="004B69B1" w:rsidRDefault="0036759E" w:rsidP="0074584A">
      <w:pPr>
        <w:ind w:firstLine="709"/>
        <w:jc w:val="both"/>
        <w:rPr>
          <w:sz w:val="28"/>
          <w:szCs w:val="28"/>
        </w:rPr>
      </w:pPr>
      <w:proofErr w:type="gramStart"/>
      <w:r w:rsidRPr="004B69B1">
        <w:rPr>
          <w:sz w:val="28"/>
          <w:szCs w:val="28"/>
        </w:rPr>
        <w:t>ц</w:t>
      </w:r>
      <w:proofErr w:type="gramEnd"/>
      <w:r w:rsidR="004D2A4A" w:rsidRPr="004B69B1">
        <w:rPr>
          <w:sz w:val="28"/>
          <w:szCs w:val="28"/>
        </w:rPr>
        <w:t>)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w:t>
      </w:r>
      <w:r w:rsidR="004D2A4A" w:rsidRPr="004B69B1">
        <w:rPr>
          <w:sz w:val="28"/>
          <w:szCs w:val="28"/>
          <w:lang w:val="en-US"/>
        </w:rPr>
        <w:t> </w:t>
      </w:r>
      <w:r w:rsidR="004D2A4A" w:rsidRPr="004B69B1">
        <w:rPr>
          <w:sz w:val="28"/>
          <w:szCs w:val="28"/>
        </w:rPr>
        <w:t>МЗП, – 1 РУ МЗП в размере 18,4 рубля;</w:t>
      </w:r>
    </w:p>
    <w:p w:rsidR="004D2A4A" w:rsidRPr="004B69B1" w:rsidRDefault="0036759E" w:rsidP="0074584A">
      <w:pPr>
        <w:ind w:firstLine="709"/>
        <w:jc w:val="both"/>
        <w:rPr>
          <w:sz w:val="28"/>
          <w:szCs w:val="28"/>
        </w:rPr>
      </w:pPr>
      <w:proofErr w:type="gramStart"/>
      <w:r w:rsidRPr="004B69B1">
        <w:rPr>
          <w:sz w:val="28"/>
          <w:szCs w:val="28"/>
        </w:rPr>
        <w:t>ч</w:t>
      </w:r>
      <w:proofErr w:type="gramEnd"/>
      <w:r w:rsidR="004D2A4A" w:rsidRPr="004B69B1">
        <w:rPr>
          <w:sz w:val="28"/>
          <w:szCs w:val="28"/>
        </w:rPr>
        <w:t>) для исчисления земельного налога по землям несельскохозяйственного назначения – 1 РУ МЗП в размере 11,6 рубля;</w:t>
      </w:r>
    </w:p>
    <w:p w:rsidR="004D2A4A" w:rsidRPr="004B69B1" w:rsidRDefault="0036759E" w:rsidP="0074584A">
      <w:pPr>
        <w:ind w:firstLine="709"/>
        <w:jc w:val="both"/>
        <w:rPr>
          <w:sz w:val="28"/>
          <w:szCs w:val="28"/>
        </w:rPr>
      </w:pPr>
      <w:proofErr w:type="gramStart"/>
      <w:r w:rsidRPr="004B69B1">
        <w:rPr>
          <w:sz w:val="28"/>
          <w:szCs w:val="28"/>
        </w:rPr>
        <w:t>ш</w:t>
      </w:r>
      <w:proofErr w:type="gramEnd"/>
      <w:r w:rsidR="004D2A4A" w:rsidRPr="004B69B1">
        <w:rPr>
          <w:sz w:val="28"/>
          <w:szCs w:val="28"/>
        </w:rPr>
        <w:t xml:space="preserve">) для исчисления дополнительного паевого сбора с 1 </w:t>
      </w:r>
      <w:r w:rsidR="001D65D8" w:rsidRPr="004B69B1">
        <w:rPr>
          <w:sz w:val="28"/>
          <w:szCs w:val="28"/>
        </w:rPr>
        <w:t>гектара</w:t>
      </w:r>
      <w:r w:rsidR="004D2A4A" w:rsidRPr="004B69B1">
        <w:rPr>
          <w:sz w:val="28"/>
          <w:szCs w:val="28"/>
        </w:rPr>
        <w:t xml:space="preserve"> земли сельскохозяйственного назначения – 1 РУ МЗП в размере 10,5 рубля; </w:t>
      </w:r>
    </w:p>
    <w:p w:rsidR="004D2A4A" w:rsidRPr="004B69B1" w:rsidRDefault="0036759E" w:rsidP="0074584A">
      <w:pPr>
        <w:ind w:firstLine="709"/>
        <w:jc w:val="both"/>
        <w:rPr>
          <w:sz w:val="28"/>
          <w:szCs w:val="28"/>
        </w:rPr>
      </w:pPr>
      <w:proofErr w:type="gramStart"/>
      <w:r w:rsidRPr="004B69B1">
        <w:rPr>
          <w:sz w:val="28"/>
          <w:szCs w:val="28"/>
        </w:rPr>
        <w:t>щ</w:t>
      </w:r>
      <w:proofErr w:type="gramEnd"/>
      <w:r w:rsidR="004D2A4A" w:rsidRPr="004B69B1">
        <w:rPr>
          <w:sz w:val="28"/>
          <w:szCs w:val="28"/>
        </w:rPr>
        <w:t xml:space="preserve">)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4D2A4A" w:rsidRPr="004B69B1" w:rsidRDefault="0036759E" w:rsidP="0074584A">
      <w:pPr>
        <w:ind w:firstLine="709"/>
        <w:jc w:val="both"/>
        <w:rPr>
          <w:sz w:val="28"/>
          <w:szCs w:val="28"/>
        </w:rPr>
      </w:pPr>
      <w:proofErr w:type="gramStart"/>
      <w:r w:rsidRPr="004B69B1">
        <w:rPr>
          <w:sz w:val="28"/>
          <w:szCs w:val="28"/>
        </w:rPr>
        <w:t>э</w:t>
      </w:r>
      <w:proofErr w:type="gramEnd"/>
      <w:r w:rsidR="004D2A4A" w:rsidRPr="004B69B1">
        <w:rPr>
          <w:sz w:val="28"/>
          <w:szCs w:val="28"/>
        </w:rPr>
        <w:t xml:space="preserve">) для исчисления земельного налога по землям сельскохозяйственного назначения, целевого сбора на поддержку мелиоративного комплекса – </w:t>
      </w:r>
      <w:r w:rsidR="00CB7589" w:rsidRPr="004B69B1">
        <w:rPr>
          <w:sz w:val="28"/>
          <w:szCs w:val="28"/>
        </w:rPr>
        <w:br/>
      </w:r>
      <w:r w:rsidR="004D2A4A" w:rsidRPr="004B69B1">
        <w:rPr>
          <w:sz w:val="28"/>
          <w:szCs w:val="28"/>
        </w:rPr>
        <w:t xml:space="preserve">1 РУ МЗП в размере 12,5 рубля; </w:t>
      </w:r>
    </w:p>
    <w:p w:rsidR="004D2A4A" w:rsidRPr="004B69B1" w:rsidRDefault="0036759E" w:rsidP="0074584A">
      <w:pPr>
        <w:ind w:firstLine="709"/>
        <w:jc w:val="both"/>
        <w:rPr>
          <w:sz w:val="28"/>
          <w:szCs w:val="28"/>
        </w:rPr>
      </w:pPr>
      <w:proofErr w:type="gramStart"/>
      <w:r w:rsidRPr="004B69B1">
        <w:rPr>
          <w:sz w:val="28"/>
          <w:szCs w:val="28"/>
        </w:rPr>
        <w:t>ю</w:t>
      </w:r>
      <w:proofErr w:type="gramEnd"/>
      <w:r w:rsidR="004D2A4A" w:rsidRPr="004B69B1">
        <w:rPr>
          <w:sz w:val="28"/>
          <w:szCs w:val="28"/>
        </w:rPr>
        <w:t>) для исчисления расчетного размера арендной платы за государственное и муниципальное имущество – 1</w:t>
      </w:r>
      <w:r w:rsidR="004D2A4A" w:rsidRPr="004B69B1">
        <w:rPr>
          <w:sz w:val="28"/>
          <w:szCs w:val="28"/>
          <w:lang w:val="en-US"/>
        </w:rPr>
        <w:t> </w:t>
      </w:r>
      <w:r w:rsidR="004D2A4A" w:rsidRPr="004B69B1">
        <w:rPr>
          <w:sz w:val="28"/>
          <w:szCs w:val="28"/>
        </w:rPr>
        <w:t xml:space="preserve">РУ МЗП в размере </w:t>
      </w:r>
      <w:r w:rsidR="004D58F0" w:rsidRPr="004B69B1">
        <w:rPr>
          <w:sz w:val="28"/>
          <w:szCs w:val="28"/>
        </w:rPr>
        <w:br/>
      </w:r>
      <w:r w:rsidR="004D2A4A" w:rsidRPr="004B69B1">
        <w:rPr>
          <w:sz w:val="28"/>
          <w:szCs w:val="28"/>
        </w:rPr>
        <w:t xml:space="preserve">14,5 рубля. </w:t>
      </w:r>
    </w:p>
    <w:p w:rsidR="004D2A4A" w:rsidRPr="004B69B1" w:rsidRDefault="004D2A4A" w:rsidP="0074584A">
      <w:pPr>
        <w:ind w:firstLine="709"/>
        <w:jc w:val="both"/>
        <w:rPr>
          <w:sz w:val="28"/>
          <w:szCs w:val="28"/>
        </w:rPr>
      </w:pPr>
      <w:r w:rsidRPr="004B69B1">
        <w:rPr>
          <w:sz w:val="28"/>
          <w:szCs w:val="28"/>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4D2A4A" w:rsidRPr="004B69B1" w:rsidRDefault="004D2A4A" w:rsidP="0074584A">
      <w:pPr>
        <w:ind w:firstLine="709"/>
        <w:jc w:val="both"/>
        <w:rPr>
          <w:sz w:val="28"/>
          <w:szCs w:val="28"/>
        </w:rPr>
      </w:pPr>
      <w:r w:rsidRPr="004B69B1">
        <w:rPr>
          <w:sz w:val="28"/>
          <w:szCs w:val="28"/>
        </w:rPr>
        <w:t>3. Во исполнение норм Закона Приднестровской Молдавской Республики «О дополнительных гарантиях по социальной защите детей-сирот и детей, оставшихся без попечения родителей», Закона Приднестровской Молдавской Республики «Об образовании», иных законодательных актов Приднестровской Молдавской Республики:</w:t>
      </w:r>
    </w:p>
    <w:p w:rsidR="004D2A4A" w:rsidRPr="004B69B1" w:rsidRDefault="004D2A4A" w:rsidP="0074584A">
      <w:pPr>
        <w:ind w:firstLine="709"/>
        <w:jc w:val="both"/>
        <w:rPr>
          <w:sz w:val="28"/>
          <w:szCs w:val="28"/>
        </w:rPr>
      </w:pPr>
      <w:proofErr w:type="gramStart"/>
      <w:r w:rsidRPr="004B69B1">
        <w:rPr>
          <w:sz w:val="28"/>
          <w:szCs w:val="28"/>
        </w:rPr>
        <w:t>а</w:t>
      </w:r>
      <w:proofErr w:type="gramEnd"/>
      <w:r w:rsidRPr="004B69B1">
        <w:rPr>
          <w:sz w:val="28"/>
          <w:szCs w:val="28"/>
        </w:rPr>
        <w:t xml:space="preserve">) для детей-сирот и детей, оставшихся без попечения родителей, лиц из числа детей-сирот и детей, оставшихся без попечения родителей, наряду с </w:t>
      </w:r>
      <w:r w:rsidRPr="004B69B1">
        <w:rPr>
          <w:sz w:val="28"/>
          <w:szCs w:val="28"/>
        </w:rPr>
        <w:lastRenderedPageBreak/>
        <w:t>установленными видами и размерами пособий устанавливаются следующие дополнительные виды и размеры пособий:</w:t>
      </w:r>
    </w:p>
    <w:p w:rsidR="004D2A4A" w:rsidRPr="004B69B1" w:rsidRDefault="004D2A4A" w:rsidP="0074584A">
      <w:pPr>
        <w:ind w:firstLine="709"/>
        <w:jc w:val="both"/>
        <w:rPr>
          <w:sz w:val="28"/>
          <w:szCs w:val="28"/>
        </w:rPr>
      </w:pPr>
      <w:r w:rsidRPr="004B69B1">
        <w:rPr>
          <w:sz w:val="28"/>
          <w:szCs w:val="28"/>
        </w:rPr>
        <w:t xml:space="preserve">1) дополнительный комплект сезонной одежды и обуви для детей-сирот и детей, оставшихся без попечения родителей, при выпуске из организаций образования, обеспечивающих их содержание, образование и воспитание, </w:t>
      </w:r>
      <w:r w:rsidR="00CB7589" w:rsidRPr="004B69B1">
        <w:rPr>
          <w:sz w:val="28"/>
          <w:szCs w:val="28"/>
        </w:rPr>
        <w:t>–</w:t>
      </w:r>
      <w:r w:rsidRPr="004B69B1">
        <w:rPr>
          <w:sz w:val="28"/>
          <w:szCs w:val="28"/>
        </w:rPr>
        <w:t xml:space="preserve"> </w:t>
      </w:r>
      <w:r w:rsidR="00CB7589" w:rsidRPr="004B69B1">
        <w:rPr>
          <w:sz w:val="28"/>
          <w:szCs w:val="28"/>
        </w:rPr>
        <w:br/>
      </w:r>
      <w:r w:rsidRPr="004B69B1">
        <w:rPr>
          <w:sz w:val="28"/>
          <w:szCs w:val="28"/>
        </w:rPr>
        <w:t>240 РУ МЗП;</w:t>
      </w:r>
    </w:p>
    <w:p w:rsidR="004D2A4A" w:rsidRPr="004B69B1" w:rsidRDefault="004D2A4A" w:rsidP="0074584A">
      <w:pPr>
        <w:ind w:firstLine="709"/>
        <w:jc w:val="both"/>
        <w:rPr>
          <w:sz w:val="28"/>
          <w:szCs w:val="28"/>
          <w:shd w:val="clear" w:color="auto" w:fill="FFFFFF"/>
        </w:rPr>
      </w:pPr>
      <w:r w:rsidRPr="004B69B1">
        <w:rPr>
          <w:sz w:val="28"/>
          <w:szCs w:val="28"/>
          <w:shd w:val="clear" w:color="auto" w:fill="FFFFFF"/>
        </w:rPr>
        <w:t>2) дополнительный комплект одежды, обуви, мягкого инвентаря и оборудования выпускникам организаций профессионального образования – детям-сиротам и детям, оставшимся без попечения родителей, а также лицам из числа детей-сирот и детей, оставшихся без попечения родителей, за исключением лиц, продолжающих обучение по очной форме в организациях профессионального образования, – 1 290 РУ МЗП;</w:t>
      </w:r>
    </w:p>
    <w:p w:rsidR="004D2A4A" w:rsidRPr="004B69B1" w:rsidRDefault="004D2A4A" w:rsidP="0074584A">
      <w:pPr>
        <w:ind w:firstLine="709"/>
        <w:jc w:val="both"/>
        <w:rPr>
          <w:sz w:val="28"/>
          <w:szCs w:val="28"/>
        </w:rPr>
      </w:pPr>
      <w:proofErr w:type="gramStart"/>
      <w:r w:rsidRPr="004B69B1">
        <w:rPr>
          <w:sz w:val="28"/>
          <w:szCs w:val="28"/>
        </w:rPr>
        <w:t>б</w:t>
      </w:r>
      <w:proofErr w:type="gramEnd"/>
      <w:r w:rsidRPr="004B69B1">
        <w:rPr>
          <w:sz w:val="28"/>
          <w:szCs w:val="28"/>
        </w:rPr>
        <w:t>)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4D2A4A" w:rsidRPr="004B69B1" w:rsidRDefault="004D2A4A" w:rsidP="0074584A">
      <w:pPr>
        <w:ind w:firstLine="709"/>
        <w:jc w:val="both"/>
        <w:rPr>
          <w:sz w:val="28"/>
          <w:szCs w:val="28"/>
        </w:rPr>
      </w:pPr>
      <w:r w:rsidRPr="004B69B1">
        <w:rPr>
          <w:sz w:val="28"/>
          <w:szCs w:val="28"/>
        </w:rPr>
        <w:t>1) академические:</w:t>
      </w:r>
    </w:p>
    <w:p w:rsidR="004D2A4A" w:rsidRPr="004B69B1" w:rsidRDefault="004D2A4A" w:rsidP="0074584A">
      <w:pPr>
        <w:ind w:firstLine="709"/>
        <w:jc w:val="both"/>
        <w:rPr>
          <w:sz w:val="28"/>
          <w:szCs w:val="28"/>
        </w:rPr>
      </w:pPr>
      <w:proofErr w:type="gramStart"/>
      <w:r w:rsidRPr="004B69B1">
        <w:rPr>
          <w:sz w:val="28"/>
          <w:szCs w:val="28"/>
        </w:rPr>
        <w:t>а</w:t>
      </w:r>
      <w:proofErr w:type="gramEnd"/>
      <w:r w:rsidRPr="004B69B1">
        <w:rPr>
          <w:sz w:val="28"/>
          <w:szCs w:val="28"/>
        </w:rPr>
        <w:t xml:space="preserve">) аспирантам, клиническим ординаторам государственных организаций высшего профессионального образования и научных организаций – </w:t>
      </w:r>
      <w:r w:rsidR="004D58F0" w:rsidRPr="004B69B1">
        <w:rPr>
          <w:sz w:val="28"/>
          <w:szCs w:val="28"/>
        </w:rPr>
        <w:br/>
      </w:r>
      <w:r w:rsidRPr="004B69B1">
        <w:rPr>
          <w:sz w:val="28"/>
          <w:szCs w:val="28"/>
        </w:rPr>
        <w:t>31 РУ МЗП;</w:t>
      </w:r>
    </w:p>
    <w:p w:rsidR="004D2A4A" w:rsidRPr="004B69B1" w:rsidRDefault="004D2A4A" w:rsidP="0074584A">
      <w:pPr>
        <w:ind w:firstLine="709"/>
        <w:jc w:val="both"/>
        <w:rPr>
          <w:sz w:val="28"/>
          <w:szCs w:val="28"/>
        </w:rPr>
      </w:pPr>
      <w:proofErr w:type="gramStart"/>
      <w:r w:rsidRPr="004B69B1">
        <w:rPr>
          <w:sz w:val="28"/>
          <w:szCs w:val="28"/>
        </w:rPr>
        <w:t>б</w:t>
      </w:r>
      <w:proofErr w:type="gramEnd"/>
      <w:r w:rsidRPr="004B69B1">
        <w:rPr>
          <w:sz w:val="28"/>
          <w:szCs w:val="28"/>
        </w:rPr>
        <w:t>)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4D2A4A" w:rsidRPr="004B69B1" w:rsidRDefault="004D2A4A" w:rsidP="0074584A">
      <w:pPr>
        <w:ind w:firstLine="709"/>
        <w:jc w:val="both"/>
        <w:rPr>
          <w:sz w:val="28"/>
          <w:szCs w:val="28"/>
        </w:rPr>
      </w:pPr>
      <w:proofErr w:type="gramStart"/>
      <w:r w:rsidRPr="004B69B1">
        <w:rPr>
          <w:sz w:val="28"/>
          <w:szCs w:val="28"/>
        </w:rPr>
        <w:t>в</w:t>
      </w:r>
      <w:proofErr w:type="gramEnd"/>
      <w:r w:rsidRPr="004B69B1">
        <w:rPr>
          <w:sz w:val="28"/>
          <w:szCs w:val="28"/>
        </w:rPr>
        <w:t>)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4D2A4A" w:rsidRPr="004B69B1" w:rsidRDefault="004D2A4A" w:rsidP="0074584A">
      <w:pPr>
        <w:ind w:firstLine="709"/>
        <w:jc w:val="both"/>
        <w:rPr>
          <w:sz w:val="28"/>
          <w:szCs w:val="28"/>
        </w:rPr>
      </w:pPr>
      <w:proofErr w:type="gramStart"/>
      <w:r w:rsidRPr="004B69B1">
        <w:rPr>
          <w:sz w:val="28"/>
          <w:szCs w:val="28"/>
        </w:rPr>
        <w:t>г</w:t>
      </w:r>
      <w:proofErr w:type="gramEnd"/>
      <w:r w:rsidRPr="004B69B1">
        <w:rPr>
          <w:sz w:val="28"/>
          <w:szCs w:val="28"/>
        </w:rPr>
        <w:t>)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4D2A4A" w:rsidRPr="004B69B1" w:rsidRDefault="004D2A4A" w:rsidP="0074584A">
      <w:pPr>
        <w:ind w:firstLine="709"/>
        <w:jc w:val="both"/>
        <w:rPr>
          <w:sz w:val="28"/>
          <w:szCs w:val="28"/>
        </w:rPr>
      </w:pPr>
      <w:r w:rsidRPr="004B69B1">
        <w:rPr>
          <w:sz w:val="28"/>
          <w:szCs w:val="28"/>
        </w:rPr>
        <w:t>2) президентские:</w:t>
      </w:r>
    </w:p>
    <w:p w:rsidR="004D2A4A" w:rsidRPr="004B69B1" w:rsidRDefault="004D2A4A" w:rsidP="0074584A">
      <w:pPr>
        <w:ind w:firstLine="709"/>
        <w:jc w:val="both"/>
        <w:rPr>
          <w:sz w:val="28"/>
          <w:szCs w:val="28"/>
        </w:rPr>
      </w:pPr>
      <w:proofErr w:type="gramStart"/>
      <w:r w:rsidRPr="004B69B1">
        <w:rPr>
          <w:sz w:val="28"/>
          <w:szCs w:val="28"/>
        </w:rPr>
        <w:t>а</w:t>
      </w:r>
      <w:proofErr w:type="gramEnd"/>
      <w:r w:rsidRPr="004B69B1">
        <w:rPr>
          <w:sz w:val="28"/>
          <w:szCs w:val="28"/>
        </w:rPr>
        <w:t xml:space="preserve">) аспирантам, клиническим ординаторам государственных организаций высшего профессионального образования и научных организаций – </w:t>
      </w:r>
      <w:r w:rsidR="00236185" w:rsidRPr="004B69B1">
        <w:rPr>
          <w:sz w:val="28"/>
          <w:szCs w:val="28"/>
        </w:rPr>
        <w:br/>
      </w:r>
      <w:r w:rsidRPr="004B69B1">
        <w:rPr>
          <w:sz w:val="28"/>
          <w:szCs w:val="28"/>
        </w:rPr>
        <w:t>93 РУ МЗП;</w:t>
      </w:r>
    </w:p>
    <w:p w:rsidR="004D2A4A" w:rsidRPr="004B69B1" w:rsidRDefault="004D2A4A" w:rsidP="0074584A">
      <w:pPr>
        <w:ind w:firstLine="709"/>
        <w:jc w:val="both"/>
        <w:rPr>
          <w:sz w:val="28"/>
          <w:szCs w:val="28"/>
        </w:rPr>
      </w:pPr>
      <w:proofErr w:type="gramStart"/>
      <w:r w:rsidRPr="004B69B1">
        <w:rPr>
          <w:sz w:val="28"/>
          <w:szCs w:val="28"/>
        </w:rPr>
        <w:t>б</w:t>
      </w:r>
      <w:proofErr w:type="gramEnd"/>
      <w:r w:rsidRPr="004B69B1">
        <w:rPr>
          <w:sz w:val="28"/>
          <w:szCs w:val="28"/>
        </w:rPr>
        <w:t>)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4D2A4A" w:rsidRPr="004B69B1" w:rsidRDefault="004D2A4A" w:rsidP="0074584A">
      <w:pPr>
        <w:ind w:firstLine="709"/>
        <w:jc w:val="both"/>
        <w:rPr>
          <w:sz w:val="28"/>
          <w:szCs w:val="28"/>
        </w:rPr>
      </w:pPr>
      <w:proofErr w:type="gramStart"/>
      <w:r w:rsidRPr="004B69B1">
        <w:rPr>
          <w:sz w:val="28"/>
          <w:szCs w:val="28"/>
        </w:rPr>
        <w:t>в</w:t>
      </w:r>
      <w:proofErr w:type="gramEnd"/>
      <w:r w:rsidRPr="004B69B1">
        <w:rPr>
          <w:sz w:val="28"/>
          <w:szCs w:val="28"/>
        </w:rPr>
        <w:t>)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4D2A4A" w:rsidRPr="004B69B1" w:rsidRDefault="004D2A4A" w:rsidP="0074584A">
      <w:pPr>
        <w:ind w:firstLine="709"/>
        <w:jc w:val="both"/>
        <w:rPr>
          <w:sz w:val="28"/>
          <w:szCs w:val="28"/>
        </w:rPr>
      </w:pPr>
      <w:proofErr w:type="gramStart"/>
      <w:r w:rsidRPr="004B69B1">
        <w:rPr>
          <w:sz w:val="28"/>
          <w:szCs w:val="28"/>
        </w:rPr>
        <w:t>г</w:t>
      </w:r>
      <w:proofErr w:type="gramEnd"/>
      <w:r w:rsidRPr="004B69B1">
        <w:rPr>
          <w:sz w:val="28"/>
          <w:szCs w:val="28"/>
        </w:rPr>
        <w:t>)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4D2A4A" w:rsidRPr="004B69B1" w:rsidRDefault="004D2A4A" w:rsidP="0074584A">
      <w:pPr>
        <w:ind w:firstLine="709"/>
        <w:jc w:val="both"/>
        <w:rPr>
          <w:sz w:val="28"/>
          <w:szCs w:val="28"/>
        </w:rPr>
      </w:pPr>
      <w:proofErr w:type="gramStart"/>
      <w:r w:rsidRPr="004B69B1">
        <w:rPr>
          <w:sz w:val="28"/>
          <w:szCs w:val="28"/>
        </w:rPr>
        <w:t>д</w:t>
      </w:r>
      <w:proofErr w:type="gramEnd"/>
      <w:r w:rsidRPr="004B69B1">
        <w:rPr>
          <w:sz w:val="28"/>
          <w:szCs w:val="28"/>
        </w:rPr>
        <w:t>) учащимся организаций дополнительного образования – 40 РУ МЗП;</w:t>
      </w:r>
    </w:p>
    <w:p w:rsidR="004D2A4A" w:rsidRPr="004B69B1" w:rsidRDefault="004D2A4A" w:rsidP="0074584A">
      <w:pPr>
        <w:ind w:firstLine="709"/>
        <w:jc w:val="both"/>
        <w:rPr>
          <w:sz w:val="28"/>
          <w:szCs w:val="28"/>
        </w:rPr>
      </w:pPr>
      <w:r w:rsidRPr="004B69B1">
        <w:rPr>
          <w:sz w:val="28"/>
          <w:szCs w:val="28"/>
        </w:rPr>
        <w:t>3) социальные – 23 РУ МЗП.</w:t>
      </w:r>
    </w:p>
    <w:p w:rsidR="004D2A4A" w:rsidRPr="004B69B1" w:rsidRDefault="004D2A4A" w:rsidP="0074584A">
      <w:pPr>
        <w:ind w:firstLine="709"/>
        <w:jc w:val="both"/>
        <w:rPr>
          <w:sz w:val="28"/>
          <w:szCs w:val="28"/>
        </w:rPr>
      </w:pPr>
      <w:r w:rsidRPr="004B69B1">
        <w:rPr>
          <w:sz w:val="28"/>
          <w:szCs w:val="28"/>
        </w:rPr>
        <w:lastRenderedPageBreak/>
        <w:t>4. В 2023 году действуют следующие предельные размеры платы за питание детей в день:</w:t>
      </w:r>
    </w:p>
    <w:p w:rsidR="004D2A4A" w:rsidRPr="004B69B1" w:rsidRDefault="004D2A4A" w:rsidP="0074584A">
      <w:pPr>
        <w:ind w:firstLine="709"/>
        <w:jc w:val="both"/>
        <w:rPr>
          <w:sz w:val="28"/>
          <w:szCs w:val="28"/>
        </w:rPr>
      </w:pPr>
      <w:proofErr w:type="gramStart"/>
      <w:r w:rsidRPr="004B69B1">
        <w:rPr>
          <w:sz w:val="28"/>
          <w:szCs w:val="28"/>
        </w:rPr>
        <w:t>а</w:t>
      </w:r>
      <w:proofErr w:type="gramEnd"/>
      <w:r w:rsidRPr="004B69B1">
        <w:rPr>
          <w:sz w:val="28"/>
          <w:szCs w:val="28"/>
        </w:rPr>
        <w:t>) в государственных (муниципальных) организациях образования, реализующих образовательные программы дошкольного образования:</w:t>
      </w:r>
    </w:p>
    <w:p w:rsidR="004D2A4A" w:rsidRPr="004B69B1" w:rsidRDefault="004D2A4A" w:rsidP="0074584A">
      <w:pPr>
        <w:ind w:firstLine="709"/>
        <w:jc w:val="both"/>
        <w:rPr>
          <w:sz w:val="28"/>
          <w:szCs w:val="28"/>
        </w:rPr>
      </w:pPr>
      <w:r w:rsidRPr="004B69B1">
        <w:rPr>
          <w:sz w:val="28"/>
          <w:szCs w:val="28"/>
        </w:rPr>
        <w:t xml:space="preserve">1) с режимом работы до 12 часов – в размере до 1 РУ МЗП, с режимом работы 12 и более часов – в размере до </w:t>
      </w:r>
      <w:r w:rsidRPr="004B69B1">
        <w:rPr>
          <w:bCs/>
          <w:sz w:val="28"/>
          <w:szCs w:val="28"/>
        </w:rPr>
        <w:t>1,3 РУ МЗП;</w:t>
      </w:r>
    </w:p>
    <w:p w:rsidR="004D2A4A" w:rsidRPr="004B69B1" w:rsidRDefault="004D2A4A" w:rsidP="0074584A">
      <w:pPr>
        <w:ind w:firstLine="709"/>
        <w:jc w:val="both"/>
        <w:rPr>
          <w:bCs/>
          <w:sz w:val="28"/>
          <w:szCs w:val="28"/>
        </w:rPr>
      </w:pPr>
      <w:r w:rsidRPr="004B69B1">
        <w:rPr>
          <w:sz w:val="28"/>
          <w:szCs w:val="28"/>
        </w:rPr>
        <w:t xml:space="preserve">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w:t>
      </w:r>
      <w:r w:rsidR="00957293" w:rsidRPr="004B69B1">
        <w:rPr>
          <w:sz w:val="28"/>
          <w:szCs w:val="28"/>
        </w:rPr>
        <w:t xml:space="preserve">в размере </w:t>
      </w:r>
      <w:r w:rsidRPr="004B69B1">
        <w:rPr>
          <w:sz w:val="28"/>
          <w:szCs w:val="28"/>
        </w:rPr>
        <w:t xml:space="preserve">0,7 РУ МЗП в день, с режимом работы 12 и более часов – в размере </w:t>
      </w:r>
      <w:r w:rsidRPr="004B69B1">
        <w:rPr>
          <w:bCs/>
          <w:sz w:val="28"/>
          <w:szCs w:val="28"/>
        </w:rPr>
        <w:t>1 РУ МЗП в день;</w:t>
      </w:r>
    </w:p>
    <w:p w:rsidR="004D2A4A" w:rsidRPr="004B69B1" w:rsidRDefault="004D2A4A" w:rsidP="0074584A">
      <w:pPr>
        <w:ind w:firstLine="709"/>
        <w:jc w:val="both"/>
        <w:rPr>
          <w:bCs/>
          <w:sz w:val="28"/>
          <w:szCs w:val="28"/>
        </w:rPr>
      </w:pPr>
      <w:proofErr w:type="gramStart"/>
      <w:r w:rsidRPr="004B69B1">
        <w:rPr>
          <w:sz w:val="28"/>
          <w:szCs w:val="28"/>
        </w:rPr>
        <w:t>б</w:t>
      </w:r>
      <w:proofErr w:type="gramEnd"/>
      <w:r w:rsidRPr="004B69B1">
        <w:rPr>
          <w:sz w:val="28"/>
          <w:szCs w:val="28"/>
        </w:rPr>
        <w:t xml:space="preserve">) в государственных (муниципальных) школах-интернатах </w:t>
      </w:r>
      <w:r w:rsidR="00236185" w:rsidRPr="004B69B1">
        <w:rPr>
          <w:sz w:val="28"/>
          <w:szCs w:val="28"/>
        </w:rPr>
        <w:br/>
      </w:r>
      <w:r w:rsidRPr="004B69B1">
        <w:rPr>
          <w:sz w:val="28"/>
          <w:szCs w:val="28"/>
        </w:rPr>
        <w:t xml:space="preserve">(за исключением специальных (коррекционных) школ-интернатов) – </w:t>
      </w:r>
      <w:r w:rsidR="00957293" w:rsidRPr="004B69B1">
        <w:rPr>
          <w:sz w:val="28"/>
          <w:szCs w:val="28"/>
        </w:rPr>
        <w:t>в размере</w:t>
      </w:r>
      <w:r w:rsidR="00236185" w:rsidRPr="004B69B1">
        <w:rPr>
          <w:sz w:val="28"/>
          <w:szCs w:val="28"/>
        </w:rPr>
        <w:br/>
      </w:r>
      <w:r w:rsidRPr="004B69B1">
        <w:rPr>
          <w:sz w:val="28"/>
          <w:szCs w:val="28"/>
        </w:rPr>
        <w:t xml:space="preserve">до </w:t>
      </w:r>
      <w:r w:rsidRPr="004B69B1">
        <w:rPr>
          <w:bCs/>
          <w:sz w:val="28"/>
          <w:szCs w:val="28"/>
        </w:rPr>
        <w:t>1 РУ МЗП в день</w:t>
      </w:r>
      <w:r w:rsidR="00981BE5" w:rsidRPr="004B69B1">
        <w:rPr>
          <w:bCs/>
          <w:sz w:val="28"/>
          <w:szCs w:val="28"/>
        </w:rPr>
        <w:t>;</w:t>
      </w:r>
    </w:p>
    <w:p w:rsidR="004D2A4A" w:rsidRPr="004B69B1" w:rsidRDefault="004D2A4A" w:rsidP="0074584A">
      <w:pPr>
        <w:ind w:firstLine="709"/>
        <w:jc w:val="both"/>
        <w:rPr>
          <w:bCs/>
          <w:sz w:val="28"/>
          <w:szCs w:val="28"/>
        </w:rPr>
      </w:pPr>
      <w:proofErr w:type="gramStart"/>
      <w:r w:rsidRPr="004B69B1">
        <w:rPr>
          <w:bCs/>
          <w:sz w:val="28"/>
          <w:szCs w:val="28"/>
        </w:rPr>
        <w:t>в</w:t>
      </w:r>
      <w:proofErr w:type="gramEnd"/>
      <w:r w:rsidRPr="004B69B1">
        <w:rPr>
          <w:bCs/>
          <w:sz w:val="28"/>
          <w:szCs w:val="28"/>
        </w:rPr>
        <w:t xml:space="preserve">) в муниципальных организациях образования, реализующих основные образовательные программы основного общего и среднего (полного) общего образования, учащимся от 7 (семи) до 11 (одиннадцати) лет </w:t>
      </w:r>
      <w:r w:rsidR="0077173A" w:rsidRPr="004B69B1">
        <w:rPr>
          <w:bCs/>
          <w:sz w:val="28"/>
          <w:szCs w:val="28"/>
        </w:rPr>
        <w:t xml:space="preserve">– </w:t>
      </w:r>
      <w:r w:rsidRPr="004B69B1">
        <w:rPr>
          <w:bCs/>
          <w:sz w:val="28"/>
          <w:szCs w:val="28"/>
        </w:rPr>
        <w:t xml:space="preserve">в размере </w:t>
      </w:r>
      <w:r w:rsidR="00CB7589" w:rsidRPr="004B69B1">
        <w:rPr>
          <w:bCs/>
          <w:sz w:val="28"/>
          <w:szCs w:val="28"/>
        </w:rPr>
        <w:br/>
      </w:r>
      <w:r w:rsidRPr="004B69B1">
        <w:rPr>
          <w:bCs/>
          <w:sz w:val="28"/>
          <w:szCs w:val="28"/>
        </w:rPr>
        <w:t xml:space="preserve">до 1,8 РУ МЗП за горячее питание, от 11 (одиннадцати) лет и старше </w:t>
      </w:r>
      <w:r w:rsidR="0077173A" w:rsidRPr="004B69B1">
        <w:rPr>
          <w:bCs/>
          <w:sz w:val="28"/>
          <w:szCs w:val="28"/>
        </w:rPr>
        <w:t xml:space="preserve">– </w:t>
      </w:r>
      <w:r w:rsidRPr="004B69B1">
        <w:rPr>
          <w:bCs/>
          <w:sz w:val="28"/>
          <w:szCs w:val="28"/>
        </w:rPr>
        <w:t>в размере до 2 РУ МЗП за горячее питание.</w:t>
      </w:r>
    </w:p>
    <w:p w:rsidR="004D2A4A" w:rsidRPr="004B69B1" w:rsidRDefault="004D2A4A" w:rsidP="0074584A">
      <w:pPr>
        <w:ind w:firstLine="709"/>
        <w:jc w:val="both"/>
        <w:rPr>
          <w:sz w:val="28"/>
          <w:szCs w:val="28"/>
        </w:rPr>
      </w:pPr>
      <w:r w:rsidRPr="004B69B1">
        <w:rPr>
          <w:sz w:val="28"/>
          <w:szCs w:val="28"/>
        </w:rPr>
        <w:t xml:space="preserve">5. В 2023 году для индивидуальных предпринимателей, осуществляющих деятельность в рамках Закона Приднестровской Молдавской Республики «Специальный налоговый режим – о самозанятых лицах», Закона Приднестровской Молдавской Республики «Специальный налоговый режим – патентная система налогообложения», Закона Приднестровской Молдавской Республики «Специальный налоговый режим – упрощенная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 </w:t>
      </w:r>
    </w:p>
    <w:p w:rsidR="00017E31" w:rsidRPr="004B69B1" w:rsidRDefault="004D2A4A" w:rsidP="0074584A">
      <w:pPr>
        <w:ind w:firstLine="709"/>
        <w:jc w:val="both"/>
        <w:outlineLvl w:val="2"/>
        <w:rPr>
          <w:b/>
          <w:sz w:val="28"/>
          <w:szCs w:val="28"/>
          <w:lang w:eastAsia="en-US"/>
        </w:rPr>
      </w:pPr>
      <w:r w:rsidRPr="004B69B1">
        <w:rPr>
          <w:bCs/>
          <w:sz w:val="28"/>
          <w:szCs w:val="28"/>
          <w:lang w:eastAsia="en-US"/>
        </w:rPr>
        <w:t>В 2023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w:t>
      </w:r>
      <w:r w:rsidR="00CB7589" w:rsidRPr="004B69B1">
        <w:rPr>
          <w:bCs/>
          <w:sz w:val="28"/>
          <w:szCs w:val="28"/>
          <w:lang w:eastAsia="en-US"/>
        </w:rPr>
        <w:t> </w:t>
      </w:r>
      <w:r w:rsidRPr="004B69B1">
        <w:rPr>
          <w:bCs/>
          <w:sz w:val="28"/>
          <w:szCs w:val="28"/>
          <w:lang w:eastAsia="en-US"/>
        </w:rPr>
        <w:t>809</w:t>
      </w:r>
      <w:r w:rsidR="00CB7589" w:rsidRPr="004B69B1">
        <w:rPr>
          <w:bCs/>
          <w:sz w:val="28"/>
          <w:szCs w:val="28"/>
          <w:lang w:eastAsia="en-US"/>
        </w:rPr>
        <w:t xml:space="preserve"> </w:t>
      </w:r>
      <w:r w:rsidRPr="004B69B1">
        <w:rPr>
          <w:bCs/>
          <w:sz w:val="28"/>
          <w:szCs w:val="28"/>
          <w:lang w:eastAsia="en-US"/>
        </w:rPr>
        <w:t>рублей для неквалифицированных работников и 1 989,9 рубля для квалифицированных работников.</w:t>
      </w:r>
    </w:p>
    <w:p w:rsidR="000539B9" w:rsidRPr="004B69B1" w:rsidRDefault="000539B9" w:rsidP="0074584A">
      <w:pPr>
        <w:ind w:firstLine="709"/>
        <w:jc w:val="both"/>
        <w:outlineLvl w:val="2"/>
        <w:rPr>
          <w:b/>
          <w:sz w:val="28"/>
          <w:szCs w:val="28"/>
          <w:lang w:eastAsia="en-US"/>
        </w:rPr>
      </w:pPr>
    </w:p>
    <w:p w:rsidR="0024494E" w:rsidRPr="004B69B1" w:rsidRDefault="0024494E" w:rsidP="0074584A">
      <w:pPr>
        <w:ind w:firstLine="709"/>
        <w:jc w:val="both"/>
        <w:outlineLvl w:val="2"/>
        <w:rPr>
          <w:b/>
          <w:sz w:val="28"/>
          <w:szCs w:val="28"/>
          <w:lang w:eastAsia="en-US"/>
        </w:rPr>
      </w:pPr>
      <w:r w:rsidRPr="004B69B1">
        <w:rPr>
          <w:b/>
          <w:sz w:val="28"/>
          <w:szCs w:val="28"/>
          <w:lang w:eastAsia="en-US"/>
        </w:rPr>
        <w:lastRenderedPageBreak/>
        <w:t xml:space="preserve">Статья </w:t>
      </w:r>
      <w:r w:rsidR="00975570" w:rsidRPr="004B69B1">
        <w:rPr>
          <w:b/>
          <w:sz w:val="28"/>
          <w:szCs w:val="28"/>
          <w:lang w:eastAsia="en-US"/>
        </w:rPr>
        <w:t>4</w:t>
      </w:r>
      <w:r w:rsidR="001E7D83" w:rsidRPr="004B69B1">
        <w:rPr>
          <w:b/>
          <w:sz w:val="28"/>
          <w:szCs w:val="28"/>
          <w:lang w:eastAsia="en-US"/>
        </w:rPr>
        <w:t>9</w:t>
      </w:r>
      <w:r w:rsidRPr="004B69B1">
        <w:rPr>
          <w:b/>
          <w:sz w:val="28"/>
          <w:szCs w:val="28"/>
          <w:lang w:eastAsia="en-US"/>
        </w:rPr>
        <w:t>.</w:t>
      </w:r>
    </w:p>
    <w:p w:rsidR="0040063B" w:rsidRPr="004B69B1" w:rsidRDefault="0040063B" w:rsidP="0074584A">
      <w:pPr>
        <w:ind w:firstLine="709"/>
        <w:jc w:val="both"/>
        <w:rPr>
          <w:sz w:val="28"/>
          <w:szCs w:val="28"/>
        </w:rPr>
      </w:pPr>
      <w:r w:rsidRPr="004B69B1">
        <w:rPr>
          <w:sz w:val="28"/>
          <w:szCs w:val="28"/>
        </w:rPr>
        <w:t xml:space="preserve">1. Во изменение норм действующего законодательства Приднестровской Молдавской Республики работникам организаций,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за исключением предприятий, работающих в заданных государством условиях хозяйствования, осуществляется доплата, равная: </w:t>
      </w:r>
    </w:p>
    <w:p w:rsidR="0040063B" w:rsidRPr="004B69B1" w:rsidRDefault="0040063B" w:rsidP="0074584A">
      <w:pPr>
        <w:ind w:firstLine="709"/>
        <w:jc w:val="both"/>
        <w:rPr>
          <w:sz w:val="28"/>
          <w:szCs w:val="28"/>
        </w:rPr>
      </w:pPr>
      <w:proofErr w:type="gramStart"/>
      <w:r w:rsidRPr="004B69B1">
        <w:rPr>
          <w:sz w:val="28"/>
          <w:szCs w:val="28"/>
        </w:rPr>
        <w:t>а</w:t>
      </w:r>
      <w:proofErr w:type="gramEnd"/>
      <w:r w:rsidRPr="004B69B1">
        <w:rPr>
          <w:sz w:val="28"/>
          <w:szCs w:val="28"/>
        </w:rPr>
        <w:t>) 11,5 процента от оклада денежного содержания – для государственных гражданских служащих;</w:t>
      </w:r>
    </w:p>
    <w:p w:rsidR="0040063B" w:rsidRPr="004B69B1" w:rsidRDefault="0040063B" w:rsidP="0074584A">
      <w:pPr>
        <w:ind w:firstLine="709"/>
        <w:jc w:val="both"/>
        <w:rPr>
          <w:sz w:val="28"/>
          <w:szCs w:val="28"/>
        </w:rPr>
      </w:pPr>
      <w:proofErr w:type="gramStart"/>
      <w:r w:rsidRPr="004B69B1">
        <w:rPr>
          <w:sz w:val="28"/>
          <w:szCs w:val="28"/>
        </w:rPr>
        <w:t>б</w:t>
      </w:r>
      <w:proofErr w:type="gramEnd"/>
      <w:r w:rsidRPr="004B69B1">
        <w:rPr>
          <w:sz w:val="28"/>
          <w:szCs w:val="28"/>
        </w:rPr>
        <w:t>) 13 процентам от оклада денежного содержания – для военнослужащих и лиц, приравненных к ним по условиям выплат денежного довольствия;</w:t>
      </w:r>
    </w:p>
    <w:p w:rsidR="0040063B" w:rsidRPr="004B69B1" w:rsidRDefault="0040063B" w:rsidP="0074584A">
      <w:pPr>
        <w:ind w:firstLine="709"/>
        <w:jc w:val="both"/>
        <w:rPr>
          <w:sz w:val="28"/>
          <w:szCs w:val="28"/>
        </w:rPr>
      </w:pPr>
      <w:proofErr w:type="gramStart"/>
      <w:r w:rsidRPr="004B69B1">
        <w:rPr>
          <w:sz w:val="28"/>
          <w:szCs w:val="28"/>
        </w:rPr>
        <w:t>в</w:t>
      </w:r>
      <w:proofErr w:type="gramEnd"/>
      <w:r w:rsidRPr="004B69B1">
        <w:rPr>
          <w:sz w:val="28"/>
          <w:szCs w:val="28"/>
        </w:rPr>
        <w:t>) 11,5 процента от должностного оклада – для иных работников бюджетной сферы;</w:t>
      </w:r>
    </w:p>
    <w:p w:rsidR="0040063B" w:rsidRPr="004B69B1" w:rsidRDefault="0040063B" w:rsidP="0074584A">
      <w:pPr>
        <w:ind w:firstLine="709"/>
        <w:jc w:val="both"/>
        <w:rPr>
          <w:sz w:val="28"/>
          <w:szCs w:val="28"/>
        </w:rPr>
      </w:pPr>
      <w:proofErr w:type="gramStart"/>
      <w:r w:rsidRPr="004B69B1">
        <w:rPr>
          <w:sz w:val="28"/>
          <w:szCs w:val="28"/>
        </w:rPr>
        <w:t>г</w:t>
      </w:r>
      <w:proofErr w:type="gramEnd"/>
      <w:r w:rsidRPr="004B69B1">
        <w:rPr>
          <w:sz w:val="28"/>
          <w:szCs w:val="28"/>
        </w:rPr>
        <w:t xml:space="preserve">) 108,3 рубля – для работников, получающих доплаты до величины МРОТ, за исключением случаев, установленных настоящим Законом. При этом на работников, указанных в настоящем подпункте, не распространяются нормы, установленные подпунктами </w:t>
      </w:r>
      <w:proofErr w:type="gramStart"/>
      <w:r w:rsidRPr="004B69B1">
        <w:rPr>
          <w:sz w:val="28"/>
          <w:szCs w:val="28"/>
        </w:rPr>
        <w:t>а)–</w:t>
      </w:r>
      <w:proofErr w:type="gramEnd"/>
      <w:r w:rsidRPr="004B69B1">
        <w:rPr>
          <w:sz w:val="28"/>
          <w:szCs w:val="28"/>
        </w:rPr>
        <w:t>в) части первой настоящего пункта.</w:t>
      </w:r>
    </w:p>
    <w:p w:rsidR="0040063B" w:rsidRPr="004B69B1" w:rsidRDefault="0040063B" w:rsidP="0074584A">
      <w:pPr>
        <w:ind w:firstLine="709"/>
        <w:jc w:val="both"/>
        <w:rPr>
          <w:sz w:val="28"/>
          <w:szCs w:val="28"/>
        </w:rPr>
      </w:pPr>
      <w:r w:rsidRPr="004B69B1">
        <w:rPr>
          <w:sz w:val="28"/>
          <w:szCs w:val="28"/>
        </w:rPr>
        <w:t xml:space="preserve">Доплата, предусмотренная подпунктами </w:t>
      </w:r>
      <w:proofErr w:type="gramStart"/>
      <w:r w:rsidRPr="004B69B1">
        <w:rPr>
          <w:sz w:val="28"/>
          <w:szCs w:val="28"/>
        </w:rPr>
        <w:t>а)–</w:t>
      </w:r>
      <w:proofErr w:type="gramEnd"/>
      <w:r w:rsidRPr="004B69B1">
        <w:rPr>
          <w:sz w:val="28"/>
          <w:szCs w:val="28"/>
        </w:rPr>
        <w:t>в) части первой настоящего пункта, не распространяется на работников государственных (муниципальных) организаций сферы образования и здравоохранения и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40063B" w:rsidRPr="004B69B1" w:rsidRDefault="0040063B" w:rsidP="0074584A">
      <w:pPr>
        <w:ind w:firstLine="709"/>
        <w:jc w:val="both"/>
        <w:rPr>
          <w:sz w:val="28"/>
          <w:szCs w:val="28"/>
        </w:rPr>
      </w:pPr>
      <w:r w:rsidRPr="004B69B1">
        <w:rPr>
          <w:sz w:val="28"/>
          <w:szCs w:val="28"/>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40063B" w:rsidRPr="004B69B1" w:rsidRDefault="0040063B" w:rsidP="0074584A">
      <w:pPr>
        <w:ind w:firstLine="709"/>
        <w:jc w:val="both"/>
        <w:rPr>
          <w:sz w:val="28"/>
          <w:szCs w:val="28"/>
        </w:rPr>
      </w:pPr>
      <w:r w:rsidRPr="004B69B1">
        <w:rPr>
          <w:sz w:val="28"/>
          <w:szCs w:val="28"/>
        </w:rPr>
        <w:t>Действие пункт</w:t>
      </w:r>
      <w:r w:rsidR="006160CC" w:rsidRPr="004B69B1">
        <w:rPr>
          <w:sz w:val="28"/>
          <w:szCs w:val="28"/>
        </w:rPr>
        <w:t>ов</w:t>
      </w:r>
      <w:r w:rsidRPr="004B69B1">
        <w:rPr>
          <w:sz w:val="28"/>
          <w:szCs w:val="28"/>
        </w:rPr>
        <w:t xml:space="preserve">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40063B" w:rsidRPr="004B69B1" w:rsidRDefault="0040063B" w:rsidP="0074584A">
      <w:pPr>
        <w:ind w:firstLine="709"/>
        <w:jc w:val="both"/>
        <w:rPr>
          <w:sz w:val="28"/>
          <w:szCs w:val="28"/>
        </w:rPr>
      </w:pPr>
      <w:r w:rsidRPr="004B69B1">
        <w:rPr>
          <w:sz w:val="28"/>
          <w:szCs w:val="28"/>
        </w:rPr>
        <w:t xml:space="preserve">Порядок определения размера доплаты по доведению до величины МРОТ, установленного и применяемого в соответствии с действующим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w:t>
      </w:r>
      <w:r w:rsidRPr="004B69B1">
        <w:rPr>
          <w:sz w:val="28"/>
          <w:szCs w:val="28"/>
        </w:rPr>
        <w:lastRenderedPageBreak/>
        <w:t>нормативному правовому регулированию в сфере трудовых отношений и оплаты труда.</w:t>
      </w:r>
    </w:p>
    <w:p w:rsidR="0040063B" w:rsidRPr="004B69B1" w:rsidRDefault="0040063B" w:rsidP="0074584A">
      <w:pPr>
        <w:ind w:firstLine="709"/>
        <w:jc w:val="both"/>
        <w:rPr>
          <w:sz w:val="28"/>
          <w:szCs w:val="28"/>
        </w:rPr>
      </w:pPr>
      <w:r w:rsidRPr="004B69B1">
        <w:rPr>
          <w:sz w:val="28"/>
          <w:szCs w:val="28"/>
        </w:rPr>
        <w:t xml:space="preserve">2. Предоставить право организациям,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36759E" w:rsidRPr="004B69B1">
        <w:rPr>
          <w:sz w:val="28"/>
          <w:szCs w:val="28"/>
        </w:rPr>
        <w:br/>
      </w:r>
      <w:r w:rsidRPr="004B69B1">
        <w:rPr>
          <w:sz w:val="28"/>
          <w:szCs w:val="28"/>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применять в 2023 году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36759E" w:rsidRPr="004B69B1">
        <w:rPr>
          <w:sz w:val="28"/>
          <w:szCs w:val="28"/>
        </w:rPr>
        <w:br/>
      </w:r>
      <w:r w:rsidRPr="004B69B1">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величину 1 РУ МЗП в размере 8,4 рубля.</w:t>
      </w:r>
    </w:p>
    <w:p w:rsidR="000539B9" w:rsidRPr="004B69B1" w:rsidRDefault="0040063B" w:rsidP="0074584A">
      <w:pPr>
        <w:ind w:firstLine="709"/>
        <w:jc w:val="both"/>
        <w:rPr>
          <w:rFonts w:eastAsia="Calibri"/>
          <w:sz w:val="28"/>
          <w:szCs w:val="28"/>
        </w:rPr>
      </w:pPr>
      <w:r w:rsidRPr="004B69B1">
        <w:rPr>
          <w:rFonts w:eastAsia="Calibri"/>
          <w:sz w:val="28"/>
          <w:szCs w:val="28"/>
        </w:rPr>
        <w:t>3. Руководители соответствующих органов государственной власти и управления, органов местного самоуправления, организаций, финансируемых за счет средств бюджетов различных уровней, попадающих под действие настоящей статьи, принимают решение о выборе методов увеличения заработных плат: либо применение пункта 1 настоящей статьи, либо применение пункта 2 настоящей статьи.</w:t>
      </w:r>
    </w:p>
    <w:p w:rsidR="0040063B" w:rsidRPr="004B69B1" w:rsidRDefault="0040063B" w:rsidP="0074584A">
      <w:pPr>
        <w:ind w:firstLine="709"/>
        <w:jc w:val="both"/>
        <w:rPr>
          <w:b/>
          <w:bCs/>
          <w:sz w:val="28"/>
          <w:szCs w:val="28"/>
        </w:rPr>
      </w:pPr>
    </w:p>
    <w:p w:rsidR="0024494E" w:rsidRPr="004B69B1" w:rsidRDefault="0024494E" w:rsidP="0074584A">
      <w:pPr>
        <w:ind w:firstLine="709"/>
        <w:jc w:val="both"/>
        <w:rPr>
          <w:b/>
          <w:bCs/>
          <w:sz w:val="28"/>
          <w:szCs w:val="28"/>
        </w:rPr>
      </w:pPr>
      <w:r w:rsidRPr="004B69B1">
        <w:rPr>
          <w:b/>
          <w:bCs/>
          <w:sz w:val="28"/>
          <w:szCs w:val="28"/>
        </w:rPr>
        <w:t xml:space="preserve">Статья </w:t>
      </w:r>
      <w:r w:rsidR="006160CC" w:rsidRPr="004B69B1">
        <w:rPr>
          <w:b/>
          <w:bCs/>
          <w:sz w:val="28"/>
          <w:szCs w:val="28"/>
        </w:rPr>
        <w:t>50</w:t>
      </w:r>
      <w:r w:rsidRPr="004B69B1">
        <w:rPr>
          <w:b/>
          <w:bCs/>
          <w:sz w:val="28"/>
          <w:szCs w:val="28"/>
        </w:rPr>
        <w:t>.</w:t>
      </w:r>
    </w:p>
    <w:p w:rsidR="00017B01" w:rsidRPr="004B69B1" w:rsidRDefault="00017B01" w:rsidP="0074584A">
      <w:pPr>
        <w:ind w:firstLine="709"/>
        <w:jc w:val="both"/>
        <w:rPr>
          <w:sz w:val="28"/>
          <w:szCs w:val="28"/>
        </w:rPr>
      </w:pPr>
      <w:r w:rsidRPr="004B69B1">
        <w:rPr>
          <w:sz w:val="28"/>
          <w:szCs w:val="28"/>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24494E" w:rsidRPr="004B69B1" w:rsidRDefault="00017B01" w:rsidP="0074584A">
      <w:pPr>
        <w:ind w:firstLine="709"/>
        <w:jc w:val="both"/>
        <w:rPr>
          <w:sz w:val="28"/>
          <w:szCs w:val="28"/>
        </w:rPr>
      </w:pPr>
      <w:r w:rsidRPr="004B69B1">
        <w:rPr>
          <w:rFonts w:eastAsia="Calibri"/>
          <w:sz w:val="28"/>
          <w:szCs w:val="28"/>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0539B9" w:rsidRPr="004B69B1" w:rsidRDefault="000539B9" w:rsidP="0074584A">
      <w:pPr>
        <w:ind w:firstLine="709"/>
        <w:jc w:val="both"/>
        <w:rPr>
          <w:b/>
          <w:sz w:val="28"/>
          <w:szCs w:val="28"/>
        </w:rPr>
      </w:pPr>
    </w:p>
    <w:p w:rsidR="0036759E" w:rsidRPr="004B69B1" w:rsidRDefault="0036759E" w:rsidP="0074584A">
      <w:pPr>
        <w:ind w:firstLine="709"/>
        <w:jc w:val="both"/>
        <w:rPr>
          <w:b/>
          <w:sz w:val="28"/>
          <w:szCs w:val="28"/>
        </w:rPr>
      </w:pPr>
    </w:p>
    <w:p w:rsidR="0024494E" w:rsidRPr="004B69B1" w:rsidRDefault="0024494E" w:rsidP="0074584A">
      <w:pPr>
        <w:ind w:firstLine="709"/>
        <w:jc w:val="both"/>
        <w:rPr>
          <w:b/>
          <w:sz w:val="28"/>
          <w:szCs w:val="28"/>
        </w:rPr>
      </w:pPr>
      <w:r w:rsidRPr="004B69B1">
        <w:rPr>
          <w:b/>
          <w:sz w:val="28"/>
          <w:szCs w:val="28"/>
        </w:rPr>
        <w:lastRenderedPageBreak/>
        <w:t>Статья 5</w:t>
      </w:r>
      <w:r w:rsidR="00536EE3" w:rsidRPr="004B69B1">
        <w:rPr>
          <w:b/>
          <w:sz w:val="28"/>
          <w:szCs w:val="28"/>
        </w:rPr>
        <w:t>1</w:t>
      </w:r>
      <w:r w:rsidRPr="004B69B1">
        <w:rPr>
          <w:b/>
          <w:sz w:val="28"/>
          <w:szCs w:val="28"/>
        </w:rPr>
        <w:t>.</w:t>
      </w:r>
    </w:p>
    <w:p w:rsidR="00017B01" w:rsidRPr="004B69B1" w:rsidRDefault="00017B01" w:rsidP="0074584A">
      <w:pPr>
        <w:ind w:firstLine="709"/>
        <w:jc w:val="both"/>
        <w:rPr>
          <w:sz w:val="28"/>
          <w:szCs w:val="28"/>
        </w:rPr>
      </w:pPr>
      <w:r w:rsidRPr="004B69B1">
        <w:rPr>
          <w:sz w:val="28"/>
          <w:szCs w:val="28"/>
        </w:rPr>
        <w:t>В 2023 году из средств республиканского бюджета производится выплата ежемесячного пособия на ребенка следующим категориям граждан:</w:t>
      </w:r>
    </w:p>
    <w:p w:rsidR="00017B01" w:rsidRPr="004B69B1" w:rsidRDefault="00017B01" w:rsidP="0074584A">
      <w:pPr>
        <w:ind w:firstLine="709"/>
        <w:jc w:val="both"/>
        <w:rPr>
          <w:sz w:val="28"/>
          <w:szCs w:val="28"/>
        </w:rPr>
      </w:pPr>
      <w:proofErr w:type="gramStart"/>
      <w:r w:rsidRPr="004B69B1">
        <w:rPr>
          <w:sz w:val="28"/>
          <w:szCs w:val="28"/>
        </w:rPr>
        <w:t>а</w:t>
      </w:r>
      <w:proofErr w:type="gramEnd"/>
      <w:r w:rsidRPr="004B69B1">
        <w:rPr>
          <w:sz w:val="28"/>
          <w:szCs w:val="28"/>
        </w:rPr>
        <w:t>) многодетные семьи;</w:t>
      </w:r>
    </w:p>
    <w:p w:rsidR="00017B01" w:rsidRPr="004B69B1" w:rsidRDefault="00017B01" w:rsidP="0074584A">
      <w:pPr>
        <w:ind w:firstLine="709"/>
        <w:jc w:val="both"/>
        <w:rPr>
          <w:sz w:val="28"/>
          <w:szCs w:val="28"/>
        </w:rPr>
      </w:pPr>
      <w:proofErr w:type="gramStart"/>
      <w:r w:rsidRPr="004B69B1">
        <w:rPr>
          <w:sz w:val="28"/>
          <w:szCs w:val="28"/>
        </w:rPr>
        <w:t>б</w:t>
      </w:r>
      <w:proofErr w:type="gramEnd"/>
      <w:r w:rsidRPr="004B69B1">
        <w:rPr>
          <w:sz w:val="28"/>
          <w:szCs w:val="28"/>
        </w:rPr>
        <w:t>) одинокие матери;</w:t>
      </w:r>
    </w:p>
    <w:p w:rsidR="00017B01" w:rsidRPr="004B69B1" w:rsidRDefault="00017B01" w:rsidP="0074584A">
      <w:pPr>
        <w:ind w:firstLine="709"/>
        <w:jc w:val="both"/>
        <w:rPr>
          <w:sz w:val="28"/>
          <w:szCs w:val="28"/>
        </w:rPr>
      </w:pPr>
      <w:proofErr w:type="gramStart"/>
      <w:r w:rsidRPr="004B69B1">
        <w:rPr>
          <w:sz w:val="28"/>
          <w:szCs w:val="28"/>
        </w:rPr>
        <w:t>в</w:t>
      </w:r>
      <w:proofErr w:type="gramEnd"/>
      <w:r w:rsidRPr="004B69B1">
        <w:rPr>
          <w:sz w:val="28"/>
          <w:szCs w:val="28"/>
        </w:rPr>
        <w:t>) получатели пенсии по случаю потери кормильца;</w:t>
      </w:r>
    </w:p>
    <w:p w:rsidR="00017B01" w:rsidRPr="004B69B1" w:rsidRDefault="00017B01" w:rsidP="0074584A">
      <w:pPr>
        <w:ind w:firstLine="709"/>
        <w:jc w:val="both"/>
        <w:rPr>
          <w:sz w:val="28"/>
          <w:szCs w:val="28"/>
        </w:rPr>
      </w:pPr>
      <w:proofErr w:type="gramStart"/>
      <w:r w:rsidRPr="004B69B1">
        <w:rPr>
          <w:sz w:val="28"/>
          <w:szCs w:val="28"/>
        </w:rPr>
        <w:t>г</w:t>
      </w:r>
      <w:proofErr w:type="gramEnd"/>
      <w:r w:rsidRPr="004B69B1">
        <w:rPr>
          <w:sz w:val="28"/>
          <w:szCs w:val="28"/>
        </w:rPr>
        <w:t>) получатели пенсии по инвалидности;</w:t>
      </w:r>
    </w:p>
    <w:p w:rsidR="00017B01" w:rsidRPr="004B69B1" w:rsidRDefault="00017B01" w:rsidP="0074584A">
      <w:pPr>
        <w:ind w:firstLine="709"/>
        <w:jc w:val="both"/>
        <w:rPr>
          <w:sz w:val="28"/>
          <w:szCs w:val="28"/>
        </w:rPr>
      </w:pPr>
      <w:proofErr w:type="gramStart"/>
      <w:r w:rsidRPr="004B69B1">
        <w:rPr>
          <w:sz w:val="28"/>
          <w:szCs w:val="28"/>
        </w:rPr>
        <w:t>д</w:t>
      </w:r>
      <w:proofErr w:type="gramEnd"/>
      <w:r w:rsidRPr="004B69B1">
        <w:rPr>
          <w:sz w:val="28"/>
          <w:szCs w:val="28"/>
        </w:rPr>
        <w:t>) семьи, имеющие ребенка-инвалида;</w:t>
      </w:r>
    </w:p>
    <w:p w:rsidR="00017B01" w:rsidRPr="004B69B1" w:rsidRDefault="00017B01" w:rsidP="0074584A">
      <w:pPr>
        <w:ind w:firstLine="709"/>
        <w:jc w:val="both"/>
        <w:rPr>
          <w:sz w:val="28"/>
          <w:szCs w:val="28"/>
        </w:rPr>
      </w:pPr>
      <w:proofErr w:type="gramStart"/>
      <w:r w:rsidRPr="004B69B1">
        <w:rPr>
          <w:sz w:val="28"/>
          <w:szCs w:val="28"/>
        </w:rPr>
        <w:t>е</w:t>
      </w:r>
      <w:proofErr w:type="gramEnd"/>
      <w:r w:rsidRPr="004B69B1">
        <w:rPr>
          <w:sz w:val="28"/>
          <w:szCs w:val="28"/>
        </w:rPr>
        <w:t>) семьи, где один из родителей находится в розыске по уплате алиментов;</w:t>
      </w:r>
    </w:p>
    <w:p w:rsidR="00017B01" w:rsidRPr="004B69B1" w:rsidRDefault="00017B01" w:rsidP="0074584A">
      <w:pPr>
        <w:ind w:firstLine="709"/>
        <w:jc w:val="both"/>
        <w:rPr>
          <w:sz w:val="28"/>
          <w:szCs w:val="28"/>
        </w:rPr>
      </w:pPr>
      <w:proofErr w:type="gramStart"/>
      <w:r w:rsidRPr="004B69B1">
        <w:rPr>
          <w:sz w:val="28"/>
          <w:szCs w:val="28"/>
        </w:rPr>
        <w:t>ж</w:t>
      </w:r>
      <w:proofErr w:type="gramEnd"/>
      <w:r w:rsidRPr="004B69B1">
        <w:rPr>
          <w:sz w:val="28"/>
          <w:szCs w:val="28"/>
        </w:rPr>
        <w:t>) семьи, где один из родителей является военнослужащим, проходящим военную службу по призыву;</w:t>
      </w:r>
    </w:p>
    <w:p w:rsidR="00017B01" w:rsidRPr="004B69B1" w:rsidRDefault="00017B01" w:rsidP="0074584A">
      <w:pPr>
        <w:ind w:firstLine="709"/>
        <w:jc w:val="both"/>
        <w:rPr>
          <w:sz w:val="28"/>
          <w:szCs w:val="28"/>
        </w:rPr>
      </w:pPr>
      <w:proofErr w:type="gramStart"/>
      <w:r w:rsidRPr="004B69B1">
        <w:rPr>
          <w:sz w:val="28"/>
          <w:szCs w:val="28"/>
        </w:rPr>
        <w:t>з</w:t>
      </w:r>
      <w:proofErr w:type="gramEnd"/>
      <w:r w:rsidRPr="004B69B1">
        <w:rPr>
          <w:sz w:val="28"/>
          <w:szCs w:val="28"/>
        </w:rPr>
        <w:t>)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p w:rsidR="00017B01" w:rsidRPr="004B69B1" w:rsidRDefault="00017B01" w:rsidP="0074584A">
      <w:pPr>
        <w:ind w:firstLine="709"/>
        <w:jc w:val="both"/>
        <w:rPr>
          <w:sz w:val="28"/>
          <w:szCs w:val="28"/>
        </w:rPr>
      </w:pPr>
      <w:proofErr w:type="gramStart"/>
      <w:r w:rsidRPr="004B69B1">
        <w:rPr>
          <w:sz w:val="28"/>
          <w:szCs w:val="28"/>
        </w:rPr>
        <w:t>и</w:t>
      </w:r>
      <w:proofErr w:type="gramEnd"/>
      <w:r w:rsidRPr="004B69B1">
        <w:rPr>
          <w:sz w:val="28"/>
          <w:szCs w:val="28"/>
        </w:rPr>
        <w:t>) одинокие неработающие родители в многодетных семьях и одинокие неработающие родители, имеющие детей до 3 (трех) лет;</w:t>
      </w:r>
    </w:p>
    <w:p w:rsidR="00017B01" w:rsidRPr="004B69B1" w:rsidRDefault="00017B01" w:rsidP="0074584A">
      <w:pPr>
        <w:ind w:firstLine="709"/>
        <w:jc w:val="both"/>
        <w:rPr>
          <w:sz w:val="28"/>
          <w:szCs w:val="28"/>
        </w:rPr>
      </w:pPr>
      <w:proofErr w:type="gramStart"/>
      <w:r w:rsidRPr="004B69B1">
        <w:rPr>
          <w:sz w:val="28"/>
          <w:szCs w:val="28"/>
        </w:rPr>
        <w:t>к</w:t>
      </w:r>
      <w:proofErr w:type="gramEnd"/>
      <w:r w:rsidRPr="004B69B1">
        <w:rPr>
          <w:sz w:val="28"/>
          <w:szCs w:val="28"/>
        </w:rPr>
        <w:t>) семьи, где один из родителей или оба родителя являются студентами;</w:t>
      </w:r>
    </w:p>
    <w:p w:rsidR="00017B01" w:rsidRPr="004B69B1" w:rsidRDefault="00017B01" w:rsidP="0074584A">
      <w:pPr>
        <w:ind w:firstLine="709"/>
        <w:jc w:val="both"/>
        <w:rPr>
          <w:sz w:val="28"/>
          <w:szCs w:val="28"/>
        </w:rPr>
      </w:pPr>
      <w:proofErr w:type="gramStart"/>
      <w:r w:rsidRPr="004B69B1">
        <w:rPr>
          <w:sz w:val="28"/>
          <w:szCs w:val="28"/>
        </w:rPr>
        <w:t>л</w:t>
      </w:r>
      <w:proofErr w:type="gramEnd"/>
      <w:r w:rsidRPr="004B69B1">
        <w:rPr>
          <w:sz w:val="28"/>
          <w:szCs w:val="28"/>
        </w:rPr>
        <w:t>) одинокие неработающие родители-инвалиды.</w:t>
      </w:r>
    </w:p>
    <w:p w:rsidR="00017B01" w:rsidRPr="004B69B1" w:rsidRDefault="00017B01" w:rsidP="0074584A">
      <w:pPr>
        <w:ind w:firstLine="709"/>
        <w:jc w:val="both"/>
        <w:rPr>
          <w:sz w:val="28"/>
          <w:szCs w:val="28"/>
        </w:rPr>
      </w:pPr>
      <w:r w:rsidRPr="004B69B1">
        <w:rPr>
          <w:sz w:val="28"/>
          <w:szCs w:val="28"/>
        </w:rPr>
        <w:t>Ежемесячное пособие на ребенка выплачивается на каждого ребенка из семьи, указанной в подпункте д) части первой настоящей статьи, вне зависимости от наличия у него инвалидности.</w:t>
      </w:r>
    </w:p>
    <w:p w:rsidR="00017E31" w:rsidRPr="004B69B1" w:rsidRDefault="00017B01" w:rsidP="0074584A">
      <w:pPr>
        <w:ind w:firstLine="709"/>
        <w:jc w:val="both"/>
        <w:rPr>
          <w:sz w:val="28"/>
          <w:szCs w:val="28"/>
        </w:rPr>
      </w:pPr>
      <w:r w:rsidRPr="004B69B1">
        <w:rPr>
          <w:sz w:val="28"/>
          <w:szCs w:val="28"/>
        </w:rPr>
        <w:t>Для указанных в части первой настоящей статьи категорий граждан право на ежемесячное пособие на ребенка, предусмотренное Законом Приднестровской Молдавской Республики «О государственных пособиях гражданам, имеющим детей», имеют семьи со среднедушевым доходом, размер которого не достигает 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0539B9" w:rsidRPr="004B69B1" w:rsidRDefault="000539B9" w:rsidP="0074584A">
      <w:pPr>
        <w:ind w:firstLine="709"/>
        <w:jc w:val="both"/>
        <w:rPr>
          <w:b/>
          <w:sz w:val="28"/>
          <w:szCs w:val="28"/>
        </w:rPr>
      </w:pPr>
    </w:p>
    <w:p w:rsidR="0024494E" w:rsidRPr="004B69B1" w:rsidRDefault="0024494E" w:rsidP="0074584A">
      <w:pPr>
        <w:ind w:firstLine="709"/>
        <w:jc w:val="both"/>
        <w:rPr>
          <w:b/>
          <w:sz w:val="28"/>
          <w:szCs w:val="28"/>
        </w:rPr>
      </w:pPr>
      <w:r w:rsidRPr="004B69B1">
        <w:rPr>
          <w:b/>
          <w:sz w:val="28"/>
          <w:szCs w:val="28"/>
        </w:rPr>
        <w:t>Статья 5</w:t>
      </w:r>
      <w:r w:rsidR="00FE59D8" w:rsidRPr="004B69B1">
        <w:rPr>
          <w:b/>
          <w:sz w:val="28"/>
          <w:szCs w:val="28"/>
        </w:rPr>
        <w:t>2</w:t>
      </w:r>
      <w:r w:rsidRPr="004B69B1">
        <w:rPr>
          <w:b/>
          <w:sz w:val="28"/>
          <w:szCs w:val="28"/>
        </w:rPr>
        <w:t>.</w:t>
      </w:r>
    </w:p>
    <w:p w:rsidR="00965E45" w:rsidRPr="004B69B1" w:rsidRDefault="00965E45" w:rsidP="0074584A">
      <w:pPr>
        <w:ind w:firstLine="709"/>
        <w:jc w:val="both"/>
        <w:rPr>
          <w:sz w:val="28"/>
          <w:szCs w:val="28"/>
        </w:rPr>
      </w:pPr>
      <w:r w:rsidRPr="004B69B1">
        <w:rPr>
          <w:sz w:val="28"/>
          <w:szCs w:val="28"/>
        </w:rPr>
        <w:t xml:space="preserve">1. В 2023 году разрешается финансирование за счет средств республиканского бюджета расходов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Афганистане в период с апреля 1978 года по 15 февраля </w:t>
      </w:r>
      <w:r w:rsidR="00CB7589" w:rsidRPr="004B69B1">
        <w:rPr>
          <w:sz w:val="28"/>
          <w:szCs w:val="28"/>
        </w:rPr>
        <w:br/>
      </w:r>
      <w:r w:rsidRPr="004B69B1">
        <w:rPr>
          <w:sz w:val="28"/>
          <w:szCs w:val="28"/>
        </w:rPr>
        <w:t xml:space="preserve">1989 года, семей погибших и умерших инвалидов – защитников Приднестровской Молдавской Республики, а также малообеспеченных семей на приобретение компьютерной техники в общей сумме </w:t>
      </w:r>
      <w:r w:rsidRPr="004B69B1">
        <w:rPr>
          <w:bCs/>
          <w:sz w:val="28"/>
          <w:szCs w:val="28"/>
        </w:rPr>
        <w:t>250</w:t>
      </w:r>
      <w:r w:rsidR="002D776F" w:rsidRPr="004B69B1">
        <w:rPr>
          <w:bCs/>
          <w:sz w:val="28"/>
          <w:szCs w:val="28"/>
        </w:rPr>
        <w:t> </w:t>
      </w:r>
      <w:r w:rsidRPr="004B69B1">
        <w:rPr>
          <w:bCs/>
          <w:sz w:val="28"/>
          <w:szCs w:val="28"/>
        </w:rPr>
        <w:t>715 рублей</w:t>
      </w:r>
      <w:r w:rsidRPr="004B69B1">
        <w:rPr>
          <w:sz w:val="28"/>
          <w:szCs w:val="28"/>
        </w:rPr>
        <w:t xml:space="preserve"> без включения данных расходов в налогооблагаемую базу по подоходному налогу.</w:t>
      </w:r>
    </w:p>
    <w:p w:rsidR="00965E45" w:rsidRPr="004B69B1" w:rsidRDefault="00965E45" w:rsidP="0074584A">
      <w:pPr>
        <w:ind w:firstLine="709"/>
        <w:jc w:val="both"/>
        <w:rPr>
          <w:sz w:val="28"/>
          <w:szCs w:val="28"/>
        </w:rPr>
      </w:pPr>
      <w:r w:rsidRPr="004B69B1">
        <w:rPr>
          <w:sz w:val="28"/>
          <w:szCs w:val="28"/>
        </w:rPr>
        <w:lastRenderedPageBreak/>
        <w:t xml:space="preserve">Порядок осуществления расходов по льготному кредитованию граждан Приднестровской Молдавской Республики, указанных в части первой настоящего пункта, устанавливается нормативным правовым актом Правительства Приднестровской Молдавской Республики. </w:t>
      </w:r>
    </w:p>
    <w:p w:rsidR="00965E45" w:rsidRPr="004B69B1" w:rsidRDefault="00965E45" w:rsidP="0074584A">
      <w:pPr>
        <w:ind w:firstLine="709"/>
        <w:jc w:val="both"/>
        <w:rPr>
          <w:sz w:val="28"/>
          <w:szCs w:val="28"/>
        </w:rPr>
      </w:pPr>
      <w:r w:rsidRPr="004B69B1">
        <w:rPr>
          <w:sz w:val="28"/>
          <w:szCs w:val="28"/>
        </w:rPr>
        <w:t xml:space="preserve">2. В 2023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00236185" w:rsidRPr="004B69B1">
        <w:rPr>
          <w:sz w:val="28"/>
          <w:szCs w:val="28"/>
        </w:rPr>
        <w:br/>
      </w:r>
      <w:r w:rsidRPr="004B69B1">
        <w:rPr>
          <w:sz w:val="28"/>
          <w:szCs w:val="28"/>
        </w:rPr>
        <w:t>24 (двадцати четырем) РУ</w:t>
      </w:r>
      <w:r w:rsidR="00CB7589" w:rsidRPr="004B69B1">
        <w:rPr>
          <w:sz w:val="28"/>
          <w:szCs w:val="28"/>
        </w:rPr>
        <w:t> </w:t>
      </w:r>
      <w:r w:rsidRPr="004B69B1">
        <w:rPr>
          <w:sz w:val="28"/>
          <w:szCs w:val="28"/>
        </w:rPr>
        <w:t xml:space="preserve">МЗП, размер которого установлен действующим законодательством Приднестровской Молдавской Республики для иных выплат, осуществляемых из бюджетов различных уровней и внебюджетных фондов, установленных в зависимости от РУ МЗП, в общей сумме </w:t>
      </w:r>
      <w:r w:rsidR="00236185" w:rsidRPr="004B69B1">
        <w:rPr>
          <w:sz w:val="28"/>
          <w:szCs w:val="28"/>
        </w:rPr>
        <w:br/>
      </w:r>
      <w:r w:rsidRPr="004B69B1">
        <w:rPr>
          <w:sz w:val="28"/>
          <w:szCs w:val="28"/>
        </w:rPr>
        <w:t>2 269</w:t>
      </w:r>
      <w:r w:rsidR="002D776F" w:rsidRPr="004B69B1">
        <w:rPr>
          <w:sz w:val="28"/>
          <w:szCs w:val="28"/>
        </w:rPr>
        <w:t> </w:t>
      </w:r>
      <w:r w:rsidRPr="004B69B1">
        <w:rPr>
          <w:sz w:val="28"/>
          <w:szCs w:val="28"/>
        </w:rPr>
        <w:t>334 рубл</w:t>
      </w:r>
      <w:r w:rsidR="00FE59D8" w:rsidRPr="004B69B1">
        <w:rPr>
          <w:sz w:val="28"/>
          <w:szCs w:val="28"/>
        </w:rPr>
        <w:t>я</w:t>
      </w:r>
      <w:r w:rsidRPr="004B69B1">
        <w:rPr>
          <w:sz w:val="28"/>
          <w:szCs w:val="28"/>
        </w:rPr>
        <w:t xml:space="preserve">. </w:t>
      </w:r>
    </w:p>
    <w:p w:rsidR="00965E45" w:rsidRPr="004B69B1" w:rsidRDefault="00965E45" w:rsidP="0074584A">
      <w:pPr>
        <w:ind w:firstLine="709"/>
        <w:jc w:val="both"/>
        <w:rPr>
          <w:sz w:val="28"/>
          <w:szCs w:val="28"/>
        </w:rPr>
      </w:pPr>
      <w:r w:rsidRPr="004B69B1">
        <w:rPr>
          <w:sz w:val="28"/>
          <w:szCs w:val="28"/>
        </w:rPr>
        <w:t>Под одиноким родителем понима</w:t>
      </w:r>
      <w:r w:rsidR="00964E9D" w:rsidRPr="004B69B1">
        <w:rPr>
          <w:sz w:val="28"/>
          <w:szCs w:val="28"/>
        </w:rPr>
        <w:t>ю</w:t>
      </w:r>
      <w:r w:rsidRPr="004B69B1">
        <w:rPr>
          <w:sz w:val="28"/>
          <w:szCs w:val="28"/>
        </w:rPr>
        <w:t>тся физическое лицо, в свидетельстве о рождении ребенка которого отсутствует запись об отце ребенка либо она сделана по указанию матери, а также разведенные родители, не вступившие в повторный брак, и вдовы (вдовцы).</w:t>
      </w:r>
    </w:p>
    <w:p w:rsidR="00965E45" w:rsidRPr="004B69B1" w:rsidRDefault="00965E45" w:rsidP="0074584A">
      <w:pPr>
        <w:ind w:firstLine="709"/>
        <w:jc w:val="both"/>
        <w:rPr>
          <w:sz w:val="28"/>
          <w:szCs w:val="28"/>
        </w:rPr>
      </w:pPr>
      <w:r w:rsidRPr="004B69B1">
        <w:rPr>
          <w:sz w:val="28"/>
          <w:szCs w:val="28"/>
        </w:rPr>
        <w:t xml:space="preserve">Выдача учебных принадлежностей на каждого ребенка осуществляется семьям со среднедушевым доходом, размер которого не достигает </w:t>
      </w:r>
      <w:r w:rsidR="00236185" w:rsidRPr="004B69B1">
        <w:rPr>
          <w:sz w:val="28"/>
          <w:szCs w:val="28"/>
        </w:rPr>
        <w:br/>
      </w:r>
      <w:r w:rsidRPr="004B69B1">
        <w:rPr>
          <w:sz w:val="28"/>
          <w:szCs w:val="28"/>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24494E" w:rsidRPr="004B69B1" w:rsidRDefault="00965E45" w:rsidP="0074584A">
      <w:pPr>
        <w:ind w:firstLine="709"/>
        <w:jc w:val="both"/>
        <w:rPr>
          <w:sz w:val="28"/>
          <w:szCs w:val="28"/>
        </w:rPr>
      </w:pPr>
      <w:r w:rsidRPr="004B69B1">
        <w:rPr>
          <w:sz w:val="28"/>
          <w:szCs w:val="28"/>
        </w:rPr>
        <w:t>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w:t>
      </w:r>
      <w:r w:rsidR="000F2479" w:rsidRPr="004B69B1">
        <w:rPr>
          <w:sz w:val="28"/>
          <w:szCs w:val="28"/>
        </w:rPr>
        <w:t>ой</w:t>
      </w:r>
      <w:r w:rsidRPr="004B69B1">
        <w:rPr>
          <w:sz w:val="28"/>
          <w:szCs w:val="28"/>
        </w:rPr>
        <w:t xml:space="preserve"> семь</w:t>
      </w:r>
      <w:r w:rsidR="000F2479" w:rsidRPr="004B69B1">
        <w:rPr>
          <w:sz w:val="28"/>
          <w:szCs w:val="28"/>
        </w:rPr>
        <w:t>е,</w:t>
      </w:r>
      <w:r w:rsidRPr="004B69B1">
        <w:rPr>
          <w:sz w:val="28"/>
          <w:szCs w:val="28"/>
        </w:rPr>
        <w:t xml:space="preserve"> семь</w:t>
      </w:r>
      <w:r w:rsidR="000F2479" w:rsidRPr="004B69B1">
        <w:rPr>
          <w:sz w:val="28"/>
          <w:szCs w:val="28"/>
        </w:rPr>
        <w:t>е</w:t>
      </w:r>
      <w:r w:rsidRPr="004B69B1">
        <w:rPr>
          <w:sz w:val="28"/>
          <w:szCs w:val="28"/>
        </w:rPr>
        <w:t xml:space="preserve"> одиноких родителей, устанавливается нормативным правовым актом Правительства Приднестровской Молдавской Республики.</w:t>
      </w:r>
    </w:p>
    <w:p w:rsidR="000539B9" w:rsidRPr="004B69B1" w:rsidRDefault="000539B9" w:rsidP="0074584A">
      <w:pPr>
        <w:ind w:firstLine="709"/>
        <w:jc w:val="both"/>
        <w:outlineLvl w:val="2"/>
        <w:rPr>
          <w:b/>
          <w:bCs/>
          <w:sz w:val="28"/>
          <w:szCs w:val="28"/>
          <w:lang w:eastAsia="en-US"/>
        </w:rPr>
      </w:pPr>
    </w:p>
    <w:p w:rsidR="0024494E" w:rsidRPr="004B69B1" w:rsidRDefault="0024494E" w:rsidP="0074584A">
      <w:pPr>
        <w:ind w:firstLine="709"/>
        <w:jc w:val="both"/>
        <w:outlineLvl w:val="2"/>
        <w:rPr>
          <w:b/>
          <w:bCs/>
          <w:sz w:val="28"/>
          <w:szCs w:val="28"/>
          <w:lang w:eastAsia="en-US"/>
        </w:rPr>
      </w:pPr>
      <w:r w:rsidRPr="004B69B1">
        <w:rPr>
          <w:b/>
          <w:bCs/>
          <w:sz w:val="28"/>
          <w:szCs w:val="28"/>
          <w:lang w:eastAsia="en-US"/>
        </w:rPr>
        <w:t>Статья 5</w:t>
      </w:r>
      <w:r w:rsidR="00FE59D8" w:rsidRPr="004B69B1">
        <w:rPr>
          <w:b/>
          <w:bCs/>
          <w:sz w:val="28"/>
          <w:szCs w:val="28"/>
          <w:lang w:eastAsia="en-US"/>
        </w:rPr>
        <w:t>3</w:t>
      </w:r>
      <w:r w:rsidRPr="004B69B1">
        <w:rPr>
          <w:b/>
          <w:bCs/>
          <w:sz w:val="28"/>
          <w:szCs w:val="28"/>
          <w:lang w:eastAsia="en-US"/>
        </w:rPr>
        <w:t>.</w:t>
      </w:r>
    </w:p>
    <w:p w:rsidR="00965E45" w:rsidRPr="004B69B1" w:rsidRDefault="00965E45" w:rsidP="0074584A">
      <w:pPr>
        <w:ind w:firstLine="709"/>
        <w:jc w:val="both"/>
        <w:rPr>
          <w:bCs/>
          <w:sz w:val="28"/>
          <w:szCs w:val="28"/>
        </w:rPr>
      </w:pPr>
      <w:r w:rsidRPr="004B69B1">
        <w:rPr>
          <w:bCs/>
          <w:sz w:val="28"/>
          <w:szCs w:val="28"/>
        </w:rPr>
        <w:t>1. В 2023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действующим законодательством Приднестровской Молдавской Республики, за исключением случаев, предусмотренных настоящей статьей.</w:t>
      </w:r>
    </w:p>
    <w:p w:rsidR="00965E45" w:rsidRPr="004B69B1" w:rsidRDefault="00965E45" w:rsidP="0074584A">
      <w:pPr>
        <w:ind w:firstLine="709"/>
        <w:jc w:val="both"/>
        <w:rPr>
          <w:bCs/>
          <w:sz w:val="28"/>
          <w:szCs w:val="28"/>
        </w:rPr>
      </w:pPr>
      <w:r w:rsidRPr="004B69B1">
        <w:rPr>
          <w:bCs/>
          <w:sz w:val="28"/>
          <w:szCs w:val="28"/>
        </w:rPr>
        <w:t>2. В 2023 году:</w:t>
      </w:r>
    </w:p>
    <w:p w:rsidR="00965E45" w:rsidRPr="004B69B1" w:rsidRDefault="00965E45" w:rsidP="0074584A">
      <w:pPr>
        <w:ind w:firstLine="709"/>
        <w:jc w:val="both"/>
        <w:rPr>
          <w:rFonts w:eastAsia="Calibri"/>
          <w:bCs/>
          <w:sz w:val="28"/>
          <w:szCs w:val="28"/>
        </w:rPr>
      </w:pPr>
      <w:r w:rsidRPr="004B69B1">
        <w:rPr>
          <w:rFonts w:eastAsia="Calibri"/>
          <w:bCs/>
          <w:sz w:val="28"/>
          <w:szCs w:val="28"/>
        </w:rPr>
        <w:t xml:space="preserve">а) все виды льгот, предоставляемые различным слоям населения (за исключением льготного проезда на транспорте общего пользования), распространяются только на нормативы потребления коммунальных услуг, утверждаемые Правительством Приднестровской Молдавской Республики, социальную норму, утверждаемую уполномоченным Правительством Приднестровской Молдавской Республики исполнительным органом </w:t>
      </w:r>
      <w:r w:rsidRPr="004B69B1">
        <w:rPr>
          <w:rFonts w:eastAsia="Calibri"/>
          <w:bCs/>
          <w:sz w:val="28"/>
          <w:szCs w:val="28"/>
        </w:rPr>
        <w:lastRenderedPageBreak/>
        <w:t>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w:t>
      </w:r>
    </w:p>
    <w:p w:rsidR="00965E45" w:rsidRPr="004B69B1" w:rsidRDefault="00965E45" w:rsidP="0074584A">
      <w:pPr>
        <w:ind w:firstLine="709"/>
        <w:jc w:val="both"/>
        <w:rPr>
          <w:rFonts w:eastAsia="Calibri"/>
          <w:bCs/>
          <w:sz w:val="28"/>
          <w:szCs w:val="28"/>
        </w:rPr>
      </w:pPr>
      <w:r w:rsidRPr="004B69B1">
        <w:rPr>
          <w:rFonts w:eastAsia="Calibri"/>
          <w:bCs/>
          <w:sz w:val="28"/>
          <w:szCs w:val="28"/>
        </w:rPr>
        <w:t xml:space="preserve">Льготы различным слоям населения, по которым действующим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965E45" w:rsidRPr="004B69B1" w:rsidRDefault="00965E45" w:rsidP="0074584A">
      <w:pPr>
        <w:ind w:firstLine="709"/>
        <w:jc w:val="both"/>
        <w:rPr>
          <w:rFonts w:eastAsia="Calibri"/>
          <w:bCs/>
          <w:sz w:val="28"/>
          <w:szCs w:val="28"/>
        </w:rPr>
      </w:pPr>
      <w:r w:rsidRPr="004B69B1">
        <w:rPr>
          <w:rFonts w:eastAsia="Calibri"/>
          <w:bCs/>
          <w:sz w:val="28"/>
          <w:szCs w:val="28"/>
        </w:rPr>
        <w:t>Право льготного проезда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 в пределах средств, установленных настоящим Законом, и в порядке, установленном Правительством Приднестровской Молдавской Республики.</w:t>
      </w:r>
    </w:p>
    <w:p w:rsidR="00965E45" w:rsidRPr="004B69B1" w:rsidRDefault="00965E45" w:rsidP="0074584A">
      <w:pPr>
        <w:ind w:firstLine="709"/>
        <w:jc w:val="both"/>
        <w:rPr>
          <w:rFonts w:eastAsia="Calibri"/>
          <w:bCs/>
          <w:sz w:val="28"/>
          <w:szCs w:val="28"/>
        </w:rPr>
      </w:pPr>
      <w:r w:rsidRPr="004B69B1">
        <w:rPr>
          <w:rFonts w:eastAsia="Calibri"/>
          <w:bCs/>
          <w:sz w:val="28"/>
          <w:szCs w:val="28"/>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965E45" w:rsidRPr="004B69B1" w:rsidRDefault="00965E45" w:rsidP="0074584A">
      <w:pPr>
        <w:ind w:firstLine="709"/>
        <w:jc w:val="both"/>
        <w:rPr>
          <w:rFonts w:eastAsia="Calibri"/>
          <w:bCs/>
          <w:sz w:val="28"/>
          <w:szCs w:val="28"/>
        </w:rPr>
      </w:pPr>
      <w:r w:rsidRPr="004B69B1">
        <w:rPr>
          <w:rFonts w:eastAsia="Calibri"/>
          <w:bCs/>
          <w:sz w:val="28"/>
          <w:szCs w:val="28"/>
        </w:rPr>
        <w:t>Лица, имеющие в соответствии с действующим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с учетом следующего:</w:t>
      </w:r>
    </w:p>
    <w:p w:rsidR="00965E45" w:rsidRPr="004B69B1" w:rsidRDefault="00965E45" w:rsidP="0074584A">
      <w:pPr>
        <w:tabs>
          <w:tab w:val="left" w:pos="0"/>
        </w:tabs>
        <w:ind w:firstLine="709"/>
        <w:jc w:val="both"/>
        <w:rPr>
          <w:bCs/>
          <w:sz w:val="28"/>
          <w:szCs w:val="28"/>
        </w:rPr>
      </w:pPr>
      <w:r w:rsidRPr="004B69B1">
        <w:rPr>
          <w:rFonts w:eastAsia="Calibri"/>
          <w:bCs/>
          <w:sz w:val="28"/>
          <w:szCs w:val="28"/>
        </w:rPr>
        <w:t>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государственных образовательных учреждениях «Республиканский кадетский корпус им. светлейшего князя Г. А. Потемкина</w:t>
      </w:r>
      <w:r w:rsidRPr="004B69B1">
        <w:rPr>
          <w:bCs/>
          <w:sz w:val="28"/>
          <w:szCs w:val="28"/>
          <w:lang w:eastAsia="ar-SA"/>
        </w:rPr>
        <w:t xml:space="preserve">-Таврического» Министерства внутренних дел </w:t>
      </w:r>
      <w:r w:rsidRPr="004B69B1">
        <w:rPr>
          <w:bCs/>
          <w:sz w:val="28"/>
          <w:szCs w:val="28"/>
        </w:rPr>
        <w:t>Приднестровской Молдавской Республики</w:t>
      </w:r>
      <w:r w:rsidRPr="004B69B1">
        <w:rPr>
          <w:bCs/>
          <w:sz w:val="28"/>
          <w:szCs w:val="28"/>
          <w:lang w:eastAsia="ar-SA"/>
        </w:rPr>
        <w:t xml:space="preserve">, </w:t>
      </w:r>
      <w:r w:rsidRPr="004B69B1">
        <w:rPr>
          <w:bCs/>
          <w:sz w:val="28"/>
          <w:szCs w:val="28"/>
        </w:rPr>
        <w:t xml:space="preserve">«Тираспольское Суворовское военное училище»,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965E45" w:rsidRPr="004B69B1" w:rsidRDefault="00965E45" w:rsidP="0074584A">
      <w:pPr>
        <w:tabs>
          <w:tab w:val="left" w:pos="1446"/>
        </w:tabs>
        <w:ind w:firstLine="709"/>
        <w:jc w:val="both"/>
        <w:rPr>
          <w:bCs/>
          <w:sz w:val="28"/>
          <w:szCs w:val="28"/>
        </w:rPr>
      </w:pPr>
      <w:r w:rsidRPr="004B69B1">
        <w:rPr>
          <w:bCs/>
          <w:sz w:val="28"/>
          <w:szCs w:val="28"/>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965E45" w:rsidRPr="004B69B1" w:rsidRDefault="00965E45" w:rsidP="0074584A">
      <w:pPr>
        <w:tabs>
          <w:tab w:val="left" w:pos="0"/>
        </w:tabs>
        <w:ind w:firstLine="709"/>
        <w:jc w:val="both"/>
        <w:rPr>
          <w:bCs/>
          <w:sz w:val="28"/>
          <w:szCs w:val="28"/>
        </w:rPr>
      </w:pPr>
      <w:r w:rsidRPr="004B69B1">
        <w:rPr>
          <w:bCs/>
          <w:sz w:val="28"/>
          <w:szCs w:val="28"/>
        </w:rPr>
        <w:lastRenderedPageBreak/>
        <w:t xml:space="preserve">3) льготным категориям граждан, имеющим прописку или регистрацию по месту жительства в населенных пунктах Слободзейского района, не имеющих прямого сообщения с городом местного значения (районным центром – городом </w:t>
      </w:r>
      <w:proofErr w:type="spellStart"/>
      <w:r w:rsidRPr="004B69B1">
        <w:rPr>
          <w:bCs/>
          <w:sz w:val="28"/>
          <w:szCs w:val="28"/>
        </w:rPr>
        <w:t>Слободзеей</w:t>
      </w:r>
      <w:proofErr w:type="spellEnd"/>
      <w:r w:rsidRPr="004B69B1">
        <w:rPr>
          <w:bCs/>
          <w:sz w:val="28"/>
          <w:szCs w:val="28"/>
        </w:rPr>
        <w:t xml:space="preserve">), селах Кицканы, </w:t>
      </w:r>
      <w:proofErr w:type="spellStart"/>
      <w:r w:rsidRPr="004B69B1">
        <w:rPr>
          <w:bCs/>
          <w:sz w:val="28"/>
          <w:szCs w:val="28"/>
        </w:rPr>
        <w:t>Копанка</w:t>
      </w:r>
      <w:proofErr w:type="spellEnd"/>
      <w:r w:rsidRPr="004B69B1">
        <w:rPr>
          <w:bCs/>
          <w:sz w:val="28"/>
          <w:szCs w:val="28"/>
        </w:rPr>
        <w:t xml:space="preserve">, Ново-Котовск, Приозерное, Владимировка, Никольское, Константиновка, Уютное, Новая </w:t>
      </w:r>
      <w:proofErr w:type="spellStart"/>
      <w:r w:rsidRPr="004B69B1">
        <w:rPr>
          <w:bCs/>
          <w:sz w:val="28"/>
          <w:szCs w:val="28"/>
        </w:rPr>
        <w:t>Андрияшевка</w:t>
      </w:r>
      <w:proofErr w:type="spellEnd"/>
      <w:r w:rsidRPr="004B69B1">
        <w:rPr>
          <w:bCs/>
          <w:sz w:val="28"/>
          <w:szCs w:val="28"/>
        </w:rPr>
        <w:t xml:space="preserve">, Старая </w:t>
      </w:r>
      <w:proofErr w:type="spellStart"/>
      <w:r w:rsidRPr="004B69B1">
        <w:rPr>
          <w:bCs/>
          <w:sz w:val="28"/>
          <w:szCs w:val="28"/>
        </w:rPr>
        <w:t>Андрияшевка</w:t>
      </w:r>
      <w:proofErr w:type="spellEnd"/>
      <w:r w:rsidRPr="004B69B1">
        <w:rPr>
          <w:bCs/>
          <w:sz w:val="28"/>
          <w:szCs w:val="28"/>
        </w:rPr>
        <w:t xml:space="preserve">, </w:t>
      </w:r>
      <w:proofErr w:type="spellStart"/>
      <w:r w:rsidRPr="004B69B1">
        <w:rPr>
          <w:bCs/>
          <w:sz w:val="28"/>
          <w:szCs w:val="28"/>
        </w:rPr>
        <w:t>Загорное</w:t>
      </w:r>
      <w:proofErr w:type="spellEnd"/>
      <w:r w:rsidRPr="004B69B1">
        <w:rPr>
          <w:bCs/>
          <w:sz w:val="28"/>
          <w:szCs w:val="28"/>
        </w:rPr>
        <w:t xml:space="preserve">, Ближний Хутор, Терновка, Парканы, Фрунзе, Незавертайловка, поселке Первомайск, поселках железнодорожных станций </w:t>
      </w:r>
      <w:proofErr w:type="spellStart"/>
      <w:r w:rsidRPr="004B69B1">
        <w:rPr>
          <w:bCs/>
          <w:sz w:val="28"/>
          <w:szCs w:val="28"/>
        </w:rPr>
        <w:t>Новосавицкая</w:t>
      </w:r>
      <w:proofErr w:type="spellEnd"/>
      <w:r w:rsidRPr="004B69B1">
        <w:rPr>
          <w:bCs/>
          <w:sz w:val="28"/>
          <w:szCs w:val="28"/>
        </w:rPr>
        <w:t xml:space="preserve"> и </w:t>
      </w:r>
      <w:proofErr w:type="spellStart"/>
      <w:r w:rsidRPr="004B69B1">
        <w:rPr>
          <w:bCs/>
          <w:sz w:val="28"/>
          <w:szCs w:val="28"/>
        </w:rPr>
        <w:t>Ливада</w:t>
      </w:r>
      <w:proofErr w:type="spellEnd"/>
      <w:r w:rsidRPr="004B69B1">
        <w:rPr>
          <w:bCs/>
          <w:sz w:val="28"/>
          <w:szCs w:val="28"/>
        </w:rPr>
        <w:t xml:space="preserve"> Слободзейского района, предоставляется право льготного проезда на пригородных регулярных маршрутах только из городов Тирасполя и </w:t>
      </w:r>
      <w:proofErr w:type="spellStart"/>
      <w:r w:rsidRPr="004B69B1">
        <w:rPr>
          <w:bCs/>
          <w:sz w:val="28"/>
          <w:szCs w:val="28"/>
        </w:rPr>
        <w:t>Днестровска</w:t>
      </w:r>
      <w:proofErr w:type="spellEnd"/>
      <w:r w:rsidRPr="004B69B1">
        <w:rPr>
          <w:bCs/>
          <w:sz w:val="28"/>
          <w:szCs w:val="28"/>
        </w:rPr>
        <w:t xml:space="preserve"> в населенный пункт Слободзейского района, а также из города Бендеры в село </w:t>
      </w:r>
      <w:proofErr w:type="spellStart"/>
      <w:r w:rsidRPr="004B69B1">
        <w:rPr>
          <w:bCs/>
          <w:sz w:val="28"/>
          <w:szCs w:val="28"/>
        </w:rPr>
        <w:t>Меренешты</w:t>
      </w:r>
      <w:proofErr w:type="spellEnd"/>
      <w:r w:rsidRPr="004B69B1">
        <w:rPr>
          <w:bCs/>
          <w:sz w:val="28"/>
          <w:szCs w:val="28"/>
        </w:rPr>
        <w:t>;</w:t>
      </w:r>
    </w:p>
    <w:p w:rsidR="00965E45" w:rsidRPr="004B69B1" w:rsidRDefault="00965E45" w:rsidP="0074584A">
      <w:pPr>
        <w:ind w:firstLine="709"/>
        <w:jc w:val="both"/>
        <w:rPr>
          <w:bCs/>
          <w:sz w:val="28"/>
          <w:szCs w:val="28"/>
        </w:rPr>
      </w:pPr>
      <w:r w:rsidRPr="004B69B1">
        <w:rPr>
          <w:bCs/>
          <w:sz w:val="28"/>
          <w:szCs w:val="28"/>
        </w:rPr>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965E45" w:rsidRPr="004B69B1" w:rsidRDefault="00965E45" w:rsidP="0074584A">
      <w:pPr>
        <w:ind w:firstLine="709"/>
        <w:jc w:val="both"/>
        <w:rPr>
          <w:bCs/>
          <w:sz w:val="28"/>
          <w:szCs w:val="28"/>
        </w:rPr>
      </w:pPr>
      <w:r w:rsidRPr="004B69B1">
        <w:rPr>
          <w:bCs/>
          <w:sz w:val="28"/>
          <w:szCs w:val="28"/>
        </w:rPr>
        <w:t>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965E45" w:rsidRPr="004B69B1" w:rsidRDefault="00965E45" w:rsidP="0074584A">
      <w:pPr>
        <w:ind w:firstLine="709"/>
        <w:jc w:val="both"/>
        <w:rPr>
          <w:bCs/>
          <w:sz w:val="28"/>
          <w:szCs w:val="28"/>
        </w:rPr>
      </w:pPr>
      <w:r w:rsidRPr="004B69B1">
        <w:rPr>
          <w:bCs/>
          <w:sz w:val="28"/>
          <w:szCs w:val="28"/>
        </w:rPr>
        <w:t>6) льготным категориям граждан, имеющим прописку или регистрацию по месту жительства в городе Днестровске, предоставляется право приобретения льготного билета через оператора автомобильных перевозок в городе Тирасполе и городе Днестровске.</w:t>
      </w:r>
    </w:p>
    <w:p w:rsidR="00965E45" w:rsidRPr="004B69B1" w:rsidRDefault="00965E45" w:rsidP="0074584A">
      <w:pPr>
        <w:ind w:firstLine="709"/>
        <w:jc w:val="both"/>
        <w:rPr>
          <w:bCs/>
          <w:sz w:val="28"/>
          <w:szCs w:val="28"/>
        </w:rPr>
      </w:pPr>
      <w:r w:rsidRPr="004B69B1">
        <w:rPr>
          <w:bCs/>
          <w:sz w:val="28"/>
          <w:szCs w:val="28"/>
        </w:rPr>
        <w:t>Во изменение норм действующего законодательства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на междугородном и м</w:t>
      </w:r>
      <w:r w:rsidR="00CB7589" w:rsidRPr="004B69B1">
        <w:rPr>
          <w:bCs/>
          <w:sz w:val="28"/>
          <w:szCs w:val="28"/>
        </w:rPr>
        <w:t>еждународном маршрутах с правом</w:t>
      </w:r>
      <w:r w:rsidR="00760600" w:rsidRPr="004B69B1">
        <w:rPr>
          <w:bCs/>
          <w:sz w:val="28"/>
          <w:szCs w:val="28"/>
        </w:rPr>
        <w:t xml:space="preserve"> </w:t>
      </w:r>
      <w:r w:rsidRPr="004B69B1">
        <w:rPr>
          <w:bCs/>
          <w:sz w:val="28"/>
          <w:szCs w:val="28"/>
        </w:rPr>
        <w:t xml:space="preserve">занятия отдельного места для сидения. При следовании с пассажиром </w:t>
      </w:r>
      <w:r w:rsidR="00760600" w:rsidRPr="004B69B1">
        <w:rPr>
          <w:bCs/>
          <w:sz w:val="28"/>
          <w:szCs w:val="28"/>
        </w:rPr>
        <w:t>2 (</w:t>
      </w:r>
      <w:r w:rsidRPr="004B69B1">
        <w:rPr>
          <w:bCs/>
          <w:sz w:val="28"/>
          <w:szCs w:val="28"/>
        </w:rPr>
        <w:t>двух</w:t>
      </w:r>
      <w:r w:rsidR="00760600" w:rsidRPr="004B69B1">
        <w:rPr>
          <w:bCs/>
          <w:sz w:val="28"/>
          <w:szCs w:val="28"/>
        </w:rPr>
        <w:t>)</w:t>
      </w:r>
      <w:r w:rsidRPr="004B69B1">
        <w:rPr>
          <w:bCs/>
          <w:sz w:val="28"/>
          <w:szCs w:val="28"/>
        </w:rPr>
        <w:t xml:space="preserve"> и более детей в возрасте до 10 (десяти) лет </w:t>
      </w:r>
      <w:r w:rsidR="00760600" w:rsidRPr="004B69B1">
        <w:rPr>
          <w:bCs/>
          <w:sz w:val="28"/>
          <w:szCs w:val="28"/>
        </w:rPr>
        <w:t>1 (</w:t>
      </w:r>
      <w:r w:rsidRPr="004B69B1">
        <w:rPr>
          <w:bCs/>
          <w:sz w:val="28"/>
          <w:szCs w:val="28"/>
        </w:rPr>
        <w:t>один</w:t>
      </w:r>
      <w:r w:rsidR="00760600" w:rsidRPr="004B69B1">
        <w:rPr>
          <w:bCs/>
          <w:sz w:val="28"/>
          <w:szCs w:val="28"/>
        </w:rPr>
        <w:t>)</w:t>
      </w:r>
      <w:r w:rsidRPr="004B69B1">
        <w:rPr>
          <w:bCs/>
          <w:sz w:val="28"/>
          <w:szCs w:val="28"/>
        </w:rPr>
        <w:t xml:space="preserve"> из них перевозится бесплатно, а остальные оплачивают проезд в размере 50 процентов от стоимости проезда взрослого пассажира с правом занятия отдельного места для сидения;</w:t>
      </w:r>
    </w:p>
    <w:p w:rsidR="00965E45" w:rsidRPr="004B69B1" w:rsidRDefault="00965E45" w:rsidP="0074584A">
      <w:pPr>
        <w:ind w:firstLine="709"/>
        <w:jc w:val="both"/>
        <w:rPr>
          <w:bCs/>
          <w:sz w:val="28"/>
          <w:szCs w:val="28"/>
        </w:rPr>
      </w:pPr>
      <w:r w:rsidRPr="004B69B1">
        <w:rPr>
          <w:bCs/>
          <w:sz w:val="28"/>
          <w:szCs w:val="28"/>
        </w:rPr>
        <w:t xml:space="preserve">б) финансирование расходов, связанных с предоставлением гражданам субсидий по оплате жилья и коммунальных услуг, в случае если их расходы на оплату жилья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w:t>
      </w:r>
      <w:r w:rsidRPr="004B69B1">
        <w:rPr>
          <w:sz w:val="28"/>
          <w:szCs w:val="28"/>
        </w:rPr>
        <w:t xml:space="preserve">нормативов потребления, </w:t>
      </w:r>
      <w:r w:rsidRPr="004B69B1">
        <w:rPr>
          <w:bCs/>
          <w:sz w:val="28"/>
          <w:szCs w:val="28"/>
        </w:rPr>
        <w:t xml:space="preserve">превышают величину, соответствующую </w:t>
      </w:r>
      <w:r w:rsidRPr="004B69B1">
        <w:rPr>
          <w:bCs/>
          <w:sz w:val="28"/>
          <w:szCs w:val="28"/>
        </w:rPr>
        <w:lastRenderedPageBreak/>
        <w:t>максимально допустимой доле расходов граждан на оплату жилого помещения и коммунальных услуг в совокупном доходе семьи</w:t>
      </w:r>
      <w:r w:rsidR="00A44EA7" w:rsidRPr="004B69B1">
        <w:rPr>
          <w:bCs/>
          <w:sz w:val="28"/>
          <w:szCs w:val="28"/>
        </w:rPr>
        <w:t>,</w:t>
      </w:r>
      <w:r w:rsidRPr="004B69B1">
        <w:rPr>
          <w:bCs/>
          <w:sz w:val="28"/>
          <w:szCs w:val="28"/>
        </w:rPr>
        <w:t xml:space="preserve"> за счет средств республиканского бюджета не осуществляется;</w:t>
      </w:r>
    </w:p>
    <w:p w:rsidR="00965E45" w:rsidRPr="004B69B1" w:rsidRDefault="00965E45" w:rsidP="0074584A">
      <w:pPr>
        <w:ind w:firstLine="709"/>
        <w:jc w:val="both"/>
        <w:rPr>
          <w:sz w:val="28"/>
          <w:szCs w:val="28"/>
        </w:rPr>
      </w:pPr>
      <w:r w:rsidRPr="004B69B1">
        <w:rPr>
          <w:sz w:val="28"/>
          <w:szCs w:val="28"/>
        </w:rPr>
        <w:t>в) 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действующим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ежемесячно первые 100 (сто) минут телефонных разговоров по местной телефонной сети предоставляются бесплатно, за счет средств оператора электросвязи, без включения в налогооблагаемую базу по подоходному налогу и единому социальному налогу;</w:t>
      </w:r>
    </w:p>
    <w:p w:rsidR="00965E45" w:rsidRPr="004B69B1" w:rsidRDefault="00965E45" w:rsidP="0074584A">
      <w:pPr>
        <w:ind w:firstLine="709"/>
        <w:jc w:val="both"/>
        <w:rPr>
          <w:sz w:val="28"/>
          <w:szCs w:val="28"/>
        </w:rPr>
      </w:pPr>
      <w:r w:rsidRPr="004B69B1">
        <w:rPr>
          <w:sz w:val="28"/>
          <w:szCs w:val="28"/>
        </w:rPr>
        <w:t>г)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предоставляются бесплатно без включения в налогооблагаемую базу по подоходному налогу и единому социальному налогу, при этом возмещению операторам электросвязи из средств республиканского бюджета подлежит стоимость продолжительности разговоров по местной телефонной сети в пределах 350 (трехсот пятидесяти) минут сверх первых 100 (ста) минут, предоставляемых бесплатно за счет средств оператора электросвязи;</w:t>
      </w:r>
    </w:p>
    <w:p w:rsidR="00965E45" w:rsidRPr="004B69B1" w:rsidRDefault="00965E45" w:rsidP="0074584A">
      <w:pPr>
        <w:ind w:firstLine="709"/>
        <w:jc w:val="both"/>
        <w:rPr>
          <w:sz w:val="28"/>
          <w:szCs w:val="28"/>
        </w:rPr>
      </w:pPr>
      <w:r w:rsidRPr="004B69B1">
        <w:rPr>
          <w:sz w:val="28"/>
          <w:szCs w:val="28"/>
        </w:rPr>
        <w:t>д)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оператора электросвязи, без включения в налогооблагаемую базу по подоходному налогу и единому социальному налогу;</w:t>
      </w:r>
    </w:p>
    <w:p w:rsidR="00965E45" w:rsidRPr="004B69B1" w:rsidRDefault="00965E45" w:rsidP="0074584A">
      <w:pPr>
        <w:ind w:firstLine="709"/>
        <w:jc w:val="both"/>
        <w:rPr>
          <w:bCs/>
          <w:sz w:val="28"/>
          <w:szCs w:val="28"/>
        </w:rPr>
      </w:pPr>
      <w:proofErr w:type="gramStart"/>
      <w:r w:rsidRPr="004B69B1">
        <w:rPr>
          <w:bCs/>
          <w:sz w:val="28"/>
          <w:szCs w:val="28"/>
        </w:rPr>
        <w:t>е</w:t>
      </w:r>
      <w:proofErr w:type="gramEnd"/>
      <w:r w:rsidRPr="004B69B1">
        <w:rPr>
          <w:bCs/>
          <w:sz w:val="28"/>
          <w:szCs w:val="28"/>
        </w:rPr>
        <w:t>) для населения, проживающего в домах, оборудованных электрическими плитами, коэффициент к предельным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965E45" w:rsidRPr="004B69B1" w:rsidRDefault="00965E45" w:rsidP="0074584A">
      <w:pPr>
        <w:ind w:firstLine="709"/>
        <w:jc w:val="both"/>
        <w:rPr>
          <w:bCs/>
          <w:sz w:val="28"/>
          <w:szCs w:val="28"/>
        </w:rPr>
      </w:pPr>
      <w:r w:rsidRPr="004B69B1">
        <w:rPr>
          <w:bCs/>
          <w:sz w:val="28"/>
          <w:szCs w:val="28"/>
        </w:rPr>
        <w:t xml:space="preserve">ж)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w:t>
      </w:r>
      <w:r w:rsidRPr="004B69B1">
        <w:rPr>
          <w:bCs/>
          <w:sz w:val="28"/>
          <w:szCs w:val="28"/>
        </w:rPr>
        <w:lastRenderedPageBreak/>
        <w:t xml:space="preserve">несовершеннолетние дети) предоставляются льготы по плате за природный газ в размере 100 процентов в пределах установленных нормативов потребления. </w:t>
      </w:r>
    </w:p>
    <w:p w:rsidR="00965E45" w:rsidRPr="004B69B1" w:rsidRDefault="00965E45" w:rsidP="0074584A">
      <w:pPr>
        <w:ind w:firstLine="709"/>
        <w:jc w:val="both"/>
        <w:rPr>
          <w:bCs/>
          <w:sz w:val="28"/>
          <w:szCs w:val="28"/>
        </w:rPr>
      </w:pPr>
      <w:r w:rsidRPr="004B69B1">
        <w:rPr>
          <w:bCs/>
          <w:sz w:val="28"/>
          <w:szCs w:val="28"/>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965E45" w:rsidRPr="004B69B1" w:rsidRDefault="00965E45" w:rsidP="0074584A">
      <w:pPr>
        <w:ind w:firstLine="709"/>
        <w:jc w:val="both"/>
        <w:rPr>
          <w:bCs/>
          <w:sz w:val="28"/>
          <w:szCs w:val="28"/>
        </w:rPr>
      </w:pPr>
      <w:r w:rsidRPr="004B69B1">
        <w:rPr>
          <w:bCs/>
          <w:sz w:val="28"/>
          <w:szCs w:val="28"/>
        </w:rPr>
        <w:t xml:space="preserve">з) 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предоставляется дополнительный месячный лимит природного газа на цели отопления в отопительный период при наличии прибора учета, утверждаемый </w:t>
      </w:r>
      <w:r w:rsidR="00134A74" w:rsidRPr="004B69B1">
        <w:rPr>
          <w:bCs/>
          <w:sz w:val="28"/>
          <w:szCs w:val="28"/>
        </w:rPr>
        <w:t xml:space="preserve">нормативным правовым </w:t>
      </w:r>
      <w:r w:rsidR="000010E2" w:rsidRPr="004B69B1">
        <w:rPr>
          <w:bCs/>
          <w:sz w:val="28"/>
          <w:szCs w:val="28"/>
        </w:rPr>
        <w:t xml:space="preserve">актом </w:t>
      </w:r>
      <w:r w:rsidRPr="004B69B1">
        <w:rPr>
          <w:bCs/>
          <w:sz w:val="28"/>
          <w:szCs w:val="28"/>
        </w:rPr>
        <w:t>Правительств</w:t>
      </w:r>
      <w:r w:rsidR="000010E2" w:rsidRPr="004B69B1">
        <w:rPr>
          <w:bCs/>
          <w:sz w:val="28"/>
          <w:szCs w:val="28"/>
        </w:rPr>
        <w:t>а</w:t>
      </w:r>
      <w:r w:rsidRPr="004B69B1">
        <w:rPr>
          <w:bCs/>
          <w:sz w:val="28"/>
          <w:szCs w:val="28"/>
        </w:rPr>
        <w:t xml:space="preserve"> Приднестровской Молдавской Республики.</w:t>
      </w:r>
    </w:p>
    <w:p w:rsidR="00965E45" w:rsidRPr="004B69B1" w:rsidRDefault="00965E45" w:rsidP="0074584A">
      <w:pPr>
        <w:ind w:firstLine="709"/>
        <w:jc w:val="both"/>
        <w:rPr>
          <w:bCs/>
          <w:sz w:val="28"/>
          <w:szCs w:val="28"/>
        </w:rPr>
      </w:pPr>
      <w:r w:rsidRPr="004B69B1">
        <w:rPr>
          <w:bCs/>
          <w:sz w:val="28"/>
          <w:szCs w:val="28"/>
        </w:rPr>
        <w:t>Для целей настоящего подпункта одиноко проживающими пенсионерами по возрасту признаются пенсионеры, проживающие в жилых помещениях (квартире, комнате, комнатах) или в жилых домах, в отношении которых отсутствуют данные о прописке (регистрации) иных лиц, не достигших пенсионного возраста.</w:t>
      </w:r>
    </w:p>
    <w:p w:rsidR="00965E45" w:rsidRPr="004B69B1" w:rsidRDefault="00965E45" w:rsidP="0074584A">
      <w:pPr>
        <w:ind w:firstLine="709"/>
        <w:jc w:val="both"/>
        <w:rPr>
          <w:bCs/>
          <w:sz w:val="28"/>
          <w:szCs w:val="28"/>
        </w:rPr>
      </w:pPr>
      <w:r w:rsidRPr="004B69B1">
        <w:rPr>
          <w:bCs/>
          <w:sz w:val="28"/>
          <w:szCs w:val="28"/>
        </w:rPr>
        <w:t>Для целей подпунктов в) и з) части первой настоящего пункта пенсионером по возрасту признается лицо пенсионного возраста (мужчины, достигшие возраста 60 (шестидесяти) лет, женщины – 55 (пятидесяти пяти) лет), получающее пенсию в соответствии с действующим законодательством Приднестровской Молдавской Республики.</w:t>
      </w:r>
    </w:p>
    <w:p w:rsidR="00965E45" w:rsidRPr="004B69B1" w:rsidRDefault="00965E45" w:rsidP="0074584A">
      <w:pPr>
        <w:ind w:firstLine="709"/>
        <w:jc w:val="both"/>
        <w:rPr>
          <w:bCs/>
          <w:sz w:val="28"/>
          <w:szCs w:val="28"/>
        </w:rPr>
      </w:pPr>
      <w:r w:rsidRPr="004B69B1">
        <w:rPr>
          <w:bCs/>
          <w:sz w:val="28"/>
          <w:szCs w:val="28"/>
        </w:rPr>
        <w:t>3. Финансирование расходов, связанных с предоставлением гражданам льгот по жилищно-коммунальным услугам, осуществляется в 2023 году за счет средств республиканского бюджета.</w:t>
      </w:r>
    </w:p>
    <w:p w:rsidR="00965E45" w:rsidRPr="004B69B1" w:rsidRDefault="00965E45" w:rsidP="0074584A">
      <w:pPr>
        <w:ind w:firstLine="709"/>
        <w:jc w:val="both"/>
        <w:rPr>
          <w:bCs/>
          <w:sz w:val="28"/>
          <w:szCs w:val="28"/>
        </w:rPr>
      </w:pPr>
      <w:r w:rsidRPr="004B69B1">
        <w:rPr>
          <w:bCs/>
          <w:sz w:val="28"/>
          <w:szCs w:val="28"/>
        </w:rPr>
        <w:t>Льготы по жилищно-коммунальным услугам, подлежащие в соответствии с действующим законодательством Приднестровской Молдавской Республики финансированию за счет средств местных бюджетов городов (районов) (за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965E45" w:rsidRPr="004B69B1" w:rsidRDefault="00965E45" w:rsidP="0074584A">
      <w:pPr>
        <w:ind w:firstLine="709"/>
        <w:jc w:val="both"/>
        <w:rPr>
          <w:bCs/>
          <w:sz w:val="28"/>
          <w:szCs w:val="28"/>
        </w:rPr>
      </w:pPr>
      <w:r w:rsidRPr="004B69B1">
        <w:rPr>
          <w:bCs/>
          <w:sz w:val="28"/>
          <w:szCs w:val="28"/>
        </w:rPr>
        <w:t xml:space="preserve">4. В 2023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w:t>
      </w:r>
      <w:r w:rsidRPr="004B69B1">
        <w:rPr>
          <w:bCs/>
          <w:sz w:val="28"/>
          <w:szCs w:val="28"/>
        </w:rPr>
        <w:lastRenderedPageBreak/>
        <w:t>оказания гражданам Приднестровской Молдавской Республики бесплатной медицинской помощи на 2023 год.</w:t>
      </w:r>
    </w:p>
    <w:p w:rsidR="00965E45" w:rsidRPr="004B69B1" w:rsidRDefault="00965E45" w:rsidP="0074584A">
      <w:pPr>
        <w:ind w:firstLine="709"/>
        <w:jc w:val="both"/>
        <w:rPr>
          <w:bCs/>
          <w:sz w:val="28"/>
          <w:szCs w:val="28"/>
        </w:rPr>
      </w:pPr>
      <w:r w:rsidRPr="004B69B1">
        <w:rPr>
          <w:bCs/>
          <w:sz w:val="28"/>
          <w:szCs w:val="28"/>
        </w:rPr>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2023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965E45" w:rsidRPr="004B69B1" w:rsidRDefault="00965E45" w:rsidP="0074584A">
      <w:pPr>
        <w:ind w:firstLine="709"/>
        <w:jc w:val="both"/>
        <w:rPr>
          <w:bCs/>
          <w:sz w:val="28"/>
          <w:szCs w:val="28"/>
        </w:rPr>
      </w:pPr>
      <w:r w:rsidRPr="004B69B1">
        <w:rPr>
          <w:bCs/>
          <w:sz w:val="28"/>
          <w:szCs w:val="28"/>
        </w:rPr>
        <w:t xml:space="preserve">5. Возмещение транспортным организациям </w:t>
      </w:r>
      <w:r w:rsidR="00236185" w:rsidRPr="004B69B1">
        <w:rPr>
          <w:bCs/>
          <w:sz w:val="28"/>
          <w:szCs w:val="28"/>
        </w:rPr>
        <w:t>–</w:t>
      </w:r>
      <w:r w:rsidRPr="004B69B1">
        <w:rPr>
          <w:bCs/>
          <w:sz w:val="28"/>
          <w:szCs w:val="28"/>
        </w:rPr>
        <w:t xml:space="preserve">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действующим законодательством Приднестровской Молдавской Республики, осуществляется в том числе:</w:t>
      </w:r>
    </w:p>
    <w:p w:rsidR="00965E45" w:rsidRPr="004B69B1" w:rsidRDefault="00965E45" w:rsidP="0074584A">
      <w:pPr>
        <w:ind w:firstLine="709"/>
        <w:jc w:val="both"/>
        <w:rPr>
          <w:bCs/>
          <w:i/>
          <w:strike/>
          <w:sz w:val="28"/>
          <w:szCs w:val="28"/>
          <w:u w:val="single"/>
        </w:rPr>
      </w:pPr>
      <w:proofErr w:type="gramStart"/>
      <w:r w:rsidRPr="004B69B1">
        <w:rPr>
          <w:bCs/>
          <w:sz w:val="28"/>
          <w:szCs w:val="28"/>
        </w:rPr>
        <w:t>а</w:t>
      </w:r>
      <w:proofErr w:type="gramEnd"/>
      <w:r w:rsidRPr="004B69B1">
        <w:rPr>
          <w:bCs/>
          <w:sz w:val="28"/>
          <w:szCs w:val="28"/>
        </w:rPr>
        <w:t>)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965E45" w:rsidRPr="004B69B1" w:rsidRDefault="00965E45" w:rsidP="0074584A">
      <w:pPr>
        <w:ind w:firstLine="709"/>
        <w:jc w:val="both"/>
        <w:rPr>
          <w:bCs/>
          <w:sz w:val="28"/>
          <w:szCs w:val="28"/>
        </w:rPr>
      </w:pPr>
      <w:proofErr w:type="gramStart"/>
      <w:r w:rsidRPr="004B69B1">
        <w:rPr>
          <w:bCs/>
          <w:sz w:val="28"/>
          <w:szCs w:val="28"/>
        </w:rPr>
        <w:t>б</w:t>
      </w:r>
      <w:proofErr w:type="gramEnd"/>
      <w:r w:rsidRPr="004B69B1">
        <w:rPr>
          <w:bCs/>
          <w:sz w:val="28"/>
          <w:szCs w:val="28"/>
        </w:rPr>
        <w:t>) по проезду в автотранспорте общего пользования на регулярных пригородных, междугородных и международных маршрутах с протяженностью менее 300 (тр</w:t>
      </w:r>
      <w:r w:rsidR="006B1992" w:rsidRPr="004B69B1">
        <w:rPr>
          <w:bCs/>
          <w:sz w:val="28"/>
          <w:szCs w:val="28"/>
        </w:rPr>
        <w:t>ехсот</w:t>
      </w:r>
      <w:r w:rsidRPr="004B69B1">
        <w:rPr>
          <w:bCs/>
          <w:sz w:val="28"/>
          <w:szCs w:val="28"/>
        </w:rPr>
        <w:t>) к</w:t>
      </w:r>
      <w:r w:rsidR="00FF29F3" w:rsidRPr="004B69B1">
        <w:rPr>
          <w:bCs/>
          <w:sz w:val="28"/>
          <w:szCs w:val="28"/>
        </w:rPr>
        <w:t>илометров</w:t>
      </w:r>
      <w:r w:rsidRPr="004B69B1">
        <w:rPr>
          <w:bCs/>
          <w:sz w:val="28"/>
          <w:szCs w:val="28"/>
        </w:rPr>
        <w:t xml:space="preserve"> в одном направлении – за счет средств республиканского бюджета.</w:t>
      </w:r>
    </w:p>
    <w:p w:rsidR="00965E45" w:rsidRPr="004B69B1" w:rsidRDefault="00965E45" w:rsidP="0074584A">
      <w:pPr>
        <w:ind w:firstLine="709"/>
        <w:jc w:val="both"/>
        <w:rPr>
          <w:bCs/>
          <w:sz w:val="28"/>
          <w:szCs w:val="28"/>
          <w:lang w:bidi="ru-RU"/>
        </w:rPr>
      </w:pPr>
      <w:r w:rsidRPr="004B69B1">
        <w:rPr>
          <w:bCs/>
          <w:sz w:val="28"/>
          <w:szCs w:val="28"/>
          <w:lang w:bidi="ru-RU"/>
        </w:rPr>
        <w:t>В 2023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действующим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965E45" w:rsidRPr="004B69B1" w:rsidRDefault="00965E45" w:rsidP="0074584A">
      <w:pPr>
        <w:ind w:firstLine="709"/>
        <w:jc w:val="both"/>
        <w:rPr>
          <w:bCs/>
          <w:sz w:val="28"/>
          <w:szCs w:val="28"/>
          <w:lang w:bidi="ru-RU"/>
        </w:rPr>
      </w:pPr>
      <w:r w:rsidRPr="004B69B1">
        <w:rPr>
          <w:bCs/>
          <w:sz w:val="28"/>
          <w:szCs w:val="28"/>
          <w:lang w:bidi="ru-RU"/>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4B69B1">
        <w:rPr>
          <w:bCs/>
          <w:sz w:val="28"/>
          <w:szCs w:val="28"/>
          <w:lang w:bidi="ru-RU"/>
        </w:rPr>
        <w:t>саночистка</w:t>
      </w:r>
      <w:proofErr w:type="spellEnd"/>
      <w:r w:rsidRPr="004B69B1">
        <w:rPr>
          <w:bCs/>
          <w:sz w:val="28"/>
          <w:szCs w:val="28"/>
          <w:lang w:bidi="ru-RU"/>
        </w:rPr>
        <w:t>).</w:t>
      </w:r>
    </w:p>
    <w:p w:rsidR="00142836" w:rsidRPr="004B69B1" w:rsidRDefault="00142836" w:rsidP="0074584A">
      <w:pPr>
        <w:ind w:firstLine="709"/>
        <w:jc w:val="both"/>
        <w:rPr>
          <w:sz w:val="28"/>
          <w:szCs w:val="28"/>
        </w:rPr>
      </w:pPr>
      <w:r w:rsidRPr="004B69B1">
        <w:rPr>
          <w:sz w:val="28"/>
          <w:szCs w:val="28"/>
        </w:rPr>
        <w:t xml:space="preserve">7. В 2023 году предоставить государственную поддержку населению – бытовым потребителям в виде понижения стоимости потребленных коммунальных услуг (по электроснабжению, снабжению тепловой энергией, водоснабжению, водоотведению) посредством компенсации выпадающей части установленного предельного уровня цен (тарифов) на покрытие </w:t>
      </w:r>
      <w:r w:rsidRPr="004B69B1">
        <w:rPr>
          <w:sz w:val="28"/>
          <w:szCs w:val="28"/>
        </w:rPr>
        <w:lastRenderedPageBreak/>
        <w:t>экономически обоснованных затрат за счет средств республиканского бюджета в следующих размерах:</w:t>
      </w:r>
    </w:p>
    <w:p w:rsidR="00142836" w:rsidRPr="004B69B1" w:rsidRDefault="00142836" w:rsidP="0074584A">
      <w:pPr>
        <w:ind w:firstLine="709"/>
        <w:jc w:val="both"/>
        <w:rPr>
          <w:sz w:val="28"/>
          <w:szCs w:val="28"/>
        </w:rPr>
      </w:pPr>
      <w:proofErr w:type="gramStart"/>
      <w:r w:rsidRPr="004B69B1">
        <w:rPr>
          <w:sz w:val="28"/>
          <w:szCs w:val="28"/>
        </w:rPr>
        <w:t>а</w:t>
      </w:r>
      <w:proofErr w:type="gramEnd"/>
      <w:r w:rsidRPr="004B69B1">
        <w:rPr>
          <w:sz w:val="28"/>
          <w:szCs w:val="28"/>
        </w:rPr>
        <w:t>) на услуги по электроснабжению, оказываемые государственным унитарным предприятием «Единые распределительные электрические сети», потребленные:</w:t>
      </w:r>
    </w:p>
    <w:p w:rsidR="00142836" w:rsidRPr="004B69B1" w:rsidRDefault="00142836" w:rsidP="0074584A">
      <w:pPr>
        <w:ind w:firstLine="709"/>
        <w:jc w:val="both"/>
        <w:rPr>
          <w:sz w:val="28"/>
          <w:szCs w:val="28"/>
        </w:rPr>
      </w:pPr>
      <w:r w:rsidRPr="004B69B1">
        <w:rPr>
          <w:sz w:val="28"/>
          <w:szCs w:val="28"/>
        </w:rPr>
        <w:t>1) в пределах установленного лимита – 0,21 рубл</w:t>
      </w:r>
      <w:r w:rsidR="005628B4" w:rsidRPr="004B69B1">
        <w:rPr>
          <w:sz w:val="28"/>
          <w:szCs w:val="28"/>
        </w:rPr>
        <w:t>я</w:t>
      </w:r>
      <w:r w:rsidRPr="004B69B1">
        <w:rPr>
          <w:sz w:val="28"/>
          <w:szCs w:val="28"/>
        </w:rPr>
        <w:t xml:space="preserve"> за 1 к</w:t>
      </w:r>
      <w:r w:rsidR="00D5068D" w:rsidRPr="004B69B1">
        <w:rPr>
          <w:sz w:val="28"/>
          <w:szCs w:val="28"/>
        </w:rPr>
        <w:t>иловат</w:t>
      </w:r>
      <w:r w:rsidR="00387F6F" w:rsidRPr="004B69B1">
        <w:rPr>
          <w:sz w:val="28"/>
          <w:szCs w:val="28"/>
        </w:rPr>
        <w:t>т</w:t>
      </w:r>
      <w:r w:rsidR="00D5068D" w:rsidRPr="004B69B1">
        <w:rPr>
          <w:sz w:val="28"/>
          <w:szCs w:val="28"/>
        </w:rPr>
        <w:t>/</w:t>
      </w:r>
      <w:r w:rsidRPr="004B69B1">
        <w:rPr>
          <w:sz w:val="28"/>
          <w:szCs w:val="28"/>
        </w:rPr>
        <w:t>ч</w:t>
      </w:r>
      <w:r w:rsidR="00D5068D" w:rsidRPr="004B69B1">
        <w:rPr>
          <w:sz w:val="28"/>
          <w:szCs w:val="28"/>
        </w:rPr>
        <w:t>ас</w:t>
      </w:r>
      <w:r w:rsidRPr="004B69B1">
        <w:rPr>
          <w:sz w:val="28"/>
          <w:szCs w:val="28"/>
        </w:rPr>
        <w:t>;</w:t>
      </w:r>
    </w:p>
    <w:p w:rsidR="00142836" w:rsidRPr="004B69B1" w:rsidRDefault="00142836" w:rsidP="0074584A">
      <w:pPr>
        <w:ind w:firstLine="709"/>
        <w:jc w:val="both"/>
        <w:rPr>
          <w:sz w:val="28"/>
          <w:szCs w:val="28"/>
        </w:rPr>
      </w:pPr>
      <w:r w:rsidRPr="004B69B1">
        <w:rPr>
          <w:sz w:val="28"/>
          <w:szCs w:val="28"/>
        </w:rPr>
        <w:t>2) сверх установленного лимита – 0,17 рубл</w:t>
      </w:r>
      <w:r w:rsidR="00264C74" w:rsidRPr="004B69B1">
        <w:rPr>
          <w:sz w:val="28"/>
          <w:szCs w:val="28"/>
        </w:rPr>
        <w:t>я</w:t>
      </w:r>
      <w:r w:rsidRPr="004B69B1">
        <w:rPr>
          <w:sz w:val="28"/>
          <w:szCs w:val="28"/>
        </w:rPr>
        <w:t xml:space="preserve"> за 1 </w:t>
      </w:r>
      <w:r w:rsidR="00387F6F" w:rsidRPr="004B69B1">
        <w:rPr>
          <w:sz w:val="28"/>
          <w:szCs w:val="28"/>
        </w:rPr>
        <w:t>киловатт/час</w:t>
      </w:r>
      <w:r w:rsidRPr="004B69B1">
        <w:rPr>
          <w:sz w:val="28"/>
          <w:szCs w:val="28"/>
        </w:rPr>
        <w:t>;</w:t>
      </w:r>
    </w:p>
    <w:p w:rsidR="00142836" w:rsidRPr="004B69B1" w:rsidRDefault="00142836" w:rsidP="0074584A">
      <w:pPr>
        <w:ind w:firstLine="709"/>
        <w:jc w:val="both"/>
        <w:rPr>
          <w:sz w:val="28"/>
          <w:szCs w:val="28"/>
        </w:rPr>
      </w:pPr>
      <w:proofErr w:type="gramStart"/>
      <w:r w:rsidRPr="004B69B1">
        <w:rPr>
          <w:sz w:val="28"/>
          <w:szCs w:val="28"/>
        </w:rPr>
        <w:t>б</w:t>
      </w:r>
      <w:proofErr w:type="gramEnd"/>
      <w:r w:rsidRPr="004B69B1">
        <w:rPr>
          <w:sz w:val="28"/>
          <w:szCs w:val="28"/>
        </w:rPr>
        <w:t>) на услуги по снабжению тепловой энергией:</w:t>
      </w:r>
    </w:p>
    <w:p w:rsidR="00142836" w:rsidRPr="004B69B1" w:rsidRDefault="00142836" w:rsidP="0074584A">
      <w:pPr>
        <w:ind w:firstLine="709"/>
        <w:jc w:val="both"/>
        <w:rPr>
          <w:sz w:val="28"/>
          <w:szCs w:val="28"/>
        </w:rPr>
      </w:pPr>
      <w:r w:rsidRPr="004B69B1">
        <w:rPr>
          <w:sz w:val="28"/>
          <w:szCs w:val="28"/>
        </w:rPr>
        <w:t>1) оказываемые межрайонным государственным унитарным предприятием «Тирастеплоэнерго»:</w:t>
      </w:r>
    </w:p>
    <w:p w:rsidR="00142836" w:rsidRPr="004B69B1" w:rsidRDefault="00142836" w:rsidP="0074584A">
      <w:pPr>
        <w:ind w:firstLine="709"/>
        <w:jc w:val="both"/>
        <w:rPr>
          <w:sz w:val="28"/>
          <w:szCs w:val="28"/>
        </w:rPr>
      </w:pPr>
      <w:proofErr w:type="gramStart"/>
      <w:r w:rsidRPr="004B69B1">
        <w:rPr>
          <w:sz w:val="28"/>
          <w:szCs w:val="28"/>
        </w:rPr>
        <w:t>а</w:t>
      </w:r>
      <w:proofErr w:type="gramEnd"/>
      <w:r w:rsidRPr="004B69B1">
        <w:rPr>
          <w:sz w:val="28"/>
          <w:szCs w:val="28"/>
        </w:rPr>
        <w:t>) от централизованной системы теплоснабжения – 31,02 рубл</w:t>
      </w:r>
      <w:r w:rsidR="00264C74" w:rsidRPr="004B69B1">
        <w:rPr>
          <w:sz w:val="28"/>
          <w:szCs w:val="28"/>
        </w:rPr>
        <w:t>я</w:t>
      </w:r>
      <w:r w:rsidRPr="004B69B1">
        <w:rPr>
          <w:sz w:val="28"/>
          <w:szCs w:val="28"/>
        </w:rPr>
        <w:t xml:space="preserve"> </w:t>
      </w:r>
      <w:r w:rsidR="00236185" w:rsidRPr="004B69B1">
        <w:rPr>
          <w:sz w:val="28"/>
          <w:szCs w:val="28"/>
        </w:rPr>
        <w:br/>
      </w:r>
      <w:r w:rsidRPr="004B69B1">
        <w:rPr>
          <w:sz w:val="28"/>
          <w:szCs w:val="28"/>
        </w:rPr>
        <w:t xml:space="preserve">за 1 </w:t>
      </w:r>
      <w:proofErr w:type="spellStart"/>
      <w:r w:rsidR="00387F6F" w:rsidRPr="004B69B1">
        <w:rPr>
          <w:sz w:val="28"/>
          <w:szCs w:val="28"/>
        </w:rPr>
        <w:t>гигакалорию</w:t>
      </w:r>
      <w:proofErr w:type="spellEnd"/>
      <w:r w:rsidRPr="004B69B1">
        <w:rPr>
          <w:sz w:val="28"/>
          <w:szCs w:val="28"/>
        </w:rPr>
        <w:t>;</w:t>
      </w:r>
    </w:p>
    <w:p w:rsidR="00142836" w:rsidRPr="004B69B1" w:rsidRDefault="00142836" w:rsidP="0074584A">
      <w:pPr>
        <w:ind w:firstLine="709"/>
        <w:jc w:val="both"/>
        <w:rPr>
          <w:sz w:val="28"/>
          <w:szCs w:val="28"/>
        </w:rPr>
      </w:pPr>
      <w:proofErr w:type="gramStart"/>
      <w:r w:rsidRPr="004B69B1">
        <w:rPr>
          <w:sz w:val="28"/>
          <w:szCs w:val="28"/>
        </w:rPr>
        <w:t>б</w:t>
      </w:r>
      <w:proofErr w:type="gramEnd"/>
      <w:r w:rsidRPr="004B69B1">
        <w:rPr>
          <w:sz w:val="28"/>
          <w:szCs w:val="28"/>
        </w:rPr>
        <w:t>) от автономных (крышных) котельных – 25,55 рубл</w:t>
      </w:r>
      <w:r w:rsidR="00464083" w:rsidRPr="004B69B1">
        <w:rPr>
          <w:sz w:val="28"/>
          <w:szCs w:val="28"/>
        </w:rPr>
        <w:t>я</w:t>
      </w:r>
      <w:r w:rsidRPr="004B69B1">
        <w:rPr>
          <w:sz w:val="28"/>
          <w:szCs w:val="28"/>
        </w:rPr>
        <w:t xml:space="preserve"> </w:t>
      </w:r>
      <w:r w:rsidR="00387F6F" w:rsidRPr="004B69B1">
        <w:rPr>
          <w:sz w:val="28"/>
          <w:szCs w:val="28"/>
        </w:rPr>
        <w:br/>
      </w:r>
      <w:r w:rsidRPr="004B69B1">
        <w:rPr>
          <w:sz w:val="28"/>
          <w:szCs w:val="28"/>
        </w:rPr>
        <w:t xml:space="preserve">за 1 </w:t>
      </w:r>
      <w:proofErr w:type="spellStart"/>
      <w:r w:rsidR="00387F6F" w:rsidRPr="004B69B1">
        <w:rPr>
          <w:sz w:val="28"/>
          <w:szCs w:val="28"/>
        </w:rPr>
        <w:t>гигакалорию</w:t>
      </w:r>
      <w:proofErr w:type="spellEnd"/>
      <w:r w:rsidRPr="004B69B1">
        <w:rPr>
          <w:sz w:val="28"/>
          <w:szCs w:val="28"/>
        </w:rPr>
        <w:t>;</w:t>
      </w:r>
    </w:p>
    <w:p w:rsidR="00142836" w:rsidRPr="004B69B1" w:rsidRDefault="00142836" w:rsidP="0074584A">
      <w:pPr>
        <w:ind w:firstLine="709"/>
        <w:jc w:val="both"/>
        <w:rPr>
          <w:sz w:val="28"/>
          <w:szCs w:val="28"/>
        </w:rPr>
      </w:pPr>
      <w:proofErr w:type="gramStart"/>
      <w:r w:rsidRPr="004B69B1">
        <w:rPr>
          <w:sz w:val="28"/>
          <w:szCs w:val="28"/>
        </w:rPr>
        <w:t>в</w:t>
      </w:r>
      <w:proofErr w:type="gramEnd"/>
      <w:r w:rsidRPr="004B69B1">
        <w:rPr>
          <w:sz w:val="28"/>
          <w:szCs w:val="28"/>
        </w:rPr>
        <w:t>) от централизованной системы теплоснабжения в городе Днестровск</w:t>
      </w:r>
      <w:r w:rsidR="002D776F" w:rsidRPr="004B69B1">
        <w:rPr>
          <w:sz w:val="28"/>
          <w:szCs w:val="28"/>
        </w:rPr>
        <w:t>е</w:t>
      </w:r>
      <w:r w:rsidRPr="004B69B1">
        <w:rPr>
          <w:sz w:val="28"/>
          <w:szCs w:val="28"/>
        </w:rPr>
        <w:t xml:space="preserve"> и селе Незавертайловка – 2,04 рубля за 1 </w:t>
      </w:r>
      <w:proofErr w:type="spellStart"/>
      <w:r w:rsidR="00387F6F" w:rsidRPr="004B69B1">
        <w:rPr>
          <w:sz w:val="28"/>
          <w:szCs w:val="28"/>
        </w:rPr>
        <w:t>гигакалорию</w:t>
      </w:r>
      <w:proofErr w:type="spellEnd"/>
      <w:r w:rsidRPr="004B69B1">
        <w:rPr>
          <w:sz w:val="28"/>
          <w:szCs w:val="28"/>
        </w:rPr>
        <w:t>;</w:t>
      </w:r>
    </w:p>
    <w:p w:rsidR="00142836" w:rsidRPr="004B69B1" w:rsidRDefault="00142836" w:rsidP="0074584A">
      <w:pPr>
        <w:ind w:firstLine="709"/>
        <w:jc w:val="both"/>
        <w:rPr>
          <w:sz w:val="28"/>
          <w:szCs w:val="28"/>
        </w:rPr>
      </w:pPr>
      <w:r w:rsidRPr="004B69B1">
        <w:rPr>
          <w:sz w:val="28"/>
          <w:szCs w:val="28"/>
        </w:rPr>
        <w:t>2) оказываемые муниципальным унитарным предприятием «</w:t>
      </w:r>
      <w:proofErr w:type="spellStart"/>
      <w:r w:rsidRPr="004B69B1">
        <w:rPr>
          <w:sz w:val="28"/>
          <w:szCs w:val="28"/>
        </w:rPr>
        <w:t>Бендерытеплоэнерго</w:t>
      </w:r>
      <w:proofErr w:type="spellEnd"/>
      <w:r w:rsidRPr="004B69B1">
        <w:rPr>
          <w:sz w:val="28"/>
          <w:szCs w:val="28"/>
        </w:rPr>
        <w:t xml:space="preserve">» от централизованной системы теплоснабжения </w:t>
      </w:r>
      <w:r w:rsidR="00464083" w:rsidRPr="004B69B1">
        <w:rPr>
          <w:sz w:val="28"/>
          <w:szCs w:val="28"/>
        </w:rPr>
        <w:t xml:space="preserve">– </w:t>
      </w:r>
      <w:r w:rsidR="00CB7589" w:rsidRPr="004B69B1">
        <w:rPr>
          <w:sz w:val="28"/>
          <w:szCs w:val="28"/>
        </w:rPr>
        <w:br/>
      </w:r>
      <w:r w:rsidRPr="004B69B1">
        <w:rPr>
          <w:sz w:val="28"/>
          <w:szCs w:val="28"/>
        </w:rPr>
        <w:t>13,76 рубл</w:t>
      </w:r>
      <w:r w:rsidR="00752768" w:rsidRPr="004B69B1">
        <w:rPr>
          <w:sz w:val="28"/>
          <w:szCs w:val="28"/>
        </w:rPr>
        <w:t>я</w:t>
      </w:r>
      <w:r w:rsidRPr="004B69B1">
        <w:rPr>
          <w:sz w:val="28"/>
          <w:szCs w:val="28"/>
        </w:rPr>
        <w:t xml:space="preserve"> за 1 </w:t>
      </w:r>
      <w:proofErr w:type="spellStart"/>
      <w:r w:rsidR="00387F6F" w:rsidRPr="004B69B1">
        <w:rPr>
          <w:sz w:val="28"/>
          <w:szCs w:val="28"/>
        </w:rPr>
        <w:t>гигакалорию</w:t>
      </w:r>
      <w:proofErr w:type="spellEnd"/>
      <w:r w:rsidRPr="004B69B1">
        <w:rPr>
          <w:sz w:val="28"/>
          <w:szCs w:val="28"/>
        </w:rPr>
        <w:t>;</w:t>
      </w:r>
    </w:p>
    <w:p w:rsidR="00142836" w:rsidRPr="004B69B1" w:rsidRDefault="00142836" w:rsidP="0074584A">
      <w:pPr>
        <w:ind w:firstLine="709"/>
        <w:jc w:val="both"/>
        <w:rPr>
          <w:sz w:val="28"/>
          <w:szCs w:val="28"/>
        </w:rPr>
      </w:pPr>
      <w:proofErr w:type="gramStart"/>
      <w:r w:rsidRPr="004B69B1">
        <w:rPr>
          <w:sz w:val="28"/>
          <w:szCs w:val="28"/>
        </w:rPr>
        <w:t>в</w:t>
      </w:r>
      <w:proofErr w:type="gramEnd"/>
      <w:r w:rsidRPr="004B69B1">
        <w:rPr>
          <w:sz w:val="28"/>
          <w:szCs w:val="28"/>
        </w:rPr>
        <w:t xml:space="preserve">) на услуги по водоснабжению, оказываемые государственным унитарным предприятием «Водоснабжение и водоотведение», – 2,91 рубля </w:t>
      </w:r>
      <w:r w:rsidR="005337E3" w:rsidRPr="004B69B1">
        <w:rPr>
          <w:sz w:val="28"/>
          <w:szCs w:val="28"/>
        </w:rPr>
        <w:br/>
      </w:r>
      <w:r w:rsidRPr="004B69B1">
        <w:rPr>
          <w:sz w:val="28"/>
          <w:szCs w:val="28"/>
        </w:rPr>
        <w:t>за 1 куб</w:t>
      </w:r>
      <w:r w:rsidR="00387F6F" w:rsidRPr="004B69B1">
        <w:rPr>
          <w:sz w:val="28"/>
          <w:szCs w:val="28"/>
        </w:rPr>
        <w:t>ический</w:t>
      </w:r>
      <w:r w:rsidR="002D776F" w:rsidRPr="004B69B1">
        <w:rPr>
          <w:sz w:val="28"/>
          <w:szCs w:val="28"/>
        </w:rPr>
        <w:t xml:space="preserve"> </w:t>
      </w:r>
      <w:r w:rsidRPr="004B69B1">
        <w:rPr>
          <w:sz w:val="28"/>
          <w:szCs w:val="28"/>
        </w:rPr>
        <w:t>м</w:t>
      </w:r>
      <w:r w:rsidR="00387F6F" w:rsidRPr="004B69B1">
        <w:rPr>
          <w:sz w:val="28"/>
          <w:szCs w:val="28"/>
        </w:rPr>
        <w:t>етр</w:t>
      </w:r>
      <w:r w:rsidRPr="004B69B1">
        <w:rPr>
          <w:sz w:val="28"/>
          <w:szCs w:val="28"/>
        </w:rPr>
        <w:t>;</w:t>
      </w:r>
    </w:p>
    <w:p w:rsidR="00142836" w:rsidRPr="004B69B1" w:rsidRDefault="00142836" w:rsidP="0074584A">
      <w:pPr>
        <w:ind w:firstLine="709"/>
        <w:jc w:val="both"/>
        <w:rPr>
          <w:sz w:val="28"/>
          <w:szCs w:val="28"/>
        </w:rPr>
      </w:pPr>
      <w:proofErr w:type="gramStart"/>
      <w:r w:rsidRPr="004B69B1">
        <w:rPr>
          <w:sz w:val="28"/>
          <w:szCs w:val="28"/>
        </w:rPr>
        <w:t>г</w:t>
      </w:r>
      <w:proofErr w:type="gramEnd"/>
      <w:r w:rsidRPr="004B69B1">
        <w:rPr>
          <w:sz w:val="28"/>
          <w:szCs w:val="28"/>
        </w:rPr>
        <w:t xml:space="preserve">) на услуги по водоотведению, оказываемые государственным унитарным предприятием «Водоснабжение и водоотведение», – 2,75 рубля за 1 </w:t>
      </w:r>
      <w:r w:rsidR="00387F6F" w:rsidRPr="004B69B1">
        <w:rPr>
          <w:sz w:val="28"/>
          <w:szCs w:val="28"/>
        </w:rPr>
        <w:t>кубический метр</w:t>
      </w:r>
      <w:r w:rsidRPr="004B69B1">
        <w:rPr>
          <w:sz w:val="28"/>
          <w:szCs w:val="28"/>
        </w:rPr>
        <w:t>.</w:t>
      </w:r>
    </w:p>
    <w:p w:rsidR="00142836" w:rsidRPr="004B69B1" w:rsidRDefault="00142836" w:rsidP="0074584A">
      <w:pPr>
        <w:ind w:firstLine="709"/>
        <w:jc w:val="both"/>
        <w:rPr>
          <w:sz w:val="28"/>
          <w:szCs w:val="28"/>
        </w:rPr>
      </w:pPr>
      <w:r w:rsidRPr="004B69B1">
        <w:rPr>
          <w:sz w:val="28"/>
          <w:szCs w:val="28"/>
        </w:rPr>
        <w:t xml:space="preserve">Государственная поддержка предоставляется исключительно в случае ежемесячного заявления бытовым потребителем (абонентом) объемов потребленных коммунальных услуг (по электроснабжению, снабжению тепловой энергией, водоснабжению, водоотведению) за отчетный период (прошедший месяц) в соответствующую коммунальную организацию либо в организации, осуществляющие прием платежей, за коммунальные услуги до последнего числа текущего месяца. </w:t>
      </w:r>
    </w:p>
    <w:p w:rsidR="00142836" w:rsidRPr="004B69B1" w:rsidRDefault="00142836" w:rsidP="0074584A">
      <w:pPr>
        <w:ind w:firstLine="709"/>
        <w:jc w:val="both"/>
        <w:rPr>
          <w:sz w:val="28"/>
          <w:szCs w:val="28"/>
        </w:rPr>
      </w:pPr>
      <w:r w:rsidRPr="004B69B1">
        <w:rPr>
          <w:sz w:val="28"/>
          <w:szCs w:val="28"/>
        </w:rPr>
        <w:t>Плата за потребленные коммунальные услуги, предъявляемая потребителю (абоненту), уменьшается на сумму государственной поддержки, определенной в соответствии с настоящим пунктом.</w:t>
      </w:r>
    </w:p>
    <w:p w:rsidR="00142836" w:rsidRPr="004B69B1" w:rsidRDefault="00142836" w:rsidP="0074584A">
      <w:pPr>
        <w:ind w:firstLine="709"/>
        <w:jc w:val="both"/>
        <w:rPr>
          <w:sz w:val="28"/>
          <w:szCs w:val="28"/>
        </w:rPr>
      </w:pPr>
      <w:r w:rsidRPr="004B69B1">
        <w:rPr>
          <w:sz w:val="28"/>
          <w:szCs w:val="28"/>
        </w:rPr>
        <w:t>Компенсация предоставленной населению государственной поддержки подлежит возмещению организациям, предоставившим коммунальные услуги по электроснабжению, снабжению тепловой энергией, водоснабжению, водоотведению,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0539B9" w:rsidRPr="004B69B1" w:rsidRDefault="00142836" w:rsidP="0074584A">
      <w:pPr>
        <w:ind w:firstLine="709"/>
        <w:jc w:val="both"/>
        <w:outlineLvl w:val="2"/>
        <w:rPr>
          <w:sz w:val="28"/>
          <w:szCs w:val="28"/>
        </w:rPr>
      </w:pPr>
      <w:r w:rsidRPr="004B69B1">
        <w:rPr>
          <w:sz w:val="28"/>
          <w:szCs w:val="28"/>
        </w:rPr>
        <w:t>8. Льготы по оплате коммунальных услуг предоставляются в форме понижения стоимости услуг, уменьшенной на сумму предоставленной государственной поддержки в соответствии с пунктом 7 настоящей статьи.</w:t>
      </w:r>
    </w:p>
    <w:p w:rsidR="0036759E" w:rsidRPr="004B69B1" w:rsidRDefault="0036759E" w:rsidP="0074584A">
      <w:pPr>
        <w:ind w:firstLine="709"/>
        <w:jc w:val="both"/>
        <w:outlineLvl w:val="2"/>
        <w:rPr>
          <w:b/>
          <w:sz w:val="28"/>
          <w:szCs w:val="28"/>
          <w:lang w:eastAsia="en-US"/>
        </w:rPr>
      </w:pPr>
    </w:p>
    <w:p w:rsidR="00822BE2" w:rsidRPr="004B69B1" w:rsidRDefault="00822BE2" w:rsidP="0074584A">
      <w:pPr>
        <w:ind w:firstLine="709"/>
        <w:jc w:val="both"/>
        <w:outlineLvl w:val="2"/>
        <w:rPr>
          <w:b/>
          <w:sz w:val="28"/>
          <w:szCs w:val="28"/>
          <w:lang w:eastAsia="en-US"/>
        </w:rPr>
      </w:pPr>
      <w:r w:rsidRPr="004B69B1">
        <w:rPr>
          <w:b/>
          <w:sz w:val="28"/>
          <w:szCs w:val="28"/>
          <w:lang w:eastAsia="en-US"/>
        </w:rPr>
        <w:lastRenderedPageBreak/>
        <w:t>Статья 5</w:t>
      </w:r>
      <w:r w:rsidR="00857E5D" w:rsidRPr="004B69B1">
        <w:rPr>
          <w:b/>
          <w:sz w:val="28"/>
          <w:szCs w:val="28"/>
          <w:lang w:eastAsia="en-US"/>
        </w:rPr>
        <w:t>4</w:t>
      </w:r>
      <w:r w:rsidRPr="004B69B1">
        <w:rPr>
          <w:b/>
          <w:sz w:val="28"/>
          <w:szCs w:val="28"/>
          <w:lang w:eastAsia="en-US"/>
        </w:rPr>
        <w:t xml:space="preserve">. </w:t>
      </w:r>
    </w:p>
    <w:p w:rsidR="00F7726C" w:rsidRPr="004B69B1" w:rsidRDefault="00F7726C" w:rsidP="0074584A">
      <w:pPr>
        <w:ind w:firstLine="709"/>
        <w:jc w:val="both"/>
        <w:rPr>
          <w:sz w:val="28"/>
          <w:szCs w:val="28"/>
        </w:rPr>
      </w:pPr>
      <w:r w:rsidRPr="004B69B1">
        <w:rPr>
          <w:sz w:val="28"/>
          <w:szCs w:val="28"/>
        </w:rPr>
        <w:t xml:space="preserve">1. В 2023 году единовременное пособие при увольнении в связи с достижением выслуги лет, дающей право на пенсию за выслугу лет </w:t>
      </w:r>
      <w:r w:rsidR="00236185" w:rsidRPr="004B69B1">
        <w:rPr>
          <w:sz w:val="28"/>
          <w:szCs w:val="28"/>
        </w:rPr>
        <w:br/>
      </w:r>
      <w:r w:rsidRPr="004B69B1">
        <w:rPr>
          <w:sz w:val="28"/>
          <w:szCs w:val="28"/>
        </w:rPr>
        <w:t>(по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F7726C" w:rsidRPr="004B69B1" w:rsidRDefault="00F7726C" w:rsidP="0074584A">
      <w:pPr>
        <w:ind w:firstLine="709"/>
        <w:jc w:val="both"/>
        <w:rPr>
          <w:sz w:val="28"/>
          <w:szCs w:val="28"/>
        </w:rPr>
      </w:pPr>
      <w:proofErr w:type="gramStart"/>
      <w:r w:rsidRPr="004B69B1">
        <w:rPr>
          <w:sz w:val="28"/>
          <w:szCs w:val="28"/>
        </w:rPr>
        <w:t>а</w:t>
      </w:r>
      <w:proofErr w:type="gramEnd"/>
      <w:r w:rsidRPr="004B69B1">
        <w:rPr>
          <w:sz w:val="28"/>
          <w:szCs w:val="28"/>
        </w:rPr>
        <w:t>) гражданам Приднестровской Молдавской Республики, проходившим военную службу:</w:t>
      </w:r>
    </w:p>
    <w:p w:rsidR="00F7726C" w:rsidRPr="004B69B1" w:rsidRDefault="00F7726C" w:rsidP="0074584A">
      <w:pPr>
        <w:ind w:firstLine="709"/>
        <w:jc w:val="both"/>
        <w:rPr>
          <w:sz w:val="28"/>
          <w:szCs w:val="28"/>
        </w:rPr>
      </w:pPr>
      <w:r w:rsidRPr="004B69B1">
        <w:rPr>
          <w:sz w:val="28"/>
          <w:szCs w:val="28"/>
        </w:rPr>
        <w:t>1) в Вооруженных силах Приднестровской Молдавской Республики, других войсках и органах, установленных действующим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F7726C" w:rsidRPr="004B69B1" w:rsidRDefault="00F7726C" w:rsidP="0074584A">
      <w:pPr>
        <w:ind w:firstLine="709"/>
        <w:jc w:val="both"/>
        <w:rPr>
          <w:sz w:val="28"/>
          <w:szCs w:val="28"/>
        </w:rPr>
      </w:pPr>
      <w:r w:rsidRPr="004B69B1">
        <w:rPr>
          <w:sz w:val="28"/>
          <w:szCs w:val="28"/>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F7726C" w:rsidRPr="004B69B1" w:rsidRDefault="00F7726C" w:rsidP="0074584A">
      <w:pPr>
        <w:ind w:firstLine="709"/>
        <w:jc w:val="both"/>
        <w:rPr>
          <w:sz w:val="28"/>
          <w:szCs w:val="28"/>
        </w:rPr>
      </w:pPr>
      <w:proofErr w:type="gramStart"/>
      <w:r w:rsidRPr="004B69B1">
        <w:rPr>
          <w:sz w:val="28"/>
          <w:szCs w:val="28"/>
        </w:rPr>
        <w:t>б</w:t>
      </w:r>
      <w:proofErr w:type="gramEnd"/>
      <w:r w:rsidRPr="004B69B1">
        <w:rPr>
          <w:sz w:val="28"/>
          <w:szCs w:val="28"/>
        </w:rPr>
        <w:t>) сотрудникам Следственного комитета Приднестровской Молдавской Республики.</w:t>
      </w:r>
    </w:p>
    <w:p w:rsidR="00F7726C" w:rsidRPr="004B69B1" w:rsidRDefault="00F7726C" w:rsidP="0074584A">
      <w:pPr>
        <w:ind w:firstLine="709"/>
        <w:jc w:val="both"/>
        <w:rPr>
          <w:sz w:val="28"/>
          <w:szCs w:val="28"/>
        </w:rPr>
      </w:pPr>
      <w:r w:rsidRPr="004B69B1">
        <w:rPr>
          <w:sz w:val="28"/>
          <w:szCs w:val="28"/>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F7726C" w:rsidRPr="004B69B1" w:rsidRDefault="00F7726C" w:rsidP="0074584A">
      <w:pPr>
        <w:ind w:firstLine="709"/>
        <w:jc w:val="both"/>
        <w:rPr>
          <w:sz w:val="28"/>
          <w:szCs w:val="28"/>
        </w:rPr>
      </w:pPr>
      <w:r w:rsidRPr="004B69B1">
        <w:rPr>
          <w:sz w:val="28"/>
          <w:szCs w:val="28"/>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F7726C" w:rsidRPr="004B69B1" w:rsidRDefault="00F7726C" w:rsidP="0074584A">
      <w:pPr>
        <w:ind w:firstLine="709"/>
        <w:jc w:val="both"/>
        <w:rPr>
          <w:sz w:val="28"/>
          <w:szCs w:val="28"/>
        </w:rPr>
      </w:pPr>
      <w:r w:rsidRPr="004B69B1">
        <w:rPr>
          <w:sz w:val="28"/>
          <w:szCs w:val="28"/>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ведомство (структурное подразделение органа государственной власти, ведомства), единовременное (выходное) пособие данным лицам не выплачивается.</w:t>
      </w:r>
    </w:p>
    <w:p w:rsidR="00F7726C" w:rsidRPr="004B69B1" w:rsidRDefault="00F7726C" w:rsidP="0074584A">
      <w:pPr>
        <w:ind w:firstLine="709"/>
        <w:jc w:val="both"/>
        <w:rPr>
          <w:sz w:val="28"/>
          <w:szCs w:val="28"/>
        </w:rPr>
      </w:pPr>
      <w:r w:rsidRPr="004B69B1">
        <w:rPr>
          <w:sz w:val="28"/>
          <w:szCs w:val="28"/>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0539B9" w:rsidRPr="004B69B1" w:rsidRDefault="000539B9" w:rsidP="0074584A">
      <w:pPr>
        <w:ind w:firstLine="709"/>
        <w:jc w:val="both"/>
        <w:rPr>
          <w:b/>
          <w:sz w:val="28"/>
          <w:szCs w:val="28"/>
          <w:lang w:eastAsia="en-US"/>
        </w:rPr>
      </w:pPr>
    </w:p>
    <w:p w:rsidR="005337E3" w:rsidRPr="004B69B1" w:rsidRDefault="005337E3" w:rsidP="0074584A">
      <w:pPr>
        <w:ind w:firstLine="709"/>
        <w:jc w:val="both"/>
        <w:rPr>
          <w:b/>
          <w:sz w:val="28"/>
          <w:szCs w:val="28"/>
          <w:lang w:eastAsia="en-US"/>
        </w:rPr>
      </w:pPr>
    </w:p>
    <w:p w:rsidR="00822BE2" w:rsidRPr="004B69B1" w:rsidRDefault="00822BE2" w:rsidP="0074584A">
      <w:pPr>
        <w:ind w:firstLine="709"/>
        <w:jc w:val="both"/>
        <w:rPr>
          <w:b/>
          <w:sz w:val="28"/>
          <w:szCs w:val="28"/>
          <w:lang w:eastAsia="en-US"/>
        </w:rPr>
      </w:pPr>
      <w:r w:rsidRPr="004B69B1">
        <w:rPr>
          <w:b/>
          <w:sz w:val="28"/>
          <w:szCs w:val="28"/>
          <w:lang w:eastAsia="en-US"/>
        </w:rPr>
        <w:lastRenderedPageBreak/>
        <w:t>Статья 5</w:t>
      </w:r>
      <w:r w:rsidR="00857E5D" w:rsidRPr="004B69B1">
        <w:rPr>
          <w:b/>
          <w:sz w:val="28"/>
          <w:szCs w:val="28"/>
          <w:lang w:eastAsia="en-US"/>
        </w:rPr>
        <w:t>5</w:t>
      </w:r>
      <w:r w:rsidRPr="004B69B1">
        <w:rPr>
          <w:b/>
          <w:sz w:val="28"/>
          <w:szCs w:val="28"/>
          <w:lang w:eastAsia="en-US"/>
        </w:rPr>
        <w:t>.</w:t>
      </w:r>
    </w:p>
    <w:p w:rsidR="005C6D9F" w:rsidRPr="004B69B1" w:rsidRDefault="005C6D9F" w:rsidP="0074584A">
      <w:pPr>
        <w:ind w:firstLine="709"/>
        <w:jc w:val="both"/>
        <w:rPr>
          <w:sz w:val="28"/>
          <w:szCs w:val="28"/>
        </w:rPr>
      </w:pPr>
      <w:r w:rsidRPr="004B69B1">
        <w:rPr>
          <w:sz w:val="28"/>
          <w:szCs w:val="28"/>
        </w:rPr>
        <w:t>1. В 2023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5C6D9F" w:rsidRPr="004B69B1" w:rsidRDefault="005C6D9F" w:rsidP="0074584A">
      <w:pPr>
        <w:ind w:firstLine="709"/>
        <w:jc w:val="both"/>
        <w:rPr>
          <w:sz w:val="28"/>
          <w:szCs w:val="28"/>
        </w:rPr>
      </w:pPr>
      <w:r w:rsidRPr="004B69B1">
        <w:rPr>
          <w:sz w:val="28"/>
          <w:szCs w:val="28"/>
        </w:rPr>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5C6D9F" w:rsidRPr="004B69B1" w:rsidRDefault="005C6D9F" w:rsidP="0074584A">
      <w:pPr>
        <w:ind w:firstLine="709"/>
        <w:jc w:val="both"/>
        <w:rPr>
          <w:sz w:val="28"/>
          <w:szCs w:val="28"/>
        </w:rPr>
      </w:pPr>
      <w:proofErr w:type="gramStart"/>
      <w:r w:rsidRPr="004B69B1">
        <w:rPr>
          <w:sz w:val="28"/>
          <w:szCs w:val="28"/>
        </w:rPr>
        <w:t>а</w:t>
      </w:r>
      <w:proofErr w:type="gramEnd"/>
      <w:r w:rsidRPr="004B69B1">
        <w:rPr>
          <w:sz w:val="28"/>
          <w:szCs w:val="28"/>
        </w:rPr>
        <w:t>)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действующим законодательством Приднестровской Молдавской Республики;</w:t>
      </w:r>
    </w:p>
    <w:p w:rsidR="005C6D9F" w:rsidRPr="004B69B1" w:rsidRDefault="005C6D9F" w:rsidP="0074584A">
      <w:pPr>
        <w:ind w:firstLine="709"/>
        <w:jc w:val="both"/>
        <w:rPr>
          <w:sz w:val="28"/>
          <w:szCs w:val="28"/>
        </w:rPr>
      </w:pPr>
      <w:proofErr w:type="gramStart"/>
      <w:r w:rsidRPr="004B69B1">
        <w:rPr>
          <w:sz w:val="28"/>
          <w:szCs w:val="28"/>
        </w:rPr>
        <w:t>б</w:t>
      </w:r>
      <w:proofErr w:type="gramEnd"/>
      <w:r w:rsidRPr="004B69B1">
        <w:rPr>
          <w:sz w:val="28"/>
          <w:szCs w:val="28"/>
        </w:rPr>
        <w:t>) лица, понесшие ущерб в результате смерти потерпевшего (кормильца), а именно:</w:t>
      </w:r>
    </w:p>
    <w:p w:rsidR="005C6D9F" w:rsidRPr="004B69B1" w:rsidRDefault="005C6D9F" w:rsidP="0074584A">
      <w:pPr>
        <w:ind w:firstLine="709"/>
        <w:jc w:val="both"/>
        <w:rPr>
          <w:sz w:val="28"/>
          <w:szCs w:val="28"/>
        </w:rPr>
      </w:pPr>
      <w:r w:rsidRPr="004B69B1">
        <w:rPr>
          <w:sz w:val="28"/>
          <w:szCs w:val="28"/>
        </w:rPr>
        <w:t>1) нетрудоспособные лица, состоявшие на иждивении умершего или имевшие ко дню его смерти право на получение от него содержания;</w:t>
      </w:r>
    </w:p>
    <w:p w:rsidR="005C6D9F" w:rsidRPr="004B69B1" w:rsidRDefault="005C6D9F" w:rsidP="0074584A">
      <w:pPr>
        <w:ind w:firstLine="709"/>
        <w:jc w:val="both"/>
        <w:rPr>
          <w:sz w:val="28"/>
          <w:szCs w:val="28"/>
        </w:rPr>
      </w:pPr>
      <w:r w:rsidRPr="004B69B1">
        <w:rPr>
          <w:sz w:val="28"/>
          <w:szCs w:val="28"/>
        </w:rPr>
        <w:t>2) дети умершего, родившиеся после его смерти;</w:t>
      </w:r>
    </w:p>
    <w:p w:rsidR="005C6D9F" w:rsidRPr="004B69B1" w:rsidRDefault="005C6D9F" w:rsidP="0074584A">
      <w:pPr>
        <w:ind w:firstLine="709"/>
        <w:jc w:val="both"/>
        <w:rPr>
          <w:sz w:val="28"/>
          <w:szCs w:val="28"/>
        </w:rPr>
      </w:pPr>
      <w:r w:rsidRPr="004B69B1">
        <w:rPr>
          <w:sz w:val="28"/>
          <w:szCs w:val="28"/>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5C6D9F" w:rsidRPr="004B69B1" w:rsidRDefault="005C6D9F" w:rsidP="0074584A">
      <w:pPr>
        <w:ind w:firstLine="709"/>
        <w:jc w:val="both"/>
        <w:rPr>
          <w:sz w:val="28"/>
          <w:szCs w:val="28"/>
        </w:rPr>
      </w:pPr>
      <w:r w:rsidRPr="004B69B1">
        <w:rPr>
          <w:sz w:val="28"/>
          <w:szCs w:val="28"/>
        </w:rPr>
        <w:t>4) лица, состоявшие на иждивении умершего и ставшие нетрудоспособными в течение 5 (пяти) лет после его смерти.</w:t>
      </w:r>
    </w:p>
    <w:p w:rsidR="005C6D9F" w:rsidRPr="004B69B1" w:rsidRDefault="005C6D9F" w:rsidP="0074584A">
      <w:pPr>
        <w:ind w:firstLine="709"/>
        <w:jc w:val="both"/>
        <w:rPr>
          <w:sz w:val="28"/>
          <w:szCs w:val="28"/>
        </w:rPr>
      </w:pPr>
      <w:r w:rsidRPr="004B69B1">
        <w:rPr>
          <w:sz w:val="28"/>
          <w:szCs w:val="28"/>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5C6D9F" w:rsidRPr="004B69B1" w:rsidRDefault="005C6D9F" w:rsidP="0074584A">
      <w:pPr>
        <w:ind w:firstLine="709"/>
        <w:jc w:val="both"/>
        <w:rPr>
          <w:sz w:val="28"/>
          <w:szCs w:val="28"/>
        </w:rPr>
      </w:pPr>
      <w:r w:rsidRPr="004B69B1">
        <w:rPr>
          <w:sz w:val="28"/>
          <w:szCs w:val="28"/>
        </w:rPr>
        <w:t>Гражданам, перечисленным в части второй настоящего пункта, вред, причиненный жизни и здоровью должником (ликвидируемым юридическим</w:t>
      </w:r>
      <w:r w:rsidR="00C327DA" w:rsidRPr="004B69B1">
        <w:rPr>
          <w:sz w:val="28"/>
          <w:szCs w:val="28"/>
        </w:rPr>
        <w:t xml:space="preserve"> лицом), возмещается в размере 10</w:t>
      </w:r>
      <w:r w:rsidRPr="004B69B1">
        <w:rPr>
          <w:sz w:val="28"/>
          <w:szCs w:val="28"/>
        </w:rPr>
        <w:t>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822BE2" w:rsidRPr="004B69B1" w:rsidRDefault="005C6D9F" w:rsidP="0074584A">
      <w:pPr>
        <w:ind w:firstLine="709"/>
        <w:jc w:val="both"/>
        <w:rPr>
          <w:sz w:val="28"/>
          <w:szCs w:val="28"/>
        </w:rPr>
      </w:pPr>
      <w:r w:rsidRPr="004B69B1">
        <w:rPr>
          <w:sz w:val="28"/>
          <w:szCs w:val="28"/>
        </w:rPr>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0539B9" w:rsidRPr="004B69B1" w:rsidRDefault="000539B9" w:rsidP="0074584A">
      <w:pPr>
        <w:ind w:firstLine="709"/>
        <w:jc w:val="both"/>
        <w:outlineLvl w:val="2"/>
        <w:rPr>
          <w:b/>
          <w:sz w:val="28"/>
          <w:szCs w:val="28"/>
          <w:lang w:eastAsia="en-US"/>
        </w:rPr>
      </w:pPr>
    </w:p>
    <w:p w:rsidR="0036759E" w:rsidRPr="004B69B1" w:rsidRDefault="0036759E" w:rsidP="0074584A">
      <w:pPr>
        <w:ind w:firstLine="709"/>
        <w:jc w:val="both"/>
        <w:outlineLvl w:val="2"/>
        <w:rPr>
          <w:b/>
          <w:sz w:val="28"/>
          <w:szCs w:val="28"/>
          <w:lang w:eastAsia="en-US"/>
        </w:rPr>
      </w:pPr>
    </w:p>
    <w:p w:rsidR="0036759E" w:rsidRPr="004B69B1" w:rsidRDefault="0036759E" w:rsidP="0074584A">
      <w:pPr>
        <w:ind w:firstLine="709"/>
        <w:jc w:val="both"/>
        <w:outlineLvl w:val="2"/>
        <w:rPr>
          <w:b/>
          <w:sz w:val="28"/>
          <w:szCs w:val="28"/>
          <w:lang w:eastAsia="en-US"/>
        </w:rPr>
      </w:pPr>
    </w:p>
    <w:p w:rsidR="00822BE2" w:rsidRPr="004B69B1" w:rsidRDefault="00822BE2" w:rsidP="0074584A">
      <w:pPr>
        <w:ind w:firstLine="709"/>
        <w:jc w:val="both"/>
        <w:outlineLvl w:val="2"/>
        <w:rPr>
          <w:b/>
          <w:sz w:val="28"/>
          <w:szCs w:val="28"/>
          <w:lang w:eastAsia="en-US"/>
        </w:rPr>
      </w:pPr>
      <w:r w:rsidRPr="004B69B1">
        <w:rPr>
          <w:b/>
          <w:sz w:val="28"/>
          <w:szCs w:val="28"/>
          <w:lang w:eastAsia="en-US"/>
        </w:rPr>
        <w:lastRenderedPageBreak/>
        <w:t>Статья 5</w:t>
      </w:r>
      <w:r w:rsidR="009F7472" w:rsidRPr="004B69B1">
        <w:rPr>
          <w:b/>
          <w:sz w:val="28"/>
          <w:szCs w:val="28"/>
          <w:lang w:eastAsia="en-US"/>
        </w:rPr>
        <w:t>6</w:t>
      </w:r>
      <w:r w:rsidRPr="004B69B1">
        <w:rPr>
          <w:b/>
          <w:sz w:val="28"/>
          <w:szCs w:val="28"/>
          <w:lang w:eastAsia="en-US"/>
        </w:rPr>
        <w:t>.</w:t>
      </w:r>
    </w:p>
    <w:p w:rsidR="00FA6E0A" w:rsidRPr="004B69B1" w:rsidRDefault="00FA6E0A" w:rsidP="0074584A">
      <w:pPr>
        <w:ind w:firstLine="709"/>
        <w:jc w:val="both"/>
        <w:rPr>
          <w:sz w:val="28"/>
          <w:szCs w:val="28"/>
        </w:rPr>
      </w:pPr>
      <w:r w:rsidRPr="004B69B1">
        <w:rPr>
          <w:sz w:val="28"/>
          <w:szCs w:val="28"/>
        </w:rPr>
        <w:t>1. В 2023 году для исполнительных органов государственной власти (включая подведомственные учреждения), Счетной палаты Приднестровской Молдавской Республики, законодательного органа государственной власти, Центральной избирательной комиссии Приднестровской Молдавской Республики, государственных органов Приднестровской Молдавской Республики, аппаратов судов Приднестровской Молдавской Республики и Судебного департамента при Верховном суде Приднестровской Молдавской Республики, Правительства Приднестровской Молдавской Республики (Аппарата Правительства Приднестровской Молдавской Республики), Советов народных депутатов городов Тирасполь, Днестровск, Бендеры, районов, реализовавших пилотный проект в 2017–2022 годах, лимиты финансирования на оплату труда (денежное содержание) устанавливаются на уровне не менее лимитов, утвержденных на предыдущий финансовый год.</w:t>
      </w:r>
    </w:p>
    <w:p w:rsidR="00FA6E0A" w:rsidRPr="004B69B1" w:rsidRDefault="00FA6E0A" w:rsidP="0074584A">
      <w:pPr>
        <w:ind w:firstLine="709"/>
        <w:jc w:val="both"/>
        <w:rPr>
          <w:sz w:val="28"/>
          <w:szCs w:val="28"/>
        </w:rPr>
      </w:pPr>
      <w:r w:rsidRPr="004B69B1">
        <w:rPr>
          <w:sz w:val="28"/>
          <w:szCs w:val="28"/>
        </w:rPr>
        <w:t>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w:t>
      </w:r>
      <w:r w:rsidR="00822BE2" w:rsidRPr="004B69B1">
        <w:rPr>
          <w:sz w:val="28"/>
          <w:szCs w:val="28"/>
        </w:rPr>
        <w:t xml:space="preserve"> государственному образовательному учреждению «Приднестровский государственный университет </w:t>
      </w:r>
      <w:r w:rsidR="00236185" w:rsidRPr="004B69B1">
        <w:rPr>
          <w:sz w:val="28"/>
          <w:szCs w:val="28"/>
        </w:rPr>
        <w:br/>
      </w:r>
      <w:r w:rsidR="00822BE2" w:rsidRPr="004B69B1">
        <w:rPr>
          <w:sz w:val="28"/>
          <w:szCs w:val="28"/>
        </w:rPr>
        <w:t>им. Т. Г. Шевченко»</w:t>
      </w:r>
      <w:r w:rsidR="007226E1" w:rsidRPr="004B69B1">
        <w:rPr>
          <w:sz w:val="28"/>
          <w:szCs w:val="28"/>
        </w:rPr>
        <w:t>, аппарат</w:t>
      </w:r>
      <w:r w:rsidR="009F7472" w:rsidRPr="004B69B1">
        <w:rPr>
          <w:sz w:val="28"/>
          <w:szCs w:val="28"/>
        </w:rPr>
        <w:t>у</w:t>
      </w:r>
      <w:r w:rsidR="007226E1" w:rsidRPr="004B69B1">
        <w:rPr>
          <w:sz w:val="28"/>
          <w:szCs w:val="28"/>
        </w:rPr>
        <w:t xml:space="preserve"> Уполномоченного по правам человека в Приднестровской Молдавской Республике</w:t>
      </w:r>
      <w:r w:rsidR="00822BE2" w:rsidRPr="004B69B1">
        <w:rPr>
          <w:sz w:val="28"/>
          <w:szCs w:val="28"/>
        </w:rPr>
        <w:t xml:space="preserve"> </w:t>
      </w:r>
      <w:r w:rsidRPr="004B69B1">
        <w:rPr>
          <w:sz w:val="28"/>
          <w:szCs w:val="28"/>
        </w:rPr>
        <w:t>в 2023 году реализовать пилотный проект, направленный на увеличение заработной платы сотрудников за счет проведения реорганизационных (организационно-штатных) мероприятий, в пределах лимитов, утвержденных настоящим Законом, на следующих условиях:</w:t>
      </w:r>
    </w:p>
    <w:p w:rsidR="00FA6E0A" w:rsidRPr="004B69B1" w:rsidRDefault="00FA6E0A" w:rsidP="0074584A">
      <w:pPr>
        <w:ind w:firstLine="709"/>
        <w:jc w:val="both"/>
        <w:rPr>
          <w:sz w:val="28"/>
          <w:szCs w:val="28"/>
        </w:rPr>
      </w:pPr>
      <w:proofErr w:type="gramStart"/>
      <w:r w:rsidRPr="004B69B1">
        <w:rPr>
          <w:sz w:val="28"/>
          <w:szCs w:val="28"/>
        </w:rPr>
        <w:t>а</w:t>
      </w:r>
      <w:proofErr w:type="gramEnd"/>
      <w:r w:rsidRPr="004B69B1">
        <w:rPr>
          <w:sz w:val="28"/>
          <w:szCs w:val="28"/>
        </w:rPr>
        <w:t>)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данных органов государственной власти, государственных органов и муниципальных учреждений не производится;</w:t>
      </w:r>
    </w:p>
    <w:p w:rsidR="00FA6E0A" w:rsidRPr="004B69B1" w:rsidRDefault="00FA6E0A" w:rsidP="0074584A">
      <w:pPr>
        <w:ind w:firstLine="709"/>
        <w:jc w:val="both"/>
        <w:outlineLvl w:val="2"/>
        <w:rPr>
          <w:sz w:val="28"/>
          <w:szCs w:val="28"/>
        </w:rPr>
      </w:pPr>
      <w:proofErr w:type="gramStart"/>
      <w:r w:rsidRPr="004B69B1">
        <w:rPr>
          <w:sz w:val="28"/>
          <w:szCs w:val="28"/>
        </w:rPr>
        <w:t>б</w:t>
      </w:r>
      <w:proofErr w:type="gramEnd"/>
      <w:r w:rsidRPr="004B69B1">
        <w:rPr>
          <w:sz w:val="28"/>
          <w:szCs w:val="28"/>
        </w:rPr>
        <w:t>) руководители самостоятельно локальными актами устанавливают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трудового законодательства Приднестровской Молдавской Республики, не менее уровня минимального размера оплаты труда и не более предела в размере 2</w:t>
      </w:r>
      <w:r w:rsidR="002D776F" w:rsidRPr="004B69B1">
        <w:rPr>
          <w:sz w:val="28"/>
          <w:szCs w:val="28"/>
        </w:rPr>
        <w:t> </w:t>
      </w:r>
      <w:r w:rsidRPr="004B69B1">
        <w:rPr>
          <w:sz w:val="28"/>
          <w:szCs w:val="28"/>
        </w:rPr>
        <w:t>300 РУ МЗП.</w:t>
      </w:r>
    </w:p>
    <w:p w:rsidR="00FA6E0A" w:rsidRPr="004B69B1" w:rsidRDefault="00FA6E0A" w:rsidP="0074584A">
      <w:pPr>
        <w:ind w:firstLine="709"/>
        <w:jc w:val="both"/>
        <w:rPr>
          <w:sz w:val="28"/>
          <w:szCs w:val="28"/>
        </w:rPr>
      </w:pPr>
      <w:r w:rsidRPr="004B69B1">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суммарный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в 2</w:t>
      </w:r>
      <w:r w:rsidR="002D776F" w:rsidRPr="004B69B1">
        <w:rPr>
          <w:sz w:val="28"/>
          <w:szCs w:val="28"/>
        </w:rPr>
        <w:t> </w:t>
      </w:r>
      <w:r w:rsidRPr="004B69B1">
        <w:rPr>
          <w:sz w:val="28"/>
          <w:szCs w:val="28"/>
        </w:rPr>
        <w:t>300 РУ МЗП.</w:t>
      </w:r>
    </w:p>
    <w:p w:rsidR="00FA6E0A" w:rsidRPr="004B69B1" w:rsidRDefault="00FA6E0A" w:rsidP="0074584A">
      <w:pPr>
        <w:ind w:firstLine="709"/>
        <w:jc w:val="both"/>
        <w:outlineLvl w:val="2"/>
        <w:rPr>
          <w:sz w:val="28"/>
          <w:szCs w:val="28"/>
        </w:rPr>
      </w:pPr>
      <w:r w:rsidRPr="004B69B1">
        <w:rPr>
          <w:sz w:val="28"/>
          <w:szCs w:val="28"/>
        </w:rPr>
        <w:lastRenderedPageBreak/>
        <w:t>Для расчета предельного размера заработной платы (денежного содержания), установленного частью первой настоящего подпункта, и суммарного размера заработной платы (денежного содержания), установленного частью второй настоящего подпункта, применять в 2023 году размер 1 РУ МЗП в сумме 8,1 рубля.</w:t>
      </w:r>
    </w:p>
    <w:p w:rsidR="00FA6E0A" w:rsidRPr="004B69B1" w:rsidRDefault="00FA6E0A" w:rsidP="0074584A">
      <w:pPr>
        <w:ind w:firstLine="709"/>
        <w:jc w:val="both"/>
        <w:rPr>
          <w:sz w:val="28"/>
          <w:szCs w:val="28"/>
        </w:rPr>
      </w:pPr>
      <w:r w:rsidRPr="004B69B1">
        <w:rPr>
          <w:sz w:val="28"/>
          <w:szCs w:val="28"/>
        </w:rPr>
        <w:t>3.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ведающих вопросами обороны, безопасности,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и государственного образовательного учреждения «Приднестровский государственный университет им. Т. Г. Шевченко» принимается Президентом Приднестровской Молдавской Республики.</w:t>
      </w:r>
    </w:p>
    <w:p w:rsidR="00FA6E0A" w:rsidRPr="004B69B1" w:rsidRDefault="00FA6E0A" w:rsidP="0074584A">
      <w:pPr>
        <w:ind w:firstLine="709"/>
        <w:jc w:val="both"/>
        <w:rPr>
          <w:sz w:val="28"/>
          <w:szCs w:val="28"/>
        </w:rPr>
      </w:pPr>
      <w:r w:rsidRPr="004B69B1">
        <w:rPr>
          <w:sz w:val="28"/>
          <w:szCs w:val="28"/>
        </w:rPr>
        <w:t>4.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w:t>
      </w:r>
    </w:p>
    <w:p w:rsidR="00FA6E0A" w:rsidRPr="004B69B1" w:rsidRDefault="00FA6E0A" w:rsidP="0074584A">
      <w:pPr>
        <w:ind w:firstLine="709"/>
        <w:jc w:val="both"/>
        <w:rPr>
          <w:sz w:val="28"/>
          <w:szCs w:val="28"/>
        </w:rPr>
      </w:pPr>
      <w:r w:rsidRPr="004B69B1">
        <w:rPr>
          <w:sz w:val="28"/>
          <w:szCs w:val="28"/>
        </w:rPr>
        <w:t>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учреждения.</w:t>
      </w:r>
    </w:p>
    <w:p w:rsidR="00FA6E0A" w:rsidRPr="004B69B1" w:rsidRDefault="00FA6E0A" w:rsidP="0074584A">
      <w:pPr>
        <w:ind w:firstLine="709"/>
        <w:jc w:val="both"/>
        <w:rPr>
          <w:sz w:val="28"/>
          <w:szCs w:val="28"/>
        </w:rPr>
      </w:pPr>
      <w:r w:rsidRPr="004B69B1">
        <w:rPr>
          <w:sz w:val="28"/>
          <w:szCs w:val="28"/>
        </w:rPr>
        <w:t>При реализации пилотного проекта проведение реорганизационных (организационно-штатных) мероприятий и, следовательно, увеличение заработной платы в пределах лимитов производятся в структурных подразделениях, включенных в пилотный проект.</w:t>
      </w:r>
    </w:p>
    <w:p w:rsidR="00FA6E0A" w:rsidRPr="004B69B1" w:rsidRDefault="00FA6E0A" w:rsidP="0074584A">
      <w:pPr>
        <w:ind w:firstLine="709"/>
        <w:jc w:val="both"/>
        <w:rPr>
          <w:sz w:val="28"/>
          <w:szCs w:val="28"/>
        </w:rPr>
      </w:pPr>
      <w:r w:rsidRPr="004B69B1">
        <w:rPr>
          <w:sz w:val="28"/>
          <w:szCs w:val="28"/>
        </w:rPr>
        <w:t>6. В случае принятия исполнительными органами государственной власти (включая подведомственные учреждения), государственным образовательным учреждением «Приднестровский государственный университет им. Т. Г. Шевченко» решения о выходе из пилотного проекта в течение 2023 года повторный переход на пилотный проект в течение текущего финансового года не допускается.</w:t>
      </w:r>
    </w:p>
    <w:p w:rsidR="00FA6E0A" w:rsidRPr="004B69B1" w:rsidRDefault="00FA6E0A" w:rsidP="0074584A">
      <w:pPr>
        <w:ind w:firstLine="709"/>
        <w:jc w:val="both"/>
        <w:rPr>
          <w:sz w:val="28"/>
          <w:szCs w:val="28"/>
        </w:rPr>
      </w:pPr>
      <w:r w:rsidRPr="004B69B1">
        <w:rPr>
          <w:sz w:val="28"/>
          <w:szCs w:val="28"/>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действующим законодательством Приднестровской Молдавской Республики) и иных выплат устанавливаются руководителями в соответствии </w:t>
      </w:r>
      <w:r w:rsidRPr="004B69B1">
        <w:rPr>
          <w:sz w:val="28"/>
          <w:szCs w:val="28"/>
        </w:rPr>
        <w:lastRenderedPageBreak/>
        <w:t>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(служащих).</w:t>
      </w:r>
    </w:p>
    <w:p w:rsidR="00822BE2" w:rsidRPr="004B69B1" w:rsidRDefault="00FA6E0A" w:rsidP="0074584A">
      <w:pPr>
        <w:ind w:firstLine="709"/>
        <w:jc w:val="both"/>
        <w:rPr>
          <w:sz w:val="28"/>
          <w:szCs w:val="28"/>
        </w:rPr>
      </w:pPr>
      <w:r w:rsidRPr="004B69B1">
        <w:rPr>
          <w:sz w:val="28"/>
          <w:szCs w:val="28"/>
        </w:rPr>
        <w:t>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(служащих), на основании типового положения, утвержденного нормативным правовым актом Правительства Приднестровской Молдавской Республики.</w:t>
      </w:r>
    </w:p>
    <w:p w:rsidR="00E54FDD" w:rsidRPr="004B69B1" w:rsidRDefault="00E54FDD" w:rsidP="0074584A">
      <w:pPr>
        <w:ind w:firstLine="709"/>
        <w:jc w:val="both"/>
        <w:rPr>
          <w:b/>
          <w:sz w:val="28"/>
          <w:szCs w:val="28"/>
        </w:rPr>
      </w:pPr>
    </w:p>
    <w:p w:rsidR="00822BE2" w:rsidRPr="004B69B1" w:rsidRDefault="00822BE2" w:rsidP="0074584A">
      <w:pPr>
        <w:ind w:firstLine="709"/>
        <w:jc w:val="both"/>
        <w:rPr>
          <w:b/>
          <w:sz w:val="28"/>
          <w:szCs w:val="28"/>
        </w:rPr>
      </w:pPr>
      <w:r w:rsidRPr="004B69B1">
        <w:rPr>
          <w:b/>
          <w:sz w:val="28"/>
          <w:szCs w:val="28"/>
        </w:rPr>
        <w:t>Глава 5. Заключительные положения</w:t>
      </w:r>
    </w:p>
    <w:p w:rsidR="000539B9" w:rsidRPr="004B69B1" w:rsidRDefault="000539B9" w:rsidP="0074584A">
      <w:pPr>
        <w:ind w:firstLine="709"/>
        <w:jc w:val="both"/>
        <w:outlineLvl w:val="1"/>
        <w:rPr>
          <w:b/>
          <w:bCs/>
          <w:sz w:val="28"/>
          <w:szCs w:val="28"/>
        </w:rPr>
      </w:pPr>
    </w:p>
    <w:p w:rsidR="00822BE2" w:rsidRPr="004B69B1" w:rsidRDefault="00822BE2" w:rsidP="0074584A">
      <w:pPr>
        <w:ind w:firstLine="709"/>
        <w:jc w:val="both"/>
        <w:outlineLvl w:val="1"/>
        <w:rPr>
          <w:b/>
          <w:bCs/>
          <w:sz w:val="28"/>
          <w:szCs w:val="28"/>
        </w:rPr>
      </w:pPr>
      <w:r w:rsidRPr="004B69B1">
        <w:rPr>
          <w:b/>
          <w:bCs/>
          <w:sz w:val="28"/>
          <w:szCs w:val="28"/>
        </w:rPr>
        <w:t>Статья 5</w:t>
      </w:r>
      <w:r w:rsidR="009F7472" w:rsidRPr="004B69B1">
        <w:rPr>
          <w:b/>
          <w:bCs/>
          <w:sz w:val="28"/>
          <w:szCs w:val="28"/>
        </w:rPr>
        <w:t>7</w:t>
      </w:r>
      <w:r w:rsidRPr="004B69B1">
        <w:rPr>
          <w:b/>
          <w:bCs/>
          <w:sz w:val="28"/>
          <w:szCs w:val="28"/>
        </w:rPr>
        <w:t>.</w:t>
      </w:r>
    </w:p>
    <w:p w:rsidR="00FA6E0A" w:rsidRPr="004B69B1" w:rsidRDefault="00FA6E0A" w:rsidP="0074584A">
      <w:pPr>
        <w:ind w:firstLine="709"/>
        <w:jc w:val="both"/>
        <w:rPr>
          <w:bCs/>
          <w:sz w:val="28"/>
          <w:szCs w:val="28"/>
        </w:rPr>
      </w:pPr>
      <w:r w:rsidRPr="004B69B1">
        <w:rPr>
          <w:bCs/>
          <w:sz w:val="28"/>
          <w:szCs w:val="28"/>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822BE2" w:rsidRPr="004B69B1" w:rsidRDefault="00FA6E0A" w:rsidP="0074584A">
      <w:pPr>
        <w:ind w:firstLine="709"/>
        <w:jc w:val="both"/>
        <w:rPr>
          <w:bCs/>
          <w:sz w:val="28"/>
          <w:szCs w:val="28"/>
        </w:rPr>
      </w:pPr>
      <w:r w:rsidRPr="004B69B1">
        <w:rPr>
          <w:bCs/>
          <w:sz w:val="28"/>
          <w:szCs w:val="28"/>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0539B9" w:rsidRPr="004B69B1" w:rsidRDefault="000539B9" w:rsidP="0074584A">
      <w:pPr>
        <w:ind w:firstLine="709"/>
        <w:jc w:val="both"/>
        <w:outlineLvl w:val="2"/>
        <w:rPr>
          <w:b/>
          <w:sz w:val="28"/>
          <w:szCs w:val="28"/>
          <w:lang w:eastAsia="en-US"/>
        </w:rPr>
      </w:pPr>
    </w:p>
    <w:p w:rsidR="00822BE2" w:rsidRPr="004B69B1" w:rsidRDefault="00822BE2" w:rsidP="0074584A">
      <w:pPr>
        <w:ind w:firstLine="709"/>
        <w:jc w:val="both"/>
        <w:outlineLvl w:val="2"/>
        <w:rPr>
          <w:b/>
          <w:sz w:val="28"/>
          <w:szCs w:val="28"/>
          <w:lang w:eastAsia="en-US"/>
        </w:rPr>
      </w:pPr>
      <w:r w:rsidRPr="004B69B1">
        <w:rPr>
          <w:b/>
          <w:sz w:val="28"/>
          <w:szCs w:val="28"/>
          <w:lang w:eastAsia="en-US"/>
        </w:rPr>
        <w:t>Статья 5</w:t>
      </w:r>
      <w:r w:rsidR="009F7472" w:rsidRPr="004B69B1">
        <w:rPr>
          <w:b/>
          <w:sz w:val="28"/>
          <w:szCs w:val="28"/>
          <w:lang w:eastAsia="en-US"/>
        </w:rPr>
        <w:t>8</w:t>
      </w:r>
      <w:r w:rsidRPr="004B69B1">
        <w:rPr>
          <w:b/>
          <w:sz w:val="28"/>
          <w:szCs w:val="28"/>
          <w:lang w:eastAsia="en-US"/>
        </w:rPr>
        <w:t>.</w:t>
      </w:r>
    </w:p>
    <w:p w:rsidR="00822BE2" w:rsidRPr="004B69B1" w:rsidRDefault="001A6F4F" w:rsidP="0074584A">
      <w:pPr>
        <w:ind w:firstLine="709"/>
        <w:jc w:val="both"/>
        <w:rPr>
          <w:sz w:val="28"/>
          <w:szCs w:val="28"/>
        </w:rPr>
      </w:pPr>
      <w:r w:rsidRPr="004B69B1">
        <w:rPr>
          <w:sz w:val="28"/>
          <w:szCs w:val="28"/>
        </w:rPr>
        <w:t>В случае противоречия норм, установленных настоящим Законом, нормам законодательства Приднестровской Молдавской Республики в области финансов, бюджетного и налогового регулирования, цен (тарифов) и ценообразования, применяются нормы настоящего Закона.</w:t>
      </w:r>
    </w:p>
    <w:p w:rsidR="000539B9" w:rsidRPr="004B69B1" w:rsidRDefault="000539B9" w:rsidP="0074584A">
      <w:pPr>
        <w:ind w:firstLine="709"/>
        <w:jc w:val="both"/>
        <w:outlineLvl w:val="2"/>
        <w:rPr>
          <w:b/>
          <w:sz w:val="28"/>
          <w:szCs w:val="28"/>
          <w:lang w:eastAsia="en-US"/>
        </w:rPr>
      </w:pPr>
    </w:p>
    <w:p w:rsidR="00534BFF" w:rsidRPr="004B69B1" w:rsidRDefault="00534BFF" w:rsidP="0074584A">
      <w:pPr>
        <w:ind w:firstLine="709"/>
        <w:jc w:val="both"/>
        <w:outlineLvl w:val="2"/>
        <w:rPr>
          <w:b/>
          <w:sz w:val="28"/>
          <w:szCs w:val="28"/>
          <w:lang w:eastAsia="en-US"/>
        </w:rPr>
      </w:pPr>
    </w:p>
    <w:p w:rsidR="00BD2F6D" w:rsidRPr="004B69B1" w:rsidRDefault="00BD2F6D" w:rsidP="0074584A">
      <w:pPr>
        <w:ind w:firstLine="709"/>
        <w:jc w:val="both"/>
        <w:outlineLvl w:val="2"/>
        <w:rPr>
          <w:b/>
          <w:sz w:val="28"/>
          <w:szCs w:val="28"/>
          <w:lang w:eastAsia="en-US"/>
        </w:rPr>
      </w:pPr>
    </w:p>
    <w:p w:rsidR="00BD2F6D" w:rsidRPr="004B69B1" w:rsidRDefault="00BD2F6D" w:rsidP="0074584A">
      <w:pPr>
        <w:ind w:firstLine="709"/>
        <w:jc w:val="both"/>
        <w:outlineLvl w:val="2"/>
        <w:rPr>
          <w:b/>
          <w:sz w:val="28"/>
          <w:szCs w:val="28"/>
          <w:lang w:eastAsia="en-US"/>
        </w:rPr>
      </w:pPr>
    </w:p>
    <w:p w:rsidR="00BD2F6D" w:rsidRPr="004B69B1" w:rsidRDefault="00BD2F6D" w:rsidP="0074584A">
      <w:pPr>
        <w:ind w:firstLine="709"/>
        <w:jc w:val="both"/>
        <w:outlineLvl w:val="2"/>
        <w:rPr>
          <w:b/>
          <w:sz w:val="28"/>
          <w:szCs w:val="28"/>
          <w:lang w:eastAsia="en-US"/>
        </w:rPr>
      </w:pPr>
    </w:p>
    <w:p w:rsidR="00BD2F6D" w:rsidRPr="004B69B1" w:rsidRDefault="00BD2F6D" w:rsidP="0074584A">
      <w:pPr>
        <w:ind w:firstLine="709"/>
        <w:jc w:val="both"/>
        <w:outlineLvl w:val="2"/>
        <w:rPr>
          <w:b/>
          <w:sz w:val="28"/>
          <w:szCs w:val="28"/>
          <w:lang w:eastAsia="en-US"/>
        </w:rPr>
      </w:pPr>
    </w:p>
    <w:p w:rsidR="00BD2F6D" w:rsidRPr="004B69B1" w:rsidRDefault="00BD2F6D" w:rsidP="0074584A">
      <w:pPr>
        <w:ind w:firstLine="709"/>
        <w:jc w:val="both"/>
        <w:outlineLvl w:val="2"/>
        <w:rPr>
          <w:b/>
          <w:sz w:val="28"/>
          <w:szCs w:val="28"/>
          <w:lang w:eastAsia="en-US"/>
        </w:rPr>
      </w:pPr>
    </w:p>
    <w:p w:rsidR="00822BE2" w:rsidRPr="004B69B1" w:rsidRDefault="00822BE2" w:rsidP="0074584A">
      <w:pPr>
        <w:ind w:firstLine="709"/>
        <w:jc w:val="both"/>
        <w:outlineLvl w:val="2"/>
        <w:rPr>
          <w:b/>
          <w:sz w:val="28"/>
          <w:szCs w:val="28"/>
          <w:lang w:eastAsia="en-US"/>
        </w:rPr>
      </w:pPr>
      <w:r w:rsidRPr="004B69B1">
        <w:rPr>
          <w:b/>
          <w:sz w:val="28"/>
          <w:szCs w:val="28"/>
          <w:lang w:eastAsia="en-US"/>
        </w:rPr>
        <w:lastRenderedPageBreak/>
        <w:t xml:space="preserve">Статья </w:t>
      </w:r>
      <w:r w:rsidR="000B72E2" w:rsidRPr="004B69B1">
        <w:rPr>
          <w:b/>
          <w:sz w:val="28"/>
          <w:szCs w:val="28"/>
          <w:lang w:eastAsia="en-US"/>
        </w:rPr>
        <w:t>5</w:t>
      </w:r>
      <w:r w:rsidR="009F7472" w:rsidRPr="004B69B1">
        <w:rPr>
          <w:b/>
          <w:sz w:val="28"/>
          <w:szCs w:val="28"/>
          <w:lang w:eastAsia="en-US"/>
        </w:rPr>
        <w:t>9</w:t>
      </w:r>
      <w:r w:rsidRPr="004B69B1">
        <w:rPr>
          <w:b/>
          <w:sz w:val="28"/>
          <w:szCs w:val="28"/>
          <w:lang w:eastAsia="en-US"/>
        </w:rPr>
        <w:t>.</w:t>
      </w:r>
    </w:p>
    <w:p w:rsidR="00822BE2" w:rsidRPr="004B69B1" w:rsidRDefault="00822BE2" w:rsidP="0074584A">
      <w:pPr>
        <w:ind w:firstLine="709"/>
        <w:jc w:val="both"/>
        <w:rPr>
          <w:sz w:val="28"/>
          <w:szCs w:val="28"/>
        </w:rPr>
      </w:pPr>
      <w:r w:rsidRPr="004B69B1">
        <w:rPr>
          <w:sz w:val="28"/>
          <w:szCs w:val="28"/>
        </w:rPr>
        <w:t>Настоящий Закон вступает в силу с 1 января 2023 года.</w:t>
      </w:r>
    </w:p>
    <w:p w:rsidR="009A1C86" w:rsidRPr="004B69B1" w:rsidRDefault="009A1C86" w:rsidP="0074584A">
      <w:pPr>
        <w:ind w:firstLine="709"/>
        <w:jc w:val="both"/>
        <w:rPr>
          <w:sz w:val="28"/>
          <w:szCs w:val="28"/>
        </w:rPr>
      </w:pPr>
    </w:p>
    <w:p w:rsidR="00534BFF" w:rsidRPr="004B69B1" w:rsidRDefault="00534BFF" w:rsidP="0074584A">
      <w:pPr>
        <w:ind w:firstLine="709"/>
        <w:jc w:val="both"/>
        <w:rPr>
          <w:sz w:val="28"/>
          <w:szCs w:val="28"/>
        </w:rPr>
      </w:pPr>
    </w:p>
    <w:p w:rsidR="00534BFF" w:rsidRPr="004B69B1" w:rsidRDefault="00534BFF" w:rsidP="0074584A">
      <w:pPr>
        <w:ind w:firstLine="709"/>
        <w:jc w:val="both"/>
        <w:rPr>
          <w:sz w:val="28"/>
          <w:szCs w:val="28"/>
        </w:rPr>
      </w:pPr>
    </w:p>
    <w:p w:rsidR="009A1C86" w:rsidRPr="004B69B1" w:rsidRDefault="009A1C86" w:rsidP="00D15F39">
      <w:pPr>
        <w:jc w:val="both"/>
        <w:rPr>
          <w:sz w:val="28"/>
          <w:szCs w:val="28"/>
        </w:rPr>
      </w:pPr>
      <w:r w:rsidRPr="004B69B1">
        <w:rPr>
          <w:sz w:val="28"/>
          <w:szCs w:val="28"/>
        </w:rPr>
        <w:t>Президент</w:t>
      </w:r>
    </w:p>
    <w:p w:rsidR="009A1C86" w:rsidRPr="004B69B1" w:rsidRDefault="009A1C86" w:rsidP="00D15F39">
      <w:pPr>
        <w:jc w:val="both"/>
        <w:rPr>
          <w:sz w:val="28"/>
          <w:szCs w:val="28"/>
        </w:rPr>
      </w:pPr>
      <w:r w:rsidRPr="004B69B1">
        <w:rPr>
          <w:sz w:val="28"/>
          <w:szCs w:val="28"/>
        </w:rPr>
        <w:t>Приднестровской</w:t>
      </w:r>
    </w:p>
    <w:p w:rsidR="009A1C86" w:rsidRDefault="009A1C86" w:rsidP="00D15F39">
      <w:pPr>
        <w:rPr>
          <w:sz w:val="28"/>
          <w:szCs w:val="28"/>
        </w:rPr>
      </w:pPr>
      <w:r w:rsidRPr="004B69B1">
        <w:rPr>
          <w:sz w:val="28"/>
          <w:szCs w:val="28"/>
        </w:rPr>
        <w:t>Молдавской Республики                                            В. Н. КРАСНОСЕЛЬСКИЙ</w:t>
      </w:r>
    </w:p>
    <w:p w:rsidR="00A9704E" w:rsidRDefault="00A9704E" w:rsidP="00D15F39">
      <w:pPr>
        <w:rPr>
          <w:sz w:val="28"/>
          <w:szCs w:val="28"/>
        </w:rPr>
      </w:pPr>
    </w:p>
    <w:p w:rsidR="00A9704E" w:rsidRDefault="00A9704E" w:rsidP="00D15F39">
      <w:pPr>
        <w:rPr>
          <w:sz w:val="28"/>
          <w:szCs w:val="28"/>
        </w:rPr>
      </w:pPr>
    </w:p>
    <w:p w:rsidR="00A9704E" w:rsidRDefault="00A9704E" w:rsidP="00D15F39">
      <w:pPr>
        <w:rPr>
          <w:sz w:val="28"/>
          <w:szCs w:val="28"/>
        </w:rPr>
      </w:pPr>
    </w:p>
    <w:p w:rsidR="00A9704E" w:rsidRPr="00D91258" w:rsidRDefault="00A9704E" w:rsidP="00A9704E">
      <w:pPr>
        <w:jc w:val="both"/>
        <w:rPr>
          <w:sz w:val="28"/>
          <w:szCs w:val="28"/>
        </w:rPr>
      </w:pPr>
      <w:r w:rsidRPr="00D91258">
        <w:rPr>
          <w:sz w:val="28"/>
          <w:szCs w:val="28"/>
        </w:rPr>
        <w:t>г. Тирасполь</w:t>
      </w:r>
    </w:p>
    <w:p w:rsidR="00A9704E" w:rsidRPr="00D91258" w:rsidRDefault="00A9704E" w:rsidP="00A9704E">
      <w:pPr>
        <w:ind w:left="28" w:hanging="28"/>
        <w:jc w:val="both"/>
        <w:rPr>
          <w:sz w:val="28"/>
          <w:szCs w:val="28"/>
        </w:rPr>
      </w:pPr>
      <w:r>
        <w:rPr>
          <w:sz w:val="28"/>
          <w:szCs w:val="28"/>
        </w:rPr>
        <w:t>28 декабря 2022</w:t>
      </w:r>
      <w:r w:rsidRPr="00D91258">
        <w:rPr>
          <w:sz w:val="28"/>
          <w:szCs w:val="28"/>
        </w:rPr>
        <w:t xml:space="preserve"> г.</w:t>
      </w:r>
    </w:p>
    <w:p w:rsidR="00A9704E" w:rsidRPr="00E47AD2" w:rsidRDefault="00A9704E" w:rsidP="00A9704E">
      <w:pPr>
        <w:tabs>
          <w:tab w:val="left" w:pos="851"/>
          <w:tab w:val="left" w:pos="4536"/>
        </w:tabs>
        <w:ind w:left="28" w:hanging="28"/>
        <w:rPr>
          <w:sz w:val="28"/>
          <w:szCs w:val="28"/>
        </w:rPr>
      </w:pPr>
      <w:r>
        <w:rPr>
          <w:sz w:val="28"/>
          <w:szCs w:val="28"/>
        </w:rPr>
        <w:t>№ 389-З-</w:t>
      </w:r>
      <w:r w:rsidRPr="00D91258">
        <w:rPr>
          <w:sz w:val="28"/>
          <w:szCs w:val="28"/>
        </w:rPr>
        <w:t>VI</w:t>
      </w:r>
      <w:r>
        <w:rPr>
          <w:sz w:val="28"/>
          <w:szCs w:val="28"/>
          <w:lang w:val="en-US"/>
        </w:rPr>
        <w:t>I</w:t>
      </w:r>
    </w:p>
    <w:p w:rsidR="00A9704E" w:rsidRPr="004B69B1" w:rsidRDefault="00A9704E" w:rsidP="00D15F39">
      <w:pPr>
        <w:rPr>
          <w:sz w:val="28"/>
          <w:szCs w:val="28"/>
        </w:rPr>
      </w:pPr>
      <w:bookmarkStart w:id="15" w:name="_GoBack"/>
      <w:bookmarkEnd w:id="15"/>
    </w:p>
    <w:sectPr w:rsidR="00A9704E" w:rsidRPr="004B69B1" w:rsidSect="00902D86">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30" w:rsidRDefault="00000130" w:rsidP="002F4E75">
      <w:r>
        <w:separator/>
      </w:r>
    </w:p>
  </w:endnote>
  <w:endnote w:type="continuationSeparator" w:id="0">
    <w:p w:rsidR="00000130" w:rsidRDefault="00000130" w:rsidP="002F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30" w:rsidRDefault="00000130" w:rsidP="002F4E75">
      <w:r>
        <w:separator/>
      </w:r>
    </w:p>
  </w:footnote>
  <w:footnote w:type="continuationSeparator" w:id="0">
    <w:p w:rsidR="00000130" w:rsidRDefault="00000130" w:rsidP="002F4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338840"/>
      <w:docPartObj>
        <w:docPartGallery w:val="Page Numbers (Top of Page)"/>
        <w:docPartUnique/>
      </w:docPartObj>
    </w:sdtPr>
    <w:sdtEndPr/>
    <w:sdtContent>
      <w:p w:rsidR="001D1E2F" w:rsidRDefault="001D1E2F">
        <w:pPr>
          <w:pStyle w:val="a4"/>
          <w:jc w:val="center"/>
        </w:pPr>
        <w:r w:rsidRPr="00DB42CA">
          <w:fldChar w:fldCharType="begin"/>
        </w:r>
        <w:r w:rsidRPr="00DB42CA">
          <w:instrText>PAGE   \* MERGEFORMAT</w:instrText>
        </w:r>
        <w:r w:rsidRPr="00DB42CA">
          <w:fldChar w:fldCharType="separate"/>
        </w:r>
        <w:r w:rsidR="00A9704E">
          <w:rPr>
            <w:noProof/>
          </w:rPr>
          <w:t>62</w:t>
        </w:r>
        <w:r w:rsidRPr="00DB42CA">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E2"/>
    <w:rsid w:val="00000130"/>
    <w:rsid w:val="000010E2"/>
    <w:rsid w:val="000012B4"/>
    <w:rsid w:val="000101DB"/>
    <w:rsid w:val="00017B01"/>
    <w:rsid w:val="00017E31"/>
    <w:rsid w:val="00024203"/>
    <w:rsid w:val="000265F0"/>
    <w:rsid w:val="000342F3"/>
    <w:rsid w:val="00036D23"/>
    <w:rsid w:val="000418F9"/>
    <w:rsid w:val="00041A80"/>
    <w:rsid w:val="00041D05"/>
    <w:rsid w:val="000477D7"/>
    <w:rsid w:val="000521AE"/>
    <w:rsid w:val="00053077"/>
    <w:rsid w:val="000539B9"/>
    <w:rsid w:val="000554C0"/>
    <w:rsid w:val="00061DC5"/>
    <w:rsid w:val="00070DB5"/>
    <w:rsid w:val="00085140"/>
    <w:rsid w:val="00097A77"/>
    <w:rsid w:val="000A0150"/>
    <w:rsid w:val="000A3264"/>
    <w:rsid w:val="000B3FBA"/>
    <w:rsid w:val="000B72E2"/>
    <w:rsid w:val="000C3493"/>
    <w:rsid w:val="000C6939"/>
    <w:rsid w:val="000C78B6"/>
    <w:rsid w:val="000C7EE5"/>
    <w:rsid w:val="000D34C2"/>
    <w:rsid w:val="000D35EB"/>
    <w:rsid w:val="000F01CD"/>
    <w:rsid w:val="000F0F05"/>
    <w:rsid w:val="000F2479"/>
    <w:rsid w:val="000F5AE9"/>
    <w:rsid w:val="000F5C26"/>
    <w:rsid w:val="00100247"/>
    <w:rsid w:val="00107B68"/>
    <w:rsid w:val="00110227"/>
    <w:rsid w:val="00112199"/>
    <w:rsid w:val="00116BA2"/>
    <w:rsid w:val="0011718A"/>
    <w:rsid w:val="00121084"/>
    <w:rsid w:val="00122A38"/>
    <w:rsid w:val="00127362"/>
    <w:rsid w:val="00130049"/>
    <w:rsid w:val="001325B8"/>
    <w:rsid w:val="00132722"/>
    <w:rsid w:val="00132B20"/>
    <w:rsid w:val="001346E3"/>
    <w:rsid w:val="00134A74"/>
    <w:rsid w:val="00135B91"/>
    <w:rsid w:val="00140689"/>
    <w:rsid w:val="00140C1C"/>
    <w:rsid w:val="00141D3F"/>
    <w:rsid w:val="00142836"/>
    <w:rsid w:val="0014338E"/>
    <w:rsid w:val="0014638C"/>
    <w:rsid w:val="001527B4"/>
    <w:rsid w:val="00154B6F"/>
    <w:rsid w:val="0016512A"/>
    <w:rsid w:val="00166763"/>
    <w:rsid w:val="00174784"/>
    <w:rsid w:val="00180205"/>
    <w:rsid w:val="00180DBB"/>
    <w:rsid w:val="001837C2"/>
    <w:rsid w:val="0018536C"/>
    <w:rsid w:val="001940D1"/>
    <w:rsid w:val="00194650"/>
    <w:rsid w:val="0019629E"/>
    <w:rsid w:val="001A132D"/>
    <w:rsid w:val="001A1688"/>
    <w:rsid w:val="001A6F4F"/>
    <w:rsid w:val="001A7A0E"/>
    <w:rsid w:val="001B10CC"/>
    <w:rsid w:val="001B4D37"/>
    <w:rsid w:val="001B51D7"/>
    <w:rsid w:val="001B5DD0"/>
    <w:rsid w:val="001B63EF"/>
    <w:rsid w:val="001C26E5"/>
    <w:rsid w:val="001C3A29"/>
    <w:rsid w:val="001C55BB"/>
    <w:rsid w:val="001C5A8B"/>
    <w:rsid w:val="001D026D"/>
    <w:rsid w:val="001D0ACD"/>
    <w:rsid w:val="001D0BC7"/>
    <w:rsid w:val="001D1E2F"/>
    <w:rsid w:val="001D65D8"/>
    <w:rsid w:val="001E0448"/>
    <w:rsid w:val="001E16E7"/>
    <w:rsid w:val="001E4863"/>
    <w:rsid w:val="001E603D"/>
    <w:rsid w:val="001E702E"/>
    <w:rsid w:val="001E719E"/>
    <w:rsid w:val="001E7D83"/>
    <w:rsid w:val="001F01C6"/>
    <w:rsid w:val="001F499D"/>
    <w:rsid w:val="001F5F62"/>
    <w:rsid w:val="002016A0"/>
    <w:rsid w:val="002043C9"/>
    <w:rsid w:val="00206279"/>
    <w:rsid w:val="00207275"/>
    <w:rsid w:val="00210913"/>
    <w:rsid w:val="00211394"/>
    <w:rsid w:val="002215E0"/>
    <w:rsid w:val="00221727"/>
    <w:rsid w:val="00235478"/>
    <w:rsid w:val="00235F02"/>
    <w:rsid w:val="00236185"/>
    <w:rsid w:val="00241148"/>
    <w:rsid w:val="00241302"/>
    <w:rsid w:val="0024293B"/>
    <w:rsid w:val="0024494E"/>
    <w:rsid w:val="00246FB6"/>
    <w:rsid w:val="00251672"/>
    <w:rsid w:val="00254029"/>
    <w:rsid w:val="00254535"/>
    <w:rsid w:val="002549FB"/>
    <w:rsid w:val="00256665"/>
    <w:rsid w:val="00262BE0"/>
    <w:rsid w:val="0026363F"/>
    <w:rsid w:val="00264C74"/>
    <w:rsid w:val="00275A66"/>
    <w:rsid w:val="00277686"/>
    <w:rsid w:val="002828A8"/>
    <w:rsid w:val="002864A6"/>
    <w:rsid w:val="0028718E"/>
    <w:rsid w:val="00292E2A"/>
    <w:rsid w:val="002A072C"/>
    <w:rsid w:val="002A1C04"/>
    <w:rsid w:val="002A2571"/>
    <w:rsid w:val="002A38B4"/>
    <w:rsid w:val="002A3CE6"/>
    <w:rsid w:val="002A420A"/>
    <w:rsid w:val="002A4F10"/>
    <w:rsid w:val="002A5DF4"/>
    <w:rsid w:val="002B1D42"/>
    <w:rsid w:val="002B3168"/>
    <w:rsid w:val="002B33E1"/>
    <w:rsid w:val="002B37CA"/>
    <w:rsid w:val="002B6361"/>
    <w:rsid w:val="002B7763"/>
    <w:rsid w:val="002B77A7"/>
    <w:rsid w:val="002C20E1"/>
    <w:rsid w:val="002D68C2"/>
    <w:rsid w:val="002D776F"/>
    <w:rsid w:val="002D7C1A"/>
    <w:rsid w:val="002E1BDD"/>
    <w:rsid w:val="002E65FB"/>
    <w:rsid w:val="002F162B"/>
    <w:rsid w:val="002F4E75"/>
    <w:rsid w:val="00300119"/>
    <w:rsid w:val="00302894"/>
    <w:rsid w:val="00303143"/>
    <w:rsid w:val="00311C4C"/>
    <w:rsid w:val="003128C6"/>
    <w:rsid w:val="00313FE5"/>
    <w:rsid w:val="00321097"/>
    <w:rsid w:val="00321243"/>
    <w:rsid w:val="0032249B"/>
    <w:rsid w:val="00330076"/>
    <w:rsid w:val="00330AAC"/>
    <w:rsid w:val="00333A91"/>
    <w:rsid w:val="0034304A"/>
    <w:rsid w:val="00345076"/>
    <w:rsid w:val="00346D11"/>
    <w:rsid w:val="0034723D"/>
    <w:rsid w:val="00353964"/>
    <w:rsid w:val="00355C01"/>
    <w:rsid w:val="0035617F"/>
    <w:rsid w:val="003575C8"/>
    <w:rsid w:val="0036759E"/>
    <w:rsid w:val="00381126"/>
    <w:rsid w:val="00381A76"/>
    <w:rsid w:val="0038229F"/>
    <w:rsid w:val="003833F1"/>
    <w:rsid w:val="00385A31"/>
    <w:rsid w:val="003866A5"/>
    <w:rsid w:val="00387339"/>
    <w:rsid w:val="00387F6F"/>
    <w:rsid w:val="003900D4"/>
    <w:rsid w:val="0039020C"/>
    <w:rsid w:val="003924E3"/>
    <w:rsid w:val="00392A43"/>
    <w:rsid w:val="003A434F"/>
    <w:rsid w:val="003A4FED"/>
    <w:rsid w:val="003A7008"/>
    <w:rsid w:val="003B2FB8"/>
    <w:rsid w:val="003B6246"/>
    <w:rsid w:val="003B6734"/>
    <w:rsid w:val="003C2DD1"/>
    <w:rsid w:val="003C4B9E"/>
    <w:rsid w:val="003C618A"/>
    <w:rsid w:val="003D3523"/>
    <w:rsid w:val="003D3A4F"/>
    <w:rsid w:val="003E2E29"/>
    <w:rsid w:val="003E3168"/>
    <w:rsid w:val="003E5ADA"/>
    <w:rsid w:val="003E6FA6"/>
    <w:rsid w:val="003F1A1B"/>
    <w:rsid w:val="0040063B"/>
    <w:rsid w:val="0040155D"/>
    <w:rsid w:val="00402052"/>
    <w:rsid w:val="00404BF2"/>
    <w:rsid w:val="00407D9B"/>
    <w:rsid w:val="00412AFD"/>
    <w:rsid w:val="0041416B"/>
    <w:rsid w:val="0041528B"/>
    <w:rsid w:val="0041643A"/>
    <w:rsid w:val="004241E6"/>
    <w:rsid w:val="00425AC7"/>
    <w:rsid w:val="00431BDC"/>
    <w:rsid w:val="00436BA3"/>
    <w:rsid w:val="00437F26"/>
    <w:rsid w:val="00444469"/>
    <w:rsid w:val="00444680"/>
    <w:rsid w:val="00451E8E"/>
    <w:rsid w:val="00464083"/>
    <w:rsid w:val="0046441C"/>
    <w:rsid w:val="00464CEC"/>
    <w:rsid w:val="004670CD"/>
    <w:rsid w:val="004747F2"/>
    <w:rsid w:val="004753C4"/>
    <w:rsid w:val="00476E52"/>
    <w:rsid w:val="00481DAA"/>
    <w:rsid w:val="0048687B"/>
    <w:rsid w:val="0049069F"/>
    <w:rsid w:val="0049103F"/>
    <w:rsid w:val="0049622D"/>
    <w:rsid w:val="004A3D78"/>
    <w:rsid w:val="004A44A7"/>
    <w:rsid w:val="004A7D2A"/>
    <w:rsid w:val="004B4975"/>
    <w:rsid w:val="004B4FC7"/>
    <w:rsid w:val="004B69B1"/>
    <w:rsid w:val="004C1FA9"/>
    <w:rsid w:val="004C3E00"/>
    <w:rsid w:val="004C4961"/>
    <w:rsid w:val="004C712B"/>
    <w:rsid w:val="004D1233"/>
    <w:rsid w:val="004D1D1B"/>
    <w:rsid w:val="004D2625"/>
    <w:rsid w:val="004D2A4A"/>
    <w:rsid w:val="004D2AA2"/>
    <w:rsid w:val="004D4279"/>
    <w:rsid w:val="004D46C2"/>
    <w:rsid w:val="004D58F0"/>
    <w:rsid w:val="004D678D"/>
    <w:rsid w:val="004D7CD6"/>
    <w:rsid w:val="004E2C93"/>
    <w:rsid w:val="004E463E"/>
    <w:rsid w:val="004F06BD"/>
    <w:rsid w:val="00505721"/>
    <w:rsid w:val="00513943"/>
    <w:rsid w:val="005234E0"/>
    <w:rsid w:val="005311AC"/>
    <w:rsid w:val="00531E62"/>
    <w:rsid w:val="005322EB"/>
    <w:rsid w:val="005337E3"/>
    <w:rsid w:val="00534BFF"/>
    <w:rsid w:val="00536EE3"/>
    <w:rsid w:val="00544836"/>
    <w:rsid w:val="0055146A"/>
    <w:rsid w:val="00551484"/>
    <w:rsid w:val="00553A2A"/>
    <w:rsid w:val="00556C24"/>
    <w:rsid w:val="005628B4"/>
    <w:rsid w:val="00564899"/>
    <w:rsid w:val="00567FA5"/>
    <w:rsid w:val="00585122"/>
    <w:rsid w:val="0058674B"/>
    <w:rsid w:val="00597FFB"/>
    <w:rsid w:val="005A210A"/>
    <w:rsid w:val="005A2D9A"/>
    <w:rsid w:val="005A3821"/>
    <w:rsid w:val="005A7E73"/>
    <w:rsid w:val="005B038A"/>
    <w:rsid w:val="005B0CA1"/>
    <w:rsid w:val="005B2F53"/>
    <w:rsid w:val="005C13A6"/>
    <w:rsid w:val="005C4896"/>
    <w:rsid w:val="005C52C0"/>
    <w:rsid w:val="005C5D14"/>
    <w:rsid w:val="005C6D9F"/>
    <w:rsid w:val="005D577C"/>
    <w:rsid w:val="005E06D6"/>
    <w:rsid w:val="005F125E"/>
    <w:rsid w:val="005F6F08"/>
    <w:rsid w:val="005F741E"/>
    <w:rsid w:val="005F7F68"/>
    <w:rsid w:val="006025A9"/>
    <w:rsid w:val="00604ACD"/>
    <w:rsid w:val="006127DE"/>
    <w:rsid w:val="0061374A"/>
    <w:rsid w:val="006160CC"/>
    <w:rsid w:val="00626548"/>
    <w:rsid w:val="006276AA"/>
    <w:rsid w:val="00635C2E"/>
    <w:rsid w:val="00636B10"/>
    <w:rsid w:val="006373B8"/>
    <w:rsid w:val="006406A9"/>
    <w:rsid w:val="0065364B"/>
    <w:rsid w:val="006544D0"/>
    <w:rsid w:val="00655782"/>
    <w:rsid w:val="00657125"/>
    <w:rsid w:val="00661420"/>
    <w:rsid w:val="006744F0"/>
    <w:rsid w:val="00683F63"/>
    <w:rsid w:val="0069454C"/>
    <w:rsid w:val="00694F9B"/>
    <w:rsid w:val="006A1787"/>
    <w:rsid w:val="006A4430"/>
    <w:rsid w:val="006A46B9"/>
    <w:rsid w:val="006A5343"/>
    <w:rsid w:val="006A7757"/>
    <w:rsid w:val="006B1064"/>
    <w:rsid w:val="006B1992"/>
    <w:rsid w:val="006B3D7A"/>
    <w:rsid w:val="006C1FCC"/>
    <w:rsid w:val="006C3D6D"/>
    <w:rsid w:val="006C3EF0"/>
    <w:rsid w:val="006C4AF7"/>
    <w:rsid w:val="006D3FEB"/>
    <w:rsid w:val="006E08F8"/>
    <w:rsid w:val="006E0BF1"/>
    <w:rsid w:val="006E3128"/>
    <w:rsid w:val="006E656C"/>
    <w:rsid w:val="006F0280"/>
    <w:rsid w:val="006F06D8"/>
    <w:rsid w:val="006F439C"/>
    <w:rsid w:val="006F7490"/>
    <w:rsid w:val="0070124C"/>
    <w:rsid w:val="00701F9D"/>
    <w:rsid w:val="00702F48"/>
    <w:rsid w:val="00710F33"/>
    <w:rsid w:val="0071100F"/>
    <w:rsid w:val="007122B8"/>
    <w:rsid w:val="00721FAA"/>
    <w:rsid w:val="007226E1"/>
    <w:rsid w:val="0072325A"/>
    <w:rsid w:val="00725714"/>
    <w:rsid w:val="00732DEF"/>
    <w:rsid w:val="0073388D"/>
    <w:rsid w:val="0074584A"/>
    <w:rsid w:val="007458CB"/>
    <w:rsid w:val="00752768"/>
    <w:rsid w:val="00754AD6"/>
    <w:rsid w:val="00756E85"/>
    <w:rsid w:val="00760600"/>
    <w:rsid w:val="00763004"/>
    <w:rsid w:val="00763319"/>
    <w:rsid w:val="00767369"/>
    <w:rsid w:val="0077173A"/>
    <w:rsid w:val="00784CD2"/>
    <w:rsid w:val="0078598D"/>
    <w:rsid w:val="00792576"/>
    <w:rsid w:val="007943F0"/>
    <w:rsid w:val="00795572"/>
    <w:rsid w:val="00797CD5"/>
    <w:rsid w:val="007A666D"/>
    <w:rsid w:val="007A7369"/>
    <w:rsid w:val="007B3601"/>
    <w:rsid w:val="007B54F2"/>
    <w:rsid w:val="007B7335"/>
    <w:rsid w:val="007B7C43"/>
    <w:rsid w:val="007C0A23"/>
    <w:rsid w:val="007C37A6"/>
    <w:rsid w:val="007C7E74"/>
    <w:rsid w:val="007D2D8E"/>
    <w:rsid w:val="007D62C9"/>
    <w:rsid w:val="007E7E06"/>
    <w:rsid w:val="007F02CD"/>
    <w:rsid w:val="008056B0"/>
    <w:rsid w:val="008101CD"/>
    <w:rsid w:val="00810A08"/>
    <w:rsid w:val="00813B76"/>
    <w:rsid w:val="00814D62"/>
    <w:rsid w:val="00817798"/>
    <w:rsid w:val="00820F4E"/>
    <w:rsid w:val="00822313"/>
    <w:rsid w:val="0082289F"/>
    <w:rsid w:val="00822BE2"/>
    <w:rsid w:val="0082575A"/>
    <w:rsid w:val="00830257"/>
    <w:rsid w:val="00832948"/>
    <w:rsid w:val="008330FB"/>
    <w:rsid w:val="00834EDB"/>
    <w:rsid w:val="00842744"/>
    <w:rsid w:val="00844D9E"/>
    <w:rsid w:val="00851FD4"/>
    <w:rsid w:val="008563A4"/>
    <w:rsid w:val="00857E5D"/>
    <w:rsid w:val="00871581"/>
    <w:rsid w:val="00871EE7"/>
    <w:rsid w:val="00880A2A"/>
    <w:rsid w:val="00882807"/>
    <w:rsid w:val="00891128"/>
    <w:rsid w:val="00897428"/>
    <w:rsid w:val="008A0A7C"/>
    <w:rsid w:val="008A5DBA"/>
    <w:rsid w:val="008A6934"/>
    <w:rsid w:val="008A6DC2"/>
    <w:rsid w:val="008B0536"/>
    <w:rsid w:val="008B2AB4"/>
    <w:rsid w:val="008B4354"/>
    <w:rsid w:val="008B5146"/>
    <w:rsid w:val="008C00F6"/>
    <w:rsid w:val="008C1782"/>
    <w:rsid w:val="008C5A12"/>
    <w:rsid w:val="008D633D"/>
    <w:rsid w:val="008E3214"/>
    <w:rsid w:val="008E37E0"/>
    <w:rsid w:val="008E3A52"/>
    <w:rsid w:val="008E44A2"/>
    <w:rsid w:val="008E4635"/>
    <w:rsid w:val="008E694D"/>
    <w:rsid w:val="008F0C03"/>
    <w:rsid w:val="008F0D74"/>
    <w:rsid w:val="008F66CA"/>
    <w:rsid w:val="008F70B8"/>
    <w:rsid w:val="00900302"/>
    <w:rsid w:val="00902D86"/>
    <w:rsid w:val="0090369B"/>
    <w:rsid w:val="00905FB4"/>
    <w:rsid w:val="00910287"/>
    <w:rsid w:val="00910314"/>
    <w:rsid w:val="009238E3"/>
    <w:rsid w:val="00927896"/>
    <w:rsid w:val="00936EBF"/>
    <w:rsid w:val="00944049"/>
    <w:rsid w:val="00947E7B"/>
    <w:rsid w:val="00952360"/>
    <w:rsid w:val="009558D4"/>
    <w:rsid w:val="00957146"/>
    <w:rsid w:val="00957293"/>
    <w:rsid w:val="009607DC"/>
    <w:rsid w:val="00960EFE"/>
    <w:rsid w:val="00961E96"/>
    <w:rsid w:val="00964E9D"/>
    <w:rsid w:val="00965E45"/>
    <w:rsid w:val="0096630A"/>
    <w:rsid w:val="00972AC1"/>
    <w:rsid w:val="00975570"/>
    <w:rsid w:val="00976929"/>
    <w:rsid w:val="009773B2"/>
    <w:rsid w:val="0098079B"/>
    <w:rsid w:val="009819BA"/>
    <w:rsid w:val="00981B3A"/>
    <w:rsid w:val="00981BE5"/>
    <w:rsid w:val="0098766C"/>
    <w:rsid w:val="0099027D"/>
    <w:rsid w:val="00992775"/>
    <w:rsid w:val="009949B3"/>
    <w:rsid w:val="009A0892"/>
    <w:rsid w:val="009A1C86"/>
    <w:rsid w:val="009A2A13"/>
    <w:rsid w:val="009A3F93"/>
    <w:rsid w:val="009C0EE0"/>
    <w:rsid w:val="009C39B1"/>
    <w:rsid w:val="009C57C6"/>
    <w:rsid w:val="009D1200"/>
    <w:rsid w:val="009D378F"/>
    <w:rsid w:val="009D5E11"/>
    <w:rsid w:val="009E2B3C"/>
    <w:rsid w:val="009F02ED"/>
    <w:rsid w:val="009F0C43"/>
    <w:rsid w:val="009F0D4B"/>
    <w:rsid w:val="009F222C"/>
    <w:rsid w:val="009F7472"/>
    <w:rsid w:val="00A00D3A"/>
    <w:rsid w:val="00A01815"/>
    <w:rsid w:val="00A04387"/>
    <w:rsid w:val="00A04E6D"/>
    <w:rsid w:val="00A13273"/>
    <w:rsid w:val="00A13776"/>
    <w:rsid w:val="00A23679"/>
    <w:rsid w:val="00A2476E"/>
    <w:rsid w:val="00A316A5"/>
    <w:rsid w:val="00A322DB"/>
    <w:rsid w:val="00A3534E"/>
    <w:rsid w:val="00A44EA7"/>
    <w:rsid w:val="00A47D0F"/>
    <w:rsid w:val="00A5719C"/>
    <w:rsid w:val="00A57300"/>
    <w:rsid w:val="00A62024"/>
    <w:rsid w:val="00A66750"/>
    <w:rsid w:val="00A66A9A"/>
    <w:rsid w:val="00A71C7B"/>
    <w:rsid w:val="00A77245"/>
    <w:rsid w:val="00A85C66"/>
    <w:rsid w:val="00A91024"/>
    <w:rsid w:val="00A91A5E"/>
    <w:rsid w:val="00A92049"/>
    <w:rsid w:val="00A9704E"/>
    <w:rsid w:val="00AA2DAD"/>
    <w:rsid w:val="00AA6572"/>
    <w:rsid w:val="00AA6E6C"/>
    <w:rsid w:val="00AB37E4"/>
    <w:rsid w:val="00AB4BF3"/>
    <w:rsid w:val="00AC0609"/>
    <w:rsid w:val="00AC4FB4"/>
    <w:rsid w:val="00AC50D1"/>
    <w:rsid w:val="00AC5EAC"/>
    <w:rsid w:val="00AC7EE6"/>
    <w:rsid w:val="00AE069D"/>
    <w:rsid w:val="00AE07DA"/>
    <w:rsid w:val="00AE284B"/>
    <w:rsid w:val="00AE3EA8"/>
    <w:rsid w:val="00AE6EF3"/>
    <w:rsid w:val="00AF4B41"/>
    <w:rsid w:val="00AF6090"/>
    <w:rsid w:val="00AF7443"/>
    <w:rsid w:val="00B010E3"/>
    <w:rsid w:val="00B02415"/>
    <w:rsid w:val="00B07454"/>
    <w:rsid w:val="00B114A0"/>
    <w:rsid w:val="00B14592"/>
    <w:rsid w:val="00B14EB1"/>
    <w:rsid w:val="00B15B0D"/>
    <w:rsid w:val="00B21F28"/>
    <w:rsid w:val="00B21F9A"/>
    <w:rsid w:val="00B313C4"/>
    <w:rsid w:val="00B3526C"/>
    <w:rsid w:val="00B40F15"/>
    <w:rsid w:val="00B45D26"/>
    <w:rsid w:val="00B46A3C"/>
    <w:rsid w:val="00B4749B"/>
    <w:rsid w:val="00B539F6"/>
    <w:rsid w:val="00B54B63"/>
    <w:rsid w:val="00B633D1"/>
    <w:rsid w:val="00B662E2"/>
    <w:rsid w:val="00B679BB"/>
    <w:rsid w:val="00B71325"/>
    <w:rsid w:val="00B71BF4"/>
    <w:rsid w:val="00B720B5"/>
    <w:rsid w:val="00B80556"/>
    <w:rsid w:val="00B836F2"/>
    <w:rsid w:val="00B84B6A"/>
    <w:rsid w:val="00B86C22"/>
    <w:rsid w:val="00B91162"/>
    <w:rsid w:val="00B91A31"/>
    <w:rsid w:val="00B94BE7"/>
    <w:rsid w:val="00BA3206"/>
    <w:rsid w:val="00BA3EBE"/>
    <w:rsid w:val="00BA60E0"/>
    <w:rsid w:val="00BB14CD"/>
    <w:rsid w:val="00BB44D7"/>
    <w:rsid w:val="00BC0111"/>
    <w:rsid w:val="00BC1432"/>
    <w:rsid w:val="00BC2485"/>
    <w:rsid w:val="00BD243D"/>
    <w:rsid w:val="00BD2F6D"/>
    <w:rsid w:val="00BD3C24"/>
    <w:rsid w:val="00BD3F38"/>
    <w:rsid w:val="00BD6A17"/>
    <w:rsid w:val="00BD7EE2"/>
    <w:rsid w:val="00BE73AC"/>
    <w:rsid w:val="00BE780D"/>
    <w:rsid w:val="00BF1984"/>
    <w:rsid w:val="00BF25F2"/>
    <w:rsid w:val="00BF59C6"/>
    <w:rsid w:val="00C010B1"/>
    <w:rsid w:val="00C06EDB"/>
    <w:rsid w:val="00C072B7"/>
    <w:rsid w:val="00C0762C"/>
    <w:rsid w:val="00C07ECB"/>
    <w:rsid w:val="00C101B3"/>
    <w:rsid w:val="00C11929"/>
    <w:rsid w:val="00C131D6"/>
    <w:rsid w:val="00C2035A"/>
    <w:rsid w:val="00C22B12"/>
    <w:rsid w:val="00C2313C"/>
    <w:rsid w:val="00C2652E"/>
    <w:rsid w:val="00C27597"/>
    <w:rsid w:val="00C3198B"/>
    <w:rsid w:val="00C327DA"/>
    <w:rsid w:val="00C32AA4"/>
    <w:rsid w:val="00C40991"/>
    <w:rsid w:val="00C4216D"/>
    <w:rsid w:val="00C54349"/>
    <w:rsid w:val="00C55B91"/>
    <w:rsid w:val="00C605CC"/>
    <w:rsid w:val="00C65C65"/>
    <w:rsid w:val="00C70176"/>
    <w:rsid w:val="00C74B9C"/>
    <w:rsid w:val="00C76DBB"/>
    <w:rsid w:val="00C7709D"/>
    <w:rsid w:val="00C81305"/>
    <w:rsid w:val="00C833B7"/>
    <w:rsid w:val="00C841A3"/>
    <w:rsid w:val="00C84384"/>
    <w:rsid w:val="00C86819"/>
    <w:rsid w:val="00C90D08"/>
    <w:rsid w:val="00C9315E"/>
    <w:rsid w:val="00C953B4"/>
    <w:rsid w:val="00CA29C8"/>
    <w:rsid w:val="00CA64E3"/>
    <w:rsid w:val="00CB53E2"/>
    <w:rsid w:val="00CB69E3"/>
    <w:rsid w:val="00CB7589"/>
    <w:rsid w:val="00CB7A43"/>
    <w:rsid w:val="00CB7AA6"/>
    <w:rsid w:val="00CC22AA"/>
    <w:rsid w:val="00CC238B"/>
    <w:rsid w:val="00CC4CDF"/>
    <w:rsid w:val="00CC5EBA"/>
    <w:rsid w:val="00CD0CB5"/>
    <w:rsid w:val="00CD5A4F"/>
    <w:rsid w:val="00CE667F"/>
    <w:rsid w:val="00CF2747"/>
    <w:rsid w:val="00CF42AA"/>
    <w:rsid w:val="00CF59CF"/>
    <w:rsid w:val="00CF7980"/>
    <w:rsid w:val="00D04E07"/>
    <w:rsid w:val="00D10C98"/>
    <w:rsid w:val="00D14856"/>
    <w:rsid w:val="00D15331"/>
    <w:rsid w:val="00D15F39"/>
    <w:rsid w:val="00D2240D"/>
    <w:rsid w:val="00D22EB8"/>
    <w:rsid w:val="00D25EBE"/>
    <w:rsid w:val="00D25FF7"/>
    <w:rsid w:val="00D26118"/>
    <w:rsid w:val="00D32CC4"/>
    <w:rsid w:val="00D32FB6"/>
    <w:rsid w:val="00D36120"/>
    <w:rsid w:val="00D362D2"/>
    <w:rsid w:val="00D369C3"/>
    <w:rsid w:val="00D44409"/>
    <w:rsid w:val="00D5068D"/>
    <w:rsid w:val="00D52270"/>
    <w:rsid w:val="00D5319B"/>
    <w:rsid w:val="00D5612E"/>
    <w:rsid w:val="00D56D19"/>
    <w:rsid w:val="00D61CFE"/>
    <w:rsid w:val="00D67958"/>
    <w:rsid w:val="00D67A47"/>
    <w:rsid w:val="00D706FA"/>
    <w:rsid w:val="00D7121B"/>
    <w:rsid w:val="00D71A5A"/>
    <w:rsid w:val="00D75C42"/>
    <w:rsid w:val="00D77280"/>
    <w:rsid w:val="00D821E7"/>
    <w:rsid w:val="00D86268"/>
    <w:rsid w:val="00D90E0C"/>
    <w:rsid w:val="00D93661"/>
    <w:rsid w:val="00D942D3"/>
    <w:rsid w:val="00DA1B4A"/>
    <w:rsid w:val="00DA2613"/>
    <w:rsid w:val="00DA3470"/>
    <w:rsid w:val="00DA42E2"/>
    <w:rsid w:val="00DA4311"/>
    <w:rsid w:val="00DB08CC"/>
    <w:rsid w:val="00DB114F"/>
    <w:rsid w:val="00DB261C"/>
    <w:rsid w:val="00DB38D8"/>
    <w:rsid w:val="00DB42CA"/>
    <w:rsid w:val="00DB592E"/>
    <w:rsid w:val="00DB61B2"/>
    <w:rsid w:val="00DC3C70"/>
    <w:rsid w:val="00DC3D38"/>
    <w:rsid w:val="00DC4996"/>
    <w:rsid w:val="00DD7139"/>
    <w:rsid w:val="00DE0537"/>
    <w:rsid w:val="00DE4081"/>
    <w:rsid w:val="00DE5C73"/>
    <w:rsid w:val="00DE72BD"/>
    <w:rsid w:val="00DE77C0"/>
    <w:rsid w:val="00DE785B"/>
    <w:rsid w:val="00DF0FD6"/>
    <w:rsid w:val="00DF25F4"/>
    <w:rsid w:val="00DF2D15"/>
    <w:rsid w:val="00DF68DD"/>
    <w:rsid w:val="00E00AF5"/>
    <w:rsid w:val="00E031B0"/>
    <w:rsid w:val="00E0480A"/>
    <w:rsid w:val="00E04C2F"/>
    <w:rsid w:val="00E04DCB"/>
    <w:rsid w:val="00E06B19"/>
    <w:rsid w:val="00E13371"/>
    <w:rsid w:val="00E15E4D"/>
    <w:rsid w:val="00E204AE"/>
    <w:rsid w:val="00E22E50"/>
    <w:rsid w:val="00E25995"/>
    <w:rsid w:val="00E4147B"/>
    <w:rsid w:val="00E42531"/>
    <w:rsid w:val="00E463B3"/>
    <w:rsid w:val="00E47FDE"/>
    <w:rsid w:val="00E53563"/>
    <w:rsid w:val="00E54FDD"/>
    <w:rsid w:val="00E6610F"/>
    <w:rsid w:val="00E671DD"/>
    <w:rsid w:val="00E717A7"/>
    <w:rsid w:val="00E7309B"/>
    <w:rsid w:val="00E85287"/>
    <w:rsid w:val="00E92A8C"/>
    <w:rsid w:val="00EA2B94"/>
    <w:rsid w:val="00EA671A"/>
    <w:rsid w:val="00EB164A"/>
    <w:rsid w:val="00EB7497"/>
    <w:rsid w:val="00EC1761"/>
    <w:rsid w:val="00EC1B98"/>
    <w:rsid w:val="00EC4891"/>
    <w:rsid w:val="00EC70F3"/>
    <w:rsid w:val="00ED251E"/>
    <w:rsid w:val="00ED295D"/>
    <w:rsid w:val="00ED576B"/>
    <w:rsid w:val="00ED65A1"/>
    <w:rsid w:val="00ED778A"/>
    <w:rsid w:val="00EE4D60"/>
    <w:rsid w:val="00EE5BC1"/>
    <w:rsid w:val="00F0455B"/>
    <w:rsid w:val="00F31116"/>
    <w:rsid w:val="00F440C9"/>
    <w:rsid w:val="00F45FF0"/>
    <w:rsid w:val="00F47E3C"/>
    <w:rsid w:val="00F503DD"/>
    <w:rsid w:val="00F50802"/>
    <w:rsid w:val="00F53BF1"/>
    <w:rsid w:val="00F55D46"/>
    <w:rsid w:val="00F5628F"/>
    <w:rsid w:val="00F563B9"/>
    <w:rsid w:val="00F578B7"/>
    <w:rsid w:val="00F57B2C"/>
    <w:rsid w:val="00F655F1"/>
    <w:rsid w:val="00F70580"/>
    <w:rsid w:val="00F71F77"/>
    <w:rsid w:val="00F73463"/>
    <w:rsid w:val="00F7726C"/>
    <w:rsid w:val="00F94B87"/>
    <w:rsid w:val="00F96DF0"/>
    <w:rsid w:val="00F97445"/>
    <w:rsid w:val="00FA1C90"/>
    <w:rsid w:val="00FA31B2"/>
    <w:rsid w:val="00FA6E0A"/>
    <w:rsid w:val="00FB6E1D"/>
    <w:rsid w:val="00FC3595"/>
    <w:rsid w:val="00FC4D49"/>
    <w:rsid w:val="00FD3F71"/>
    <w:rsid w:val="00FD7E68"/>
    <w:rsid w:val="00FD7EDE"/>
    <w:rsid w:val="00FE4A12"/>
    <w:rsid w:val="00FE53CE"/>
    <w:rsid w:val="00FE59D8"/>
    <w:rsid w:val="00FE5E3E"/>
    <w:rsid w:val="00FE5F41"/>
    <w:rsid w:val="00FE6967"/>
    <w:rsid w:val="00FF0BCB"/>
    <w:rsid w:val="00FF1A36"/>
    <w:rsid w:val="00FF2405"/>
    <w:rsid w:val="00FF24E0"/>
    <w:rsid w:val="00FF29F3"/>
    <w:rsid w:val="00FF406A"/>
    <w:rsid w:val="00FF423F"/>
    <w:rsid w:val="00FF434C"/>
    <w:rsid w:val="00FF6408"/>
    <w:rsid w:val="00FF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6F9E57-7177-43EC-BB50-600A89FB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3E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6F749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B3A"/>
    <w:pPr>
      <w:ind w:left="720"/>
      <w:contextualSpacing/>
    </w:pPr>
  </w:style>
  <w:style w:type="paragraph" w:styleId="a4">
    <w:name w:val="header"/>
    <w:basedOn w:val="a"/>
    <w:link w:val="a5"/>
    <w:uiPriority w:val="99"/>
    <w:unhideWhenUsed/>
    <w:rsid w:val="002F4E75"/>
    <w:pPr>
      <w:tabs>
        <w:tab w:val="center" w:pos="4677"/>
        <w:tab w:val="right" w:pos="9355"/>
      </w:tabs>
    </w:pPr>
  </w:style>
  <w:style w:type="character" w:customStyle="1" w:styleId="a5">
    <w:name w:val="Верхний колонтитул Знак"/>
    <w:basedOn w:val="a0"/>
    <w:link w:val="a4"/>
    <w:uiPriority w:val="99"/>
    <w:rsid w:val="002F4E7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F4E75"/>
    <w:pPr>
      <w:tabs>
        <w:tab w:val="center" w:pos="4677"/>
        <w:tab w:val="right" w:pos="9355"/>
      </w:tabs>
    </w:pPr>
  </w:style>
  <w:style w:type="character" w:customStyle="1" w:styleId="a7">
    <w:name w:val="Нижний колонтитул Знак"/>
    <w:basedOn w:val="a0"/>
    <w:link w:val="a6"/>
    <w:uiPriority w:val="99"/>
    <w:rsid w:val="002F4E7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6363F"/>
    <w:rPr>
      <w:rFonts w:ascii="Segoe UI" w:hAnsi="Segoe UI" w:cs="Segoe UI"/>
      <w:sz w:val="18"/>
      <w:szCs w:val="18"/>
    </w:rPr>
  </w:style>
  <w:style w:type="character" w:customStyle="1" w:styleId="a9">
    <w:name w:val="Текст выноски Знак"/>
    <w:basedOn w:val="a0"/>
    <w:link w:val="a8"/>
    <w:uiPriority w:val="99"/>
    <w:semiHidden/>
    <w:rsid w:val="0026363F"/>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6F7490"/>
    <w:rPr>
      <w:rFonts w:ascii="Times New Roman" w:eastAsia="Times New Roman" w:hAnsi="Times New Roman" w:cs="Times New Roman"/>
      <w:b/>
      <w:bCs/>
      <w:sz w:val="27"/>
      <w:szCs w:val="27"/>
      <w:lang w:eastAsia="ru-RU"/>
    </w:rPr>
  </w:style>
  <w:style w:type="paragraph" w:styleId="aa">
    <w:name w:val="Normal (Web)"/>
    <w:basedOn w:val="a"/>
    <w:uiPriority w:val="99"/>
    <w:unhideWhenUsed/>
    <w:rsid w:val="00763319"/>
    <w:pPr>
      <w:spacing w:before="100" w:beforeAutospacing="1" w:after="100" w:afterAutospacing="1"/>
    </w:pPr>
  </w:style>
  <w:style w:type="character" w:customStyle="1" w:styleId="HTML">
    <w:name w:val="Стандартный HTML Знак"/>
    <w:link w:val="HTML0"/>
    <w:locked/>
    <w:rsid w:val="00AA2DAD"/>
    <w:rPr>
      <w:rFonts w:ascii="Courier New" w:hAnsi="Courier New" w:cs="Courier New"/>
      <w:lang w:val="x-none" w:eastAsia="x-none"/>
    </w:rPr>
  </w:style>
  <w:style w:type="paragraph" w:styleId="HTML0">
    <w:name w:val="HTML Preformatted"/>
    <w:basedOn w:val="a"/>
    <w:link w:val="HTML"/>
    <w:rsid w:val="00AA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x-none" w:eastAsia="x-none"/>
    </w:rPr>
  </w:style>
  <w:style w:type="character" w:customStyle="1" w:styleId="HTML1">
    <w:name w:val="Стандартный HTML Знак1"/>
    <w:basedOn w:val="a0"/>
    <w:uiPriority w:val="99"/>
    <w:semiHidden/>
    <w:rsid w:val="00AA2DAD"/>
    <w:rPr>
      <w:rFonts w:ascii="Consolas" w:eastAsia="Times New Roman" w:hAnsi="Consolas" w:cs="Times New Roman"/>
      <w:sz w:val="20"/>
      <w:szCs w:val="20"/>
      <w:lang w:eastAsia="ru-RU"/>
    </w:rPr>
  </w:style>
  <w:style w:type="table" w:styleId="ab">
    <w:name w:val="Table Grid"/>
    <w:basedOn w:val="a1"/>
    <w:uiPriority w:val="39"/>
    <w:rsid w:val="00D86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CA64E3"/>
    <w:pPr>
      <w:spacing w:after="0" w:line="240" w:lineRule="auto"/>
      <w:jc w:val="both"/>
    </w:pPr>
    <w:rPr>
      <w:rFonts w:ascii="Arial" w:eastAsia="Calibri"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6502">
      <w:bodyDiv w:val="1"/>
      <w:marLeft w:val="0"/>
      <w:marRight w:val="0"/>
      <w:marTop w:val="0"/>
      <w:marBottom w:val="0"/>
      <w:divBdr>
        <w:top w:val="none" w:sz="0" w:space="0" w:color="auto"/>
        <w:left w:val="none" w:sz="0" w:space="0" w:color="auto"/>
        <w:bottom w:val="none" w:sz="0" w:space="0" w:color="auto"/>
        <w:right w:val="none" w:sz="0" w:space="0" w:color="auto"/>
      </w:divBdr>
    </w:div>
    <w:div w:id="536892107">
      <w:bodyDiv w:val="1"/>
      <w:marLeft w:val="0"/>
      <w:marRight w:val="0"/>
      <w:marTop w:val="0"/>
      <w:marBottom w:val="0"/>
      <w:divBdr>
        <w:top w:val="none" w:sz="0" w:space="0" w:color="auto"/>
        <w:left w:val="none" w:sz="0" w:space="0" w:color="auto"/>
        <w:bottom w:val="none" w:sz="0" w:space="0" w:color="auto"/>
        <w:right w:val="none" w:sz="0" w:space="0" w:color="auto"/>
      </w:divBdr>
    </w:div>
    <w:div w:id="737676951">
      <w:bodyDiv w:val="1"/>
      <w:marLeft w:val="0"/>
      <w:marRight w:val="0"/>
      <w:marTop w:val="0"/>
      <w:marBottom w:val="0"/>
      <w:divBdr>
        <w:top w:val="none" w:sz="0" w:space="0" w:color="auto"/>
        <w:left w:val="none" w:sz="0" w:space="0" w:color="auto"/>
        <w:bottom w:val="none" w:sz="0" w:space="0" w:color="auto"/>
        <w:right w:val="none" w:sz="0" w:space="0" w:color="auto"/>
      </w:divBdr>
    </w:div>
    <w:div w:id="881864873">
      <w:bodyDiv w:val="1"/>
      <w:marLeft w:val="0"/>
      <w:marRight w:val="0"/>
      <w:marTop w:val="0"/>
      <w:marBottom w:val="0"/>
      <w:divBdr>
        <w:top w:val="none" w:sz="0" w:space="0" w:color="auto"/>
        <w:left w:val="none" w:sz="0" w:space="0" w:color="auto"/>
        <w:bottom w:val="none" w:sz="0" w:space="0" w:color="auto"/>
        <w:right w:val="none" w:sz="0" w:space="0" w:color="auto"/>
      </w:divBdr>
    </w:div>
    <w:div w:id="1308897634">
      <w:bodyDiv w:val="1"/>
      <w:marLeft w:val="0"/>
      <w:marRight w:val="0"/>
      <w:marTop w:val="0"/>
      <w:marBottom w:val="0"/>
      <w:divBdr>
        <w:top w:val="none" w:sz="0" w:space="0" w:color="auto"/>
        <w:left w:val="none" w:sz="0" w:space="0" w:color="auto"/>
        <w:bottom w:val="none" w:sz="0" w:space="0" w:color="auto"/>
        <w:right w:val="none" w:sz="0" w:space="0" w:color="auto"/>
      </w:divBdr>
    </w:div>
    <w:div w:id="199008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FDCB6-261D-4D93-8458-D9B6884C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64</Pages>
  <Words>24195</Words>
  <Characters>137917</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Тазова Вероника Юрьевна</dc:creator>
  <cp:keywords/>
  <dc:description/>
  <cp:lastModifiedBy>Бугаева В.Н.</cp:lastModifiedBy>
  <cp:revision>326</cp:revision>
  <cp:lastPrinted>2022-12-22T12:45:00Z</cp:lastPrinted>
  <dcterms:created xsi:type="dcterms:W3CDTF">2022-09-09T05:49:00Z</dcterms:created>
  <dcterms:modified xsi:type="dcterms:W3CDTF">2022-12-28T14:13:00Z</dcterms:modified>
</cp:coreProperties>
</file>