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91F" w:rsidRDefault="0000091F" w:rsidP="00AF27FF">
      <w:pPr>
        <w:pStyle w:val="a3"/>
        <w:jc w:val="center"/>
        <w:rPr>
          <w:rFonts w:cs="Times New Roman"/>
          <w:szCs w:val="28"/>
        </w:rPr>
      </w:pPr>
    </w:p>
    <w:p w:rsidR="00AF27FF" w:rsidRDefault="00AF27FF" w:rsidP="00AF27FF">
      <w:pPr>
        <w:pStyle w:val="a3"/>
        <w:jc w:val="center"/>
        <w:rPr>
          <w:rFonts w:cs="Times New Roman"/>
          <w:szCs w:val="28"/>
        </w:rPr>
      </w:pPr>
    </w:p>
    <w:p w:rsidR="00AF27FF" w:rsidRDefault="00AF27FF" w:rsidP="00AF27FF">
      <w:pPr>
        <w:pStyle w:val="a3"/>
        <w:jc w:val="center"/>
        <w:rPr>
          <w:rFonts w:cs="Times New Roman"/>
          <w:szCs w:val="28"/>
        </w:rPr>
      </w:pPr>
    </w:p>
    <w:p w:rsidR="00AF27FF" w:rsidRDefault="00AF27FF" w:rsidP="00AF27FF">
      <w:pPr>
        <w:pStyle w:val="a3"/>
        <w:jc w:val="center"/>
        <w:rPr>
          <w:rFonts w:cs="Times New Roman"/>
          <w:szCs w:val="28"/>
        </w:rPr>
      </w:pPr>
    </w:p>
    <w:p w:rsidR="00AF27FF" w:rsidRDefault="00AF27FF" w:rsidP="00AF27FF">
      <w:pPr>
        <w:pStyle w:val="a3"/>
        <w:jc w:val="center"/>
        <w:rPr>
          <w:rFonts w:cs="Times New Roman"/>
          <w:szCs w:val="28"/>
        </w:rPr>
      </w:pPr>
    </w:p>
    <w:p w:rsidR="00AF27FF" w:rsidRDefault="00AF27FF" w:rsidP="00AF27FF">
      <w:pPr>
        <w:pStyle w:val="a3"/>
        <w:jc w:val="center"/>
        <w:rPr>
          <w:rFonts w:cs="Times New Roman"/>
          <w:szCs w:val="28"/>
        </w:rPr>
      </w:pPr>
    </w:p>
    <w:p w:rsidR="00AF27FF" w:rsidRDefault="00AF27FF" w:rsidP="00AF27FF">
      <w:pPr>
        <w:pStyle w:val="a3"/>
        <w:jc w:val="center"/>
        <w:rPr>
          <w:rFonts w:cs="Times New Roman"/>
          <w:szCs w:val="28"/>
        </w:rPr>
      </w:pPr>
    </w:p>
    <w:p w:rsidR="00AF27FF" w:rsidRDefault="00AF27FF" w:rsidP="00AF27FF">
      <w:pPr>
        <w:pStyle w:val="a3"/>
        <w:jc w:val="center"/>
        <w:rPr>
          <w:rFonts w:cs="Times New Roman"/>
          <w:szCs w:val="28"/>
        </w:rPr>
      </w:pPr>
    </w:p>
    <w:p w:rsidR="00AF27FF" w:rsidRDefault="00AF27FF" w:rsidP="00AF27FF">
      <w:pPr>
        <w:pStyle w:val="a3"/>
        <w:jc w:val="center"/>
        <w:rPr>
          <w:rFonts w:cs="Times New Roman"/>
          <w:szCs w:val="28"/>
        </w:rPr>
      </w:pPr>
    </w:p>
    <w:p w:rsidR="00AF27FF" w:rsidRDefault="00AF27FF" w:rsidP="00AF27FF">
      <w:pPr>
        <w:pStyle w:val="a3"/>
        <w:jc w:val="center"/>
        <w:rPr>
          <w:rFonts w:cs="Times New Roman"/>
          <w:szCs w:val="28"/>
        </w:rPr>
      </w:pPr>
    </w:p>
    <w:p w:rsidR="00AF27FF" w:rsidRPr="0000091F" w:rsidRDefault="00AF27FF" w:rsidP="00AF27FF">
      <w:pPr>
        <w:pStyle w:val="a3"/>
        <w:jc w:val="center"/>
        <w:rPr>
          <w:rFonts w:cs="Times New Roman"/>
          <w:szCs w:val="28"/>
        </w:rPr>
      </w:pPr>
    </w:p>
    <w:p w:rsidR="0000091F" w:rsidRPr="0000091F" w:rsidRDefault="0000091F" w:rsidP="00AF27FF">
      <w:pPr>
        <w:pStyle w:val="a3"/>
        <w:jc w:val="center"/>
        <w:rPr>
          <w:rFonts w:cs="Times New Roman"/>
          <w:szCs w:val="28"/>
        </w:rPr>
      </w:pPr>
      <w:r w:rsidRPr="0000091F">
        <w:rPr>
          <w:rFonts w:cs="Times New Roman"/>
          <w:szCs w:val="28"/>
        </w:rPr>
        <w:t xml:space="preserve">Об отмене Указа Президента </w:t>
      </w:r>
    </w:p>
    <w:p w:rsidR="00EF2BC0" w:rsidRDefault="0000091F" w:rsidP="00AF27FF">
      <w:pPr>
        <w:pStyle w:val="a3"/>
        <w:jc w:val="center"/>
        <w:rPr>
          <w:rFonts w:cs="Times New Roman"/>
          <w:szCs w:val="28"/>
        </w:rPr>
      </w:pPr>
      <w:r w:rsidRPr="0000091F">
        <w:rPr>
          <w:rFonts w:cs="Times New Roman"/>
          <w:szCs w:val="28"/>
        </w:rPr>
        <w:t xml:space="preserve">Приднестровской Молдавской Республики </w:t>
      </w:r>
    </w:p>
    <w:p w:rsidR="0000091F" w:rsidRPr="0000091F" w:rsidRDefault="0000091F" w:rsidP="00AF27FF">
      <w:pPr>
        <w:pStyle w:val="a3"/>
        <w:jc w:val="center"/>
        <w:rPr>
          <w:rFonts w:cs="Times New Roman"/>
          <w:szCs w:val="28"/>
        </w:rPr>
      </w:pPr>
      <w:proofErr w:type="gramStart"/>
      <w:r w:rsidRPr="0000091F">
        <w:rPr>
          <w:rFonts w:cs="Times New Roman"/>
          <w:szCs w:val="28"/>
        </w:rPr>
        <w:t>от</w:t>
      </w:r>
      <w:proofErr w:type="gramEnd"/>
      <w:r w:rsidRPr="0000091F">
        <w:rPr>
          <w:rFonts w:cs="Times New Roman"/>
          <w:szCs w:val="28"/>
        </w:rPr>
        <w:t xml:space="preserve"> 11 марта 2010 года № 153 </w:t>
      </w:r>
    </w:p>
    <w:p w:rsidR="000F29E2" w:rsidRDefault="0000091F" w:rsidP="00AF27FF">
      <w:pPr>
        <w:pStyle w:val="a3"/>
        <w:jc w:val="center"/>
        <w:rPr>
          <w:rFonts w:cs="Times New Roman"/>
          <w:szCs w:val="28"/>
        </w:rPr>
      </w:pPr>
      <w:r w:rsidRPr="0000091F">
        <w:rPr>
          <w:rFonts w:cs="Times New Roman"/>
          <w:szCs w:val="28"/>
        </w:rPr>
        <w:t xml:space="preserve">«Об утверждении Положения о порядке отнесения лесов </w:t>
      </w:r>
    </w:p>
    <w:p w:rsidR="00AF27FF" w:rsidRDefault="0000091F" w:rsidP="00AF27FF">
      <w:pPr>
        <w:pStyle w:val="a3"/>
        <w:jc w:val="center"/>
        <w:rPr>
          <w:rFonts w:cs="Times New Roman"/>
          <w:szCs w:val="28"/>
        </w:rPr>
      </w:pPr>
      <w:r w:rsidRPr="0000091F">
        <w:rPr>
          <w:rFonts w:cs="Times New Roman"/>
          <w:szCs w:val="28"/>
        </w:rPr>
        <w:t xml:space="preserve">Государственного лесного фонда </w:t>
      </w:r>
    </w:p>
    <w:p w:rsidR="000F29E2" w:rsidRDefault="0000091F" w:rsidP="00AF27FF">
      <w:pPr>
        <w:pStyle w:val="a3"/>
        <w:jc w:val="center"/>
        <w:rPr>
          <w:rFonts w:cs="Times New Roman"/>
          <w:szCs w:val="28"/>
        </w:rPr>
      </w:pPr>
      <w:r w:rsidRPr="0000091F">
        <w:rPr>
          <w:rFonts w:cs="Times New Roman"/>
          <w:szCs w:val="28"/>
        </w:rPr>
        <w:t xml:space="preserve">Приднестровской Молдавской Республики </w:t>
      </w:r>
    </w:p>
    <w:p w:rsidR="0000091F" w:rsidRPr="0000091F" w:rsidRDefault="0000091F" w:rsidP="00AF27FF">
      <w:pPr>
        <w:pStyle w:val="a3"/>
        <w:jc w:val="center"/>
        <w:rPr>
          <w:rFonts w:cs="Times New Roman"/>
          <w:szCs w:val="28"/>
        </w:rPr>
      </w:pPr>
      <w:proofErr w:type="gramStart"/>
      <w:r w:rsidRPr="0000091F">
        <w:rPr>
          <w:rFonts w:cs="Times New Roman"/>
          <w:szCs w:val="28"/>
        </w:rPr>
        <w:t>к</w:t>
      </w:r>
      <w:proofErr w:type="gramEnd"/>
      <w:r w:rsidRPr="0000091F">
        <w:rPr>
          <w:rFonts w:cs="Times New Roman"/>
          <w:szCs w:val="28"/>
        </w:rPr>
        <w:t xml:space="preserve"> категориям защитности»</w:t>
      </w:r>
    </w:p>
    <w:p w:rsidR="0000091F" w:rsidRDefault="0000091F" w:rsidP="00AF27FF">
      <w:pPr>
        <w:pStyle w:val="a3"/>
        <w:jc w:val="center"/>
        <w:rPr>
          <w:rFonts w:cs="Times New Roman"/>
          <w:szCs w:val="28"/>
        </w:rPr>
      </w:pPr>
    </w:p>
    <w:p w:rsidR="00AF27FF" w:rsidRPr="0000091F" w:rsidRDefault="00AF27FF" w:rsidP="00AF27FF">
      <w:pPr>
        <w:pStyle w:val="a3"/>
        <w:jc w:val="center"/>
        <w:rPr>
          <w:rFonts w:cs="Times New Roman"/>
          <w:szCs w:val="28"/>
        </w:rPr>
      </w:pPr>
    </w:p>
    <w:p w:rsidR="00B42732" w:rsidRPr="00B42732" w:rsidRDefault="0000091F" w:rsidP="00AF27FF">
      <w:pPr>
        <w:pStyle w:val="a3"/>
        <w:ind w:firstLine="709"/>
        <w:jc w:val="both"/>
        <w:rPr>
          <w:rFonts w:cs="Times New Roman"/>
          <w:szCs w:val="28"/>
        </w:rPr>
      </w:pPr>
      <w:r w:rsidRPr="0000091F">
        <w:rPr>
          <w:rFonts w:cs="Times New Roman"/>
          <w:szCs w:val="28"/>
        </w:rPr>
        <w:t xml:space="preserve">В соответствии со статьей 65 Конституции Приднестровской Молдавской Республики, </w:t>
      </w:r>
      <w:r w:rsidR="002D2652" w:rsidRPr="00617130">
        <w:rPr>
          <w:rFonts w:cs="Times New Roman"/>
          <w:szCs w:val="28"/>
        </w:rPr>
        <w:t xml:space="preserve">статьей </w:t>
      </w:r>
      <w:r w:rsidR="00617130" w:rsidRPr="00617130">
        <w:rPr>
          <w:rFonts w:cs="Times New Roman"/>
          <w:szCs w:val="28"/>
        </w:rPr>
        <w:t>4</w:t>
      </w:r>
      <w:r w:rsidR="00617130">
        <w:rPr>
          <w:rFonts w:cs="Times New Roman"/>
          <w:szCs w:val="28"/>
        </w:rPr>
        <w:t xml:space="preserve"> </w:t>
      </w:r>
      <w:r w:rsidRPr="00617130">
        <w:rPr>
          <w:rFonts w:cs="Times New Roman"/>
          <w:szCs w:val="28"/>
        </w:rPr>
        <w:t>Лесн</w:t>
      </w:r>
      <w:r w:rsidR="002D2652" w:rsidRPr="00617130">
        <w:rPr>
          <w:rFonts w:cs="Times New Roman"/>
          <w:szCs w:val="28"/>
        </w:rPr>
        <w:t>ого</w:t>
      </w:r>
      <w:r w:rsidRPr="00617130">
        <w:rPr>
          <w:rFonts w:cs="Times New Roman"/>
          <w:szCs w:val="28"/>
        </w:rPr>
        <w:t xml:space="preserve"> кодекс</w:t>
      </w:r>
      <w:r w:rsidR="002D2652" w:rsidRPr="00617130">
        <w:rPr>
          <w:rFonts w:cs="Times New Roman"/>
          <w:szCs w:val="28"/>
        </w:rPr>
        <w:t>а</w:t>
      </w:r>
      <w:r w:rsidRPr="00617130">
        <w:rPr>
          <w:rFonts w:cs="Times New Roman"/>
          <w:szCs w:val="28"/>
        </w:rPr>
        <w:t xml:space="preserve"> Приднестровской Молдавской Республики,</w:t>
      </w:r>
      <w:r w:rsidR="00C06801">
        <w:rPr>
          <w:rFonts w:cs="Times New Roman"/>
          <w:szCs w:val="28"/>
        </w:rPr>
        <w:t xml:space="preserve"> </w:t>
      </w:r>
      <w:r w:rsidR="00B42732" w:rsidRPr="002F19B4">
        <w:rPr>
          <w:rFonts w:cs="Times New Roman"/>
          <w:szCs w:val="28"/>
          <w:lang w:eastAsia="ru-RU"/>
        </w:rPr>
        <w:t xml:space="preserve">в связи с принятием </w:t>
      </w:r>
      <w:r w:rsidR="00C06801" w:rsidRPr="002F19B4">
        <w:rPr>
          <w:rFonts w:cs="Times New Roman"/>
          <w:szCs w:val="28"/>
          <w:shd w:val="clear" w:color="auto" w:fill="FFFFFF"/>
          <w:lang w:eastAsia="ru-RU"/>
        </w:rPr>
        <w:t>Постановления Правительства Приднестровской Молдавской Республики от 3 февраля 2023 года № 36</w:t>
      </w:r>
      <w:r w:rsidR="00C06801">
        <w:rPr>
          <w:rFonts w:cs="Times New Roman"/>
          <w:szCs w:val="28"/>
          <w:shd w:val="clear" w:color="auto" w:fill="FFFFFF"/>
          <w:lang w:eastAsia="ru-RU"/>
        </w:rPr>
        <w:t xml:space="preserve"> </w:t>
      </w:r>
      <w:r w:rsidR="00AF27FF">
        <w:rPr>
          <w:rFonts w:cs="Times New Roman"/>
          <w:szCs w:val="28"/>
          <w:shd w:val="clear" w:color="auto" w:fill="FFFFFF"/>
          <w:lang w:eastAsia="ru-RU"/>
        </w:rPr>
        <w:br/>
      </w:r>
      <w:r w:rsidR="00C06801" w:rsidRPr="002F19B4">
        <w:rPr>
          <w:rFonts w:cs="Times New Roman"/>
          <w:szCs w:val="28"/>
          <w:shd w:val="clear" w:color="auto" w:fill="FFFFFF"/>
          <w:lang w:eastAsia="ru-RU"/>
        </w:rPr>
        <w:t xml:space="preserve">«Об утверждении Положения о порядке </w:t>
      </w:r>
      <w:r w:rsidR="00C06801" w:rsidRPr="002F19B4">
        <w:rPr>
          <w:rFonts w:cs="Times New Roman"/>
          <w:color w:val="000000"/>
          <w:szCs w:val="28"/>
        </w:rPr>
        <w:t xml:space="preserve">отнесения лесов Государственного лесного фонда Приднестровской Молдавской Республики к категориям </w:t>
      </w:r>
      <w:proofErr w:type="spellStart"/>
      <w:r w:rsidR="00C06801" w:rsidRPr="002F19B4">
        <w:rPr>
          <w:rFonts w:cs="Times New Roman"/>
          <w:color w:val="000000"/>
          <w:szCs w:val="28"/>
        </w:rPr>
        <w:t>защитности</w:t>
      </w:r>
      <w:proofErr w:type="spellEnd"/>
      <w:r w:rsidR="00C06801" w:rsidRPr="002F19B4">
        <w:rPr>
          <w:rFonts w:cs="Times New Roman"/>
          <w:szCs w:val="28"/>
          <w:shd w:val="clear" w:color="auto" w:fill="FFFFFF"/>
          <w:lang w:eastAsia="ru-RU"/>
        </w:rPr>
        <w:t>» (САЗ 2</w:t>
      </w:r>
      <w:r w:rsidR="00C06801">
        <w:rPr>
          <w:rFonts w:cs="Times New Roman"/>
          <w:szCs w:val="28"/>
          <w:shd w:val="clear" w:color="auto" w:fill="FFFFFF"/>
          <w:lang w:eastAsia="ru-RU"/>
        </w:rPr>
        <w:t>3</w:t>
      </w:r>
      <w:r w:rsidR="00C06801" w:rsidRPr="002F19B4">
        <w:rPr>
          <w:rFonts w:cs="Times New Roman"/>
          <w:szCs w:val="28"/>
          <w:shd w:val="clear" w:color="auto" w:fill="FFFFFF"/>
          <w:lang w:eastAsia="ru-RU"/>
        </w:rPr>
        <w:t>-</w:t>
      </w:r>
      <w:r w:rsidR="00346C23">
        <w:rPr>
          <w:rFonts w:cs="Times New Roman"/>
          <w:szCs w:val="28"/>
          <w:shd w:val="clear" w:color="auto" w:fill="FFFFFF"/>
          <w:lang w:eastAsia="ru-RU"/>
        </w:rPr>
        <w:t>5</w:t>
      </w:r>
      <w:r w:rsidR="00C06801">
        <w:rPr>
          <w:rFonts w:cs="Times New Roman"/>
          <w:szCs w:val="28"/>
          <w:shd w:val="clear" w:color="auto" w:fill="FFFFFF"/>
          <w:lang w:eastAsia="ru-RU"/>
        </w:rPr>
        <w:t>)</w:t>
      </w:r>
      <w:r w:rsidR="00C06801">
        <w:rPr>
          <w:rFonts w:cs="Times New Roman"/>
          <w:szCs w:val="28"/>
        </w:rPr>
        <w:t xml:space="preserve"> </w:t>
      </w:r>
      <w:r w:rsidR="00B42732" w:rsidRPr="00B42732">
        <w:rPr>
          <w:rFonts w:eastAsia="Times New Roman" w:cs="Times New Roman"/>
          <w:szCs w:val="28"/>
          <w:shd w:val="clear" w:color="auto" w:fill="FFFFFF"/>
          <w:lang w:eastAsia="ru-RU"/>
        </w:rPr>
        <w:t xml:space="preserve">и с целью </w:t>
      </w:r>
      <w:r w:rsidR="00B42732" w:rsidRPr="00B42732">
        <w:rPr>
          <w:rFonts w:eastAsia="Times New Roman" w:cs="Times New Roman"/>
          <w:szCs w:val="28"/>
          <w:lang w:eastAsia="ru-RU"/>
        </w:rPr>
        <w:t xml:space="preserve">приведения положений нормативной правовой базы Приднестровской Молдавской Республики в соответствие </w:t>
      </w:r>
      <w:r w:rsidR="00AF27FF">
        <w:rPr>
          <w:rFonts w:eastAsia="Times New Roman" w:cs="Times New Roman"/>
          <w:szCs w:val="28"/>
          <w:lang w:eastAsia="ru-RU"/>
        </w:rPr>
        <w:br/>
      </w:r>
      <w:r w:rsidR="00B42732" w:rsidRPr="00B42732">
        <w:rPr>
          <w:rFonts w:eastAsia="Times New Roman" w:cs="Times New Roman"/>
          <w:szCs w:val="28"/>
          <w:lang w:eastAsia="ru-RU"/>
        </w:rPr>
        <w:t>с действующим законодательством Приднестровской Молдавской Республики</w:t>
      </w:r>
      <w:r w:rsidR="00B42732" w:rsidRPr="00B42732">
        <w:rPr>
          <w:rFonts w:eastAsia="Times New Roman" w:cs="Times New Roman"/>
          <w:szCs w:val="28"/>
          <w:shd w:val="clear" w:color="auto" w:fill="FFFFFF"/>
          <w:lang w:eastAsia="ru-RU"/>
        </w:rPr>
        <w:t>,</w:t>
      </w:r>
      <w:r w:rsidR="00B42732" w:rsidRPr="00B42732">
        <w:rPr>
          <w:rFonts w:eastAsia="Times New Roman" w:cs="Times New Roman"/>
          <w:szCs w:val="28"/>
          <w:lang w:eastAsia="ru-RU"/>
        </w:rPr>
        <w:t xml:space="preserve"> </w:t>
      </w:r>
    </w:p>
    <w:p w:rsidR="00B42732" w:rsidRPr="00EF2BC0" w:rsidRDefault="00B42732" w:rsidP="00AF27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4273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4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C06801" w:rsidRDefault="00C06801" w:rsidP="00AF27FF">
      <w:pPr>
        <w:pStyle w:val="a3"/>
        <w:jc w:val="both"/>
        <w:rPr>
          <w:rFonts w:cs="Times New Roman"/>
          <w:szCs w:val="28"/>
        </w:rPr>
      </w:pPr>
    </w:p>
    <w:p w:rsidR="0000091F" w:rsidRPr="00AF27FF" w:rsidRDefault="0000091F" w:rsidP="00AF27FF">
      <w:pPr>
        <w:pStyle w:val="a3"/>
        <w:ind w:firstLine="709"/>
        <w:jc w:val="both"/>
        <w:rPr>
          <w:rFonts w:cs="Times New Roman"/>
          <w:spacing w:val="-4"/>
          <w:szCs w:val="28"/>
        </w:rPr>
      </w:pPr>
      <w:r w:rsidRPr="00AF27FF">
        <w:rPr>
          <w:rFonts w:cs="Times New Roman"/>
          <w:spacing w:val="-4"/>
          <w:szCs w:val="28"/>
        </w:rPr>
        <w:t xml:space="preserve">1. Признать утратившим силу Указ Президента Приднестровской Молдавской Республики от 11 марта 2010 года № 153 «Об утверждении Положения о порядке отнесения лесов Государственного лесного фонда Приднестровской Молдавской Республики к категориям </w:t>
      </w:r>
      <w:proofErr w:type="spellStart"/>
      <w:r w:rsidRPr="00AF27FF">
        <w:rPr>
          <w:rFonts w:cs="Times New Roman"/>
          <w:spacing w:val="-4"/>
          <w:szCs w:val="28"/>
        </w:rPr>
        <w:t>защитности</w:t>
      </w:r>
      <w:proofErr w:type="spellEnd"/>
      <w:r w:rsidRPr="00AF27FF">
        <w:rPr>
          <w:rFonts w:cs="Times New Roman"/>
          <w:spacing w:val="-4"/>
          <w:szCs w:val="28"/>
        </w:rPr>
        <w:t>»</w:t>
      </w:r>
      <w:r w:rsidRPr="00AF27FF">
        <w:rPr>
          <w:spacing w:val="-4"/>
          <w:szCs w:val="28"/>
        </w:rPr>
        <w:t xml:space="preserve"> (</w:t>
      </w:r>
      <w:r w:rsidRPr="00AF27FF">
        <w:rPr>
          <w:rFonts w:cs="Times New Roman"/>
          <w:spacing w:val="-4"/>
          <w:szCs w:val="28"/>
        </w:rPr>
        <w:t>САЗ 10-10).</w:t>
      </w:r>
    </w:p>
    <w:p w:rsidR="00BD4935" w:rsidRPr="0000091F" w:rsidRDefault="00BD4935" w:rsidP="00AF27FF">
      <w:pPr>
        <w:pStyle w:val="a3"/>
        <w:ind w:firstLine="709"/>
        <w:jc w:val="both"/>
        <w:rPr>
          <w:rFonts w:cs="Times New Roman"/>
          <w:szCs w:val="28"/>
        </w:rPr>
      </w:pPr>
    </w:p>
    <w:p w:rsidR="0000091F" w:rsidRPr="0000091F" w:rsidRDefault="0000091F" w:rsidP="00AF27FF">
      <w:pPr>
        <w:pStyle w:val="a3"/>
        <w:ind w:firstLine="709"/>
        <w:jc w:val="both"/>
        <w:rPr>
          <w:rFonts w:cs="Times New Roman"/>
          <w:szCs w:val="28"/>
        </w:rPr>
      </w:pPr>
      <w:r w:rsidRPr="0000091F">
        <w:rPr>
          <w:rFonts w:cs="Times New Roman"/>
          <w:szCs w:val="28"/>
        </w:rPr>
        <w:t>2. Настоящий Указ вступает в силу со дня, следующего за днем официального опубликования.</w:t>
      </w:r>
    </w:p>
    <w:p w:rsidR="0000091F" w:rsidRPr="00E07F03" w:rsidRDefault="0000091F" w:rsidP="00AF27FF">
      <w:pPr>
        <w:pStyle w:val="a3"/>
        <w:jc w:val="both"/>
        <w:rPr>
          <w:rFonts w:cs="Times New Roman"/>
          <w:sz w:val="24"/>
          <w:szCs w:val="24"/>
        </w:rPr>
      </w:pPr>
    </w:p>
    <w:p w:rsidR="0000091F" w:rsidRDefault="0000091F" w:rsidP="00AF27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7FF" w:rsidRDefault="00AF27FF" w:rsidP="00AF27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91F" w:rsidRPr="000F29E2" w:rsidRDefault="0000091F" w:rsidP="00AF27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</w:pPr>
    </w:p>
    <w:p w:rsidR="00AF27FF" w:rsidRPr="00AF27FF" w:rsidRDefault="00AF27FF" w:rsidP="00AF27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7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                                                                                                В.КРАСНОСЕЛЬСКИЙ</w:t>
      </w:r>
    </w:p>
    <w:p w:rsidR="00AF27FF" w:rsidRPr="00AF27FF" w:rsidRDefault="00AF27FF" w:rsidP="00AF27FF">
      <w:pPr>
        <w:tabs>
          <w:tab w:val="left" w:pos="1125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7FF" w:rsidRPr="00310DFB" w:rsidRDefault="00AF27FF" w:rsidP="00AF27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7FF" w:rsidRPr="00310DFB" w:rsidRDefault="00AF27FF" w:rsidP="00AF27FF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DFB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AF27FF" w:rsidRPr="00310DFB" w:rsidRDefault="00310DFB" w:rsidP="00AF27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 марта</w:t>
      </w:r>
      <w:r w:rsidR="00AF27FF" w:rsidRPr="00310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г.</w:t>
      </w:r>
    </w:p>
    <w:p w:rsidR="00AF27FF" w:rsidRPr="00310DFB" w:rsidRDefault="00AF27FF" w:rsidP="00AF27FF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10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bookmarkStart w:id="0" w:name="_GoBack"/>
      <w:bookmarkEnd w:id="0"/>
      <w:r w:rsidR="00310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61</w:t>
      </w:r>
    </w:p>
    <w:sectPr w:rsidR="00AF27FF" w:rsidRPr="00310DFB" w:rsidSect="00AF27FF">
      <w:pgSz w:w="11906" w:h="16838"/>
      <w:pgMar w:top="567" w:right="56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D2A"/>
    <w:rsid w:val="0000091F"/>
    <w:rsid w:val="00007044"/>
    <w:rsid w:val="000F29E2"/>
    <w:rsid w:val="002A1D2A"/>
    <w:rsid w:val="002D2652"/>
    <w:rsid w:val="002F19B4"/>
    <w:rsid w:val="00310DFB"/>
    <w:rsid w:val="00346C23"/>
    <w:rsid w:val="003675E3"/>
    <w:rsid w:val="0061177F"/>
    <w:rsid w:val="00617130"/>
    <w:rsid w:val="006A7711"/>
    <w:rsid w:val="009F2EE8"/>
    <w:rsid w:val="00AF27FF"/>
    <w:rsid w:val="00B258EF"/>
    <w:rsid w:val="00B42732"/>
    <w:rsid w:val="00BD4935"/>
    <w:rsid w:val="00C06801"/>
    <w:rsid w:val="00C31FC2"/>
    <w:rsid w:val="00DB0677"/>
    <w:rsid w:val="00E40598"/>
    <w:rsid w:val="00E76E5D"/>
    <w:rsid w:val="00EF2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2701B9-2CD6-44A2-A747-1CD89FB09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9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091F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Цуркан А.А.</dc:creator>
  <cp:keywords/>
  <dc:description/>
  <cp:lastModifiedBy>Кудрова А.А.</cp:lastModifiedBy>
  <cp:revision>10</cp:revision>
  <dcterms:created xsi:type="dcterms:W3CDTF">2023-02-08T08:22:00Z</dcterms:created>
  <dcterms:modified xsi:type="dcterms:W3CDTF">2023-03-01T09:15:00Z</dcterms:modified>
</cp:coreProperties>
</file>