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E9" w:rsidRDefault="00720AE9" w:rsidP="00720AE9">
      <w:pPr>
        <w:spacing w:after="0" w:line="240" w:lineRule="auto"/>
        <w:jc w:val="both"/>
        <w:rPr>
          <w:rFonts w:ascii="Times New Roman" w:eastAsia="Times New Roman" w:hAnsi="Times New Roman" w:cs="Times New Roman"/>
          <w:sz w:val="28"/>
          <w:szCs w:val="28"/>
          <w:lang w:eastAsia="ru-RU"/>
        </w:rPr>
      </w:pPr>
    </w:p>
    <w:p w:rsidR="00BE2DF4" w:rsidRDefault="00BE2DF4" w:rsidP="00720AE9">
      <w:pPr>
        <w:spacing w:after="0" w:line="240" w:lineRule="auto"/>
        <w:jc w:val="both"/>
        <w:rPr>
          <w:rFonts w:ascii="Times New Roman" w:eastAsia="Times New Roman" w:hAnsi="Times New Roman" w:cs="Times New Roman"/>
          <w:sz w:val="28"/>
          <w:szCs w:val="28"/>
          <w:lang w:eastAsia="ru-RU"/>
        </w:rPr>
      </w:pPr>
    </w:p>
    <w:p w:rsidR="00BE2DF4" w:rsidRDefault="00BE2DF4" w:rsidP="00720AE9">
      <w:pPr>
        <w:spacing w:after="0" w:line="240" w:lineRule="auto"/>
        <w:jc w:val="both"/>
        <w:rPr>
          <w:rFonts w:ascii="Times New Roman" w:eastAsia="Times New Roman" w:hAnsi="Times New Roman" w:cs="Times New Roman"/>
          <w:sz w:val="28"/>
          <w:szCs w:val="28"/>
          <w:lang w:eastAsia="ru-RU"/>
        </w:rPr>
      </w:pPr>
    </w:p>
    <w:p w:rsidR="00BE2DF4" w:rsidRDefault="00BE2DF4" w:rsidP="00720AE9">
      <w:pPr>
        <w:spacing w:after="0" w:line="240" w:lineRule="auto"/>
        <w:jc w:val="both"/>
        <w:rPr>
          <w:rFonts w:ascii="Times New Roman" w:eastAsia="Times New Roman" w:hAnsi="Times New Roman" w:cs="Times New Roman"/>
          <w:sz w:val="28"/>
          <w:szCs w:val="28"/>
          <w:lang w:eastAsia="ru-RU"/>
        </w:rPr>
      </w:pPr>
    </w:p>
    <w:p w:rsidR="00BE2DF4" w:rsidRDefault="00BE2DF4" w:rsidP="00720AE9">
      <w:pPr>
        <w:spacing w:after="0" w:line="240" w:lineRule="auto"/>
        <w:jc w:val="both"/>
        <w:rPr>
          <w:rFonts w:ascii="Times New Roman" w:eastAsia="Times New Roman" w:hAnsi="Times New Roman" w:cs="Times New Roman"/>
          <w:sz w:val="28"/>
          <w:szCs w:val="28"/>
          <w:lang w:eastAsia="ru-RU"/>
        </w:rPr>
      </w:pPr>
    </w:p>
    <w:p w:rsidR="00BE2DF4" w:rsidRDefault="00BE2DF4" w:rsidP="00720AE9">
      <w:pPr>
        <w:spacing w:after="0" w:line="240" w:lineRule="auto"/>
        <w:jc w:val="both"/>
        <w:rPr>
          <w:rFonts w:ascii="Times New Roman" w:eastAsia="Times New Roman" w:hAnsi="Times New Roman" w:cs="Times New Roman"/>
          <w:sz w:val="28"/>
          <w:szCs w:val="28"/>
          <w:lang w:eastAsia="ru-RU"/>
        </w:rPr>
      </w:pPr>
    </w:p>
    <w:p w:rsidR="00BE2DF4" w:rsidRDefault="00BE2DF4" w:rsidP="00720AE9">
      <w:pPr>
        <w:spacing w:after="0" w:line="240" w:lineRule="auto"/>
        <w:jc w:val="both"/>
        <w:rPr>
          <w:rFonts w:ascii="Times New Roman" w:eastAsia="Times New Roman" w:hAnsi="Times New Roman" w:cs="Times New Roman"/>
          <w:sz w:val="28"/>
          <w:szCs w:val="28"/>
          <w:lang w:eastAsia="ru-RU"/>
        </w:rPr>
      </w:pPr>
    </w:p>
    <w:p w:rsidR="00BE2DF4" w:rsidRDefault="00BE2DF4" w:rsidP="00720AE9">
      <w:pPr>
        <w:spacing w:after="0" w:line="240" w:lineRule="auto"/>
        <w:jc w:val="both"/>
        <w:rPr>
          <w:rFonts w:ascii="Times New Roman" w:eastAsia="Times New Roman" w:hAnsi="Times New Roman" w:cs="Times New Roman"/>
          <w:sz w:val="28"/>
          <w:szCs w:val="28"/>
          <w:lang w:eastAsia="ru-RU"/>
        </w:rPr>
      </w:pPr>
    </w:p>
    <w:p w:rsidR="00BE2DF4" w:rsidRDefault="00BE2DF4" w:rsidP="00720AE9">
      <w:pPr>
        <w:spacing w:after="0" w:line="240" w:lineRule="auto"/>
        <w:jc w:val="both"/>
        <w:rPr>
          <w:rFonts w:ascii="Times New Roman" w:eastAsia="Times New Roman" w:hAnsi="Times New Roman" w:cs="Times New Roman"/>
          <w:sz w:val="28"/>
          <w:szCs w:val="28"/>
          <w:lang w:eastAsia="ru-RU"/>
        </w:rPr>
      </w:pPr>
    </w:p>
    <w:p w:rsidR="00BE2DF4" w:rsidRPr="00BE2DF4" w:rsidRDefault="00BE2DF4" w:rsidP="00720AE9">
      <w:pPr>
        <w:spacing w:after="0" w:line="240" w:lineRule="auto"/>
        <w:jc w:val="both"/>
        <w:rPr>
          <w:rFonts w:ascii="Times New Roman" w:eastAsia="Times New Roman" w:hAnsi="Times New Roman" w:cs="Times New Roman"/>
          <w:sz w:val="28"/>
          <w:szCs w:val="28"/>
          <w:lang w:eastAsia="ru-RU"/>
        </w:rPr>
      </w:pPr>
    </w:p>
    <w:p w:rsidR="00720AE9" w:rsidRPr="00BE2DF4" w:rsidRDefault="00720AE9" w:rsidP="00720AE9">
      <w:pPr>
        <w:spacing w:after="0" w:line="240" w:lineRule="auto"/>
        <w:jc w:val="both"/>
        <w:rPr>
          <w:rFonts w:ascii="Times New Roman" w:eastAsia="Times New Roman" w:hAnsi="Times New Roman" w:cs="Times New Roman"/>
          <w:sz w:val="28"/>
          <w:szCs w:val="28"/>
          <w:lang w:eastAsia="ru-RU"/>
        </w:rPr>
      </w:pPr>
    </w:p>
    <w:p w:rsidR="00720AE9" w:rsidRPr="00BE2DF4" w:rsidRDefault="00720AE9" w:rsidP="00720AE9">
      <w:pPr>
        <w:shd w:val="clear" w:color="auto" w:fill="FFFFFF"/>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О внесении изменений в некоторые законодательные акты </w:t>
      </w:r>
    </w:p>
    <w:p w:rsidR="00720AE9" w:rsidRPr="00BE2DF4" w:rsidRDefault="00720AE9" w:rsidP="00720AE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Приднестровской Молдавской Республики</w:t>
      </w:r>
    </w:p>
    <w:p w:rsidR="00720AE9" w:rsidRPr="00337A7D" w:rsidRDefault="00720AE9" w:rsidP="00720AE9">
      <w:pPr>
        <w:spacing w:after="0" w:line="240" w:lineRule="auto"/>
        <w:jc w:val="both"/>
        <w:rPr>
          <w:rFonts w:ascii="Times New Roman" w:eastAsia="Times New Roman" w:hAnsi="Times New Roman" w:cs="Times New Roman"/>
          <w:sz w:val="16"/>
          <w:szCs w:val="16"/>
          <w:lang w:eastAsia="ru-RU"/>
        </w:rPr>
      </w:pPr>
    </w:p>
    <w:p w:rsidR="00BE2DF4" w:rsidRPr="00BE2DF4" w:rsidRDefault="00BE2DF4" w:rsidP="00720AE9">
      <w:pPr>
        <w:spacing w:after="0" w:line="240" w:lineRule="auto"/>
        <w:jc w:val="both"/>
        <w:rPr>
          <w:rFonts w:ascii="Times New Roman" w:eastAsia="Times New Roman" w:hAnsi="Times New Roman" w:cs="Times New Roman"/>
          <w:sz w:val="28"/>
          <w:szCs w:val="28"/>
          <w:lang w:eastAsia="ru-RU"/>
        </w:rPr>
      </w:pPr>
    </w:p>
    <w:p w:rsidR="00720AE9" w:rsidRPr="00BE2DF4" w:rsidRDefault="00720AE9" w:rsidP="00BE2DF4">
      <w:pPr>
        <w:tabs>
          <w:tab w:val="left" w:pos="567"/>
        </w:tabs>
        <w:spacing w:after="0" w:line="240" w:lineRule="auto"/>
        <w:ind w:firstLine="709"/>
        <w:jc w:val="both"/>
        <w:textAlignment w:val="top"/>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В соответствии со статьями 65, 72 Конституции Приднестровской Молдавской Республики:</w:t>
      </w:r>
    </w:p>
    <w:p w:rsidR="00720AE9" w:rsidRPr="00337A7D" w:rsidRDefault="00720AE9" w:rsidP="00BE2DF4">
      <w:pPr>
        <w:spacing w:after="0" w:line="240" w:lineRule="auto"/>
        <w:ind w:firstLine="709"/>
        <w:jc w:val="both"/>
        <w:rPr>
          <w:rFonts w:ascii="Times New Roman" w:eastAsia="Times New Roman" w:hAnsi="Times New Roman" w:cs="Times New Roman"/>
          <w:lang w:eastAsia="ru-RU"/>
        </w:rPr>
      </w:pPr>
    </w:p>
    <w:p w:rsidR="00720AE9" w:rsidRPr="00BE2DF4" w:rsidRDefault="00720AE9" w:rsidP="00BE2DF4">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1. Направить на рассмотрение в Верховный Совет Приднестровской Молдавской Республики следующие проекты законов Приднестровской Молдавской Республики:</w:t>
      </w:r>
    </w:p>
    <w:p w:rsidR="00720AE9" w:rsidRPr="00BE2DF4" w:rsidRDefault="00720AE9" w:rsidP="00BE2DF4">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E2DF4">
        <w:rPr>
          <w:rFonts w:ascii="Times New Roman" w:eastAsia="Times New Roman" w:hAnsi="Times New Roman" w:cs="Times New Roman"/>
          <w:sz w:val="28"/>
          <w:szCs w:val="28"/>
          <w:lang w:eastAsia="ru-RU"/>
        </w:rPr>
        <w:t>а</w:t>
      </w:r>
      <w:proofErr w:type="gramEnd"/>
      <w:r w:rsidRPr="00BE2DF4">
        <w:rPr>
          <w:rFonts w:ascii="Times New Roman" w:eastAsia="Times New Roman" w:hAnsi="Times New Roman" w:cs="Times New Roman"/>
          <w:sz w:val="28"/>
          <w:szCs w:val="28"/>
          <w:lang w:eastAsia="ru-RU"/>
        </w:rPr>
        <w:t xml:space="preserve">) проект закона Приднестровской Молдавской Республики «О внесении изменения в Закон Приднестровской Молдавской Республики «О высшем </w:t>
      </w:r>
      <w:r w:rsidR="00337A7D">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xml:space="preserve">и послевузовском профессиональном образовании» </w:t>
      </w:r>
      <w:r w:rsidRPr="00BE2DF4">
        <w:rPr>
          <w:rFonts w:ascii="Times New Roman" w:hAnsi="Times New Roman" w:cs="Times New Roman"/>
          <w:color w:val="000000"/>
          <w:sz w:val="28"/>
          <w:szCs w:val="28"/>
        </w:rPr>
        <w:t>(Приложение № 1</w:t>
      </w:r>
      <w:r w:rsidR="00FA79C2" w:rsidRPr="00BE2DF4">
        <w:rPr>
          <w:rFonts w:ascii="Times New Roman" w:hAnsi="Times New Roman" w:cs="Times New Roman"/>
          <w:color w:val="000000"/>
          <w:sz w:val="28"/>
          <w:szCs w:val="28"/>
        </w:rPr>
        <w:t xml:space="preserve"> </w:t>
      </w:r>
      <w:r w:rsidR="00337A7D">
        <w:rPr>
          <w:rFonts w:ascii="Times New Roman" w:hAnsi="Times New Roman" w:cs="Times New Roman"/>
          <w:color w:val="000000"/>
          <w:sz w:val="28"/>
          <w:szCs w:val="28"/>
        </w:rPr>
        <w:br/>
      </w:r>
      <w:r w:rsidR="00FA79C2" w:rsidRPr="00BE2DF4">
        <w:rPr>
          <w:rFonts w:ascii="Times New Roman" w:hAnsi="Times New Roman" w:cs="Times New Roman"/>
          <w:color w:val="000000"/>
          <w:sz w:val="28"/>
          <w:szCs w:val="28"/>
        </w:rPr>
        <w:t>к настоящему Распоряжению</w:t>
      </w:r>
      <w:r w:rsidRPr="00BE2DF4">
        <w:rPr>
          <w:rFonts w:ascii="Times New Roman" w:hAnsi="Times New Roman" w:cs="Times New Roman"/>
          <w:color w:val="000000"/>
          <w:sz w:val="28"/>
          <w:szCs w:val="28"/>
        </w:rPr>
        <w:t>);</w:t>
      </w:r>
    </w:p>
    <w:p w:rsidR="00720AE9" w:rsidRDefault="00720AE9" w:rsidP="00BE2DF4">
      <w:pPr>
        <w:spacing w:after="0" w:line="240" w:lineRule="auto"/>
        <w:ind w:firstLine="709"/>
        <w:jc w:val="both"/>
        <w:rPr>
          <w:rFonts w:ascii="Times New Roman" w:hAnsi="Times New Roman" w:cs="Times New Roman"/>
          <w:color w:val="000000"/>
          <w:sz w:val="28"/>
          <w:szCs w:val="28"/>
        </w:rPr>
      </w:pPr>
      <w:proofErr w:type="gramStart"/>
      <w:r w:rsidRPr="00BE2DF4">
        <w:rPr>
          <w:rFonts w:ascii="Times New Roman" w:eastAsia="Times New Roman" w:hAnsi="Times New Roman" w:cs="Times New Roman"/>
          <w:sz w:val="28"/>
          <w:szCs w:val="28"/>
          <w:lang w:eastAsia="ru-RU"/>
        </w:rPr>
        <w:t>б</w:t>
      </w:r>
      <w:proofErr w:type="gramEnd"/>
      <w:r w:rsidRPr="00BE2DF4">
        <w:rPr>
          <w:rFonts w:ascii="Times New Roman" w:eastAsia="Times New Roman" w:hAnsi="Times New Roman" w:cs="Times New Roman"/>
          <w:sz w:val="28"/>
          <w:szCs w:val="28"/>
          <w:lang w:eastAsia="ru-RU"/>
        </w:rPr>
        <w:t xml:space="preserve">) проект закона Приднестровской Молдавской Республики «О внесении изменений в Трудовой кодекс Приднестровской Молдавской Республики»  </w:t>
      </w:r>
      <w:r w:rsidRPr="00BE2DF4">
        <w:rPr>
          <w:rFonts w:ascii="Times New Roman" w:hAnsi="Times New Roman" w:cs="Times New Roman"/>
          <w:color w:val="000000"/>
          <w:sz w:val="28"/>
          <w:szCs w:val="28"/>
        </w:rPr>
        <w:t>(Приложение № 2</w:t>
      </w:r>
      <w:r w:rsidR="00FA79C2" w:rsidRPr="00BE2DF4">
        <w:rPr>
          <w:rFonts w:ascii="Times New Roman" w:hAnsi="Times New Roman" w:cs="Times New Roman"/>
          <w:color w:val="000000"/>
          <w:sz w:val="28"/>
          <w:szCs w:val="28"/>
        </w:rPr>
        <w:t xml:space="preserve"> к настоящему Распоряжению</w:t>
      </w:r>
      <w:r w:rsidR="00337A7D">
        <w:rPr>
          <w:rFonts w:ascii="Times New Roman" w:hAnsi="Times New Roman" w:cs="Times New Roman"/>
          <w:color w:val="000000"/>
          <w:sz w:val="28"/>
          <w:szCs w:val="28"/>
        </w:rPr>
        <w:t>).</w:t>
      </w:r>
    </w:p>
    <w:p w:rsidR="00337A7D" w:rsidRPr="00337A7D" w:rsidRDefault="00337A7D" w:rsidP="00BE2DF4">
      <w:pPr>
        <w:spacing w:after="0" w:line="240" w:lineRule="auto"/>
        <w:ind w:firstLine="709"/>
        <w:jc w:val="both"/>
        <w:rPr>
          <w:rFonts w:ascii="Times New Roman" w:eastAsia="Times New Roman" w:hAnsi="Times New Roman" w:cs="Times New Roman"/>
          <w:lang w:eastAsia="ru-RU"/>
        </w:rPr>
      </w:pPr>
    </w:p>
    <w:p w:rsidR="00720AE9" w:rsidRPr="00337A7D" w:rsidRDefault="00720AE9" w:rsidP="00BE2DF4">
      <w:pPr>
        <w:spacing w:after="0" w:line="240" w:lineRule="auto"/>
        <w:ind w:firstLine="709"/>
        <w:jc w:val="both"/>
        <w:rPr>
          <w:rFonts w:ascii="Times New Roman" w:eastAsia="Times New Roman" w:hAnsi="Times New Roman" w:cs="Times New Roman"/>
          <w:spacing w:val="-4"/>
          <w:sz w:val="28"/>
          <w:szCs w:val="28"/>
          <w:lang w:eastAsia="ru-RU"/>
        </w:rPr>
      </w:pPr>
      <w:r w:rsidRPr="00337A7D">
        <w:rPr>
          <w:rFonts w:ascii="Times New Roman" w:eastAsia="Times New Roman" w:hAnsi="Times New Roman" w:cs="Times New Roman"/>
          <w:spacing w:val="-4"/>
          <w:sz w:val="28"/>
          <w:szCs w:val="28"/>
          <w:lang w:eastAsia="ru-RU"/>
        </w:rPr>
        <w:t>2. Назначить официальными представителями Президента Приднестровской Молдавской Республики при рассмотрении данн</w:t>
      </w:r>
      <w:r w:rsidR="00F903AE" w:rsidRPr="00337A7D">
        <w:rPr>
          <w:rFonts w:ascii="Times New Roman" w:eastAsia="Times New Roman" w:hAnsi="Times New Roman" w:cs="Times New Roman"/>
          <w:spacing w:val="-4"/>
          <w:sz w:val="28"/>
          <w:szCs w:val="28"/>
          <w:lang w:eastAsia="ru-RU"/>
        </w:rPr>
        <w:t xml:space="preserve">ых </w:t>
      </w:r>
      <w:r w:rsidRPr="00337A7D">
        <w:rPr>
          <w:rFonts w:ascii="Times New Roman" w:eastAsia="Times New Roman" w:hAnsi="Times New Roman" w:cs="Times New Roman"/>
          <w:spacing w:val="-4"/>
          <w:sz w:val="28"/>
          <w:szCs w:val="28"/>
          <w:lang w:eastAsia="ru-RU"/>
        </w:rPr>
        <w:t>законопроект</w:t>
      </w:r>
      <w:r w:rsidR="00F903AE" w:rsidRPr="00337A7D">
        <w:rPr>
          <w:rFonts w:ascii="Times New Roman" w:eastAsia="Times New Roman" w:hAnsi="Times New Roman" w:cs="Times New Roman"/>
          <w:spacing w:val="-4"/>
          <w:sz w:val="28"/>
          <w:szCs w:val="28"/>
          <w:lang w:eastAsia="ru-RU"/>
        </w:rPr>
        <w:t>ов</w:t>
      </w:r>
      <w:r w:rsidRPr="00337A7D">
        <w:rPr>
          <w:rFonts w:ascii="Times New Roman" w:eastAsia="Times New Roman" w:hAnsi="Times New Roman" w:cs="Times New Roman"/>
          <w:spacing w:val="-4"/>
          <w:sz w:val="28"/>
          <w:szCs w:val="28"/>
          <w:lang w:eastAsia="ru-RU"/>
        </w:rPr>
        <w:t xml:space="preserve"> в Верховном Совете Приднестровской Молдавской Республики </w:t>
      </w:r>
      <w:r w:rsidR="003B57B6" w:rsidRPr="00337A7D">
        <w:rPr>
          <w:rFonts w:ascii="Times New Roman" w:eastAsia="Times New Roman" w:hAnsi="Times New Roman" w:cs="Times New Roman"/>
          <w:spacing w:val="-4"/>
          <w:sz w:val="28"/>
          <w:szCs w:val="28"/>
          <w:lang w:eastAsia="ru-RU"/>
        </w:rPr>
        <w:t xml:space="preserve">ректора государственного образовательного учреждения «Приднестровский государственный университет им. Т.Г. Шевченко» </w:t>
      </w:r>
      <w:r w:rsidR="00F76879" w:rsidRPr="00337A7D">
        <w:rPr>
          <w:rFonts w:ascii="Times New Roman" w:eastAsia="Times New Roman" w:hAnsi="Times New Roman" w:cs="Times New Roman"/>
          <w:spacing w:val="-4"/>
          <w:sz w:val="28"/>
          <w:szCs w:val="28"/>
          <w:lang w:eastAsia="ru-RU"/>
        </w:rPr>
        <w:t>Соколова</w:t>
      </w:r>
      <w:r w:rsidR="003B57B6" w:rsidRPr="00337A7D">
        <w:rPr>
          <w:rFonts w:ascii="Times New Roman" w:eastAsia="Times New Roman" w:hAnsi="Times New Roman" w:cs="Times New Roman"/>
          <w:spacing w:val="-4"/>
          <w:sz w:val="28"/>
          <w:szCs w:val="28"/>
          <w:lang w:eastAsia="ru-RU"/>
        </w:rPr>
        <w:t xml:space="preserve"> В.В., </w:t>
      </w:r>
      <w:r w:rsidR="006C47A2" w:rsidRPr="00337A7D">
        <w:rPr>
          <w:rFonts w:ascii="Times New Roman" w:eastAsia="Times New Roman" w:hAnsi="Times New Roman" w:cs="Times New Roman"/>
          <w:spacing w:val="-4"/>
          <w:sz w:val="28"/>
          <w:szCs w:val="28"/>
          <w:lang w:eastAsia="ru-RU"/>
        </w:rPr>
        <w:t>первого про</w:t>
      </w:r>
      <w:r w:rsidRPr="00337A7D">
        <w:rPr>
          <w:rFonts w:ascii="Times New Roman" w:eastAsia="Times New Roman" w:hAnsi="Times New Roman" w:cs="Times New Roman"/>
          <w:spacing w:val="-4"/>
          <w:sz w:val="28"/>
          <w:szCs w:val="28"/>
          <w:lang w:eastAsia="ru-RU"/>
        </w:rPr>
        <w:t xml:space="preserve">ректора государственного образовательного учреждения «Приднестровский государственный университет им. Т.Г. Шевченко» </w:t>
      </w:r>
      <w:r w:rsidR="006C47A2" w:rsidRPr="00337A7D">
        <w:rPr>
          <w:rFonts w:ascii="Times New Roman" w:eastAsia="Times New Roman" w:hAnsi="Times New Roman" w:cs="Times New Roman"/>
          <w:spacing w:val="-4"/>
          <w:sz w:val="28"/>
          <w:szCs w:val="28"/>
          <w:lang w:eastAsia="ru-RU"/>
        </w:rPr>
        <w:t>Ски</w:t>
      </w:r>
      <w:r w:rsidR="002256CF" w:rsidRPr="00337A7D">
        <w:rPr>
          <w:rFonts w:ascii="Times New Roman" w:eastAsia="Times New Roman" w:hAnsi="Times New Roman" w:cs="Times New Roman"/>
          <w:spacing w:val="-4"/>
          <w:sz w:val="28"/>
          <w:szCs w:val="28"/>
          <w:lang w:eastAsia="ru-RU"/>
        </w:rPr>
        <w:t>тс</w:t>
      </w:r>
      <w:r w:rsidR="006C47A2" w:rsidRPr="00337A7D">
        <w:rPr>
          <w:rFonts w:ascii="Times New Roman" w:eastAsia="Times New Roman" w:hAnsi="Times New Roman" w:cs="Times New Roman"/>
          <w:spacing w:val="-4"/>
          <w:sz w:val="28"/>
          <w:szCs w:val="28"/>
          <w:lang w:eastAsia="ru-RU"/>
        </w:rPr>
        <w:t xml:space="preserve">кую </w:t>
      </w:r>
      <w:r w:rsidR="00B1164F" w:rsidRPr="00337A7D">
        <w:rPr>
          <w:rFonts w:ascii="Times New Roman" w:eastAsia="Times New Roman" w:hAnsi="Times New Roman" w:cs="Times New Roman"/>
          <w:spacing w:val="-4"/>
          <w:sz w:val="28"/>
          <w:szCs w:val="28"/>
          <w:lang w:eastAsia="ru-RU"/>
        </w:rPr>
        <w:t>Л</w:t>
      </w:r>
      <w:r w:rsidR="006C47A2" w:rsidRPr="00337A7D">
        <w:rPr>
          <w:rFonts w:ascii="Times New Roman" w:eastAsia="Times New Roman" w:hAnsi="Times New Roman" w:cs="Times New Roman"/>
          <w:spacing w:val="-4"/>
          <w:sz w:val="28"/>
          <w:szCs w:val="28"/>
          <w:lang w:eastAsia="ru-RU"/>
        </w:rPr>
        <w:t>.</w:t>
      </w:r>
      <w:r w:rsidR="00B1164F" w:rsidRPr="00337A7D">
        <w:rPr>
          <w:rFonts w:ascii="Times New Roman" w:eastAsia="Times New Roman" w:hAnsi="Times New Roman" w:cs="Times New Roman"/>
          <w:spacing w:val="-4"/>
          <w:sz w:val="28"/>
          <w:szCs w:val="28"/>
          <w:lang w:eastAsia="ru-RU"/>
        </w:rPr>
        <w:t>В</w:t>
      </w:r>
      <w:r w:rsidR="006C47A2" w:rsidRPr="00337A7D">
        <w:rPr>
          <w:rFonts w:ascii="Times New Roman" w:eastAsia="Times New Roman" w:hAnsi="Times New Roman" w:cs="Times New Roman"/>
          <w:spacing w:val="-4"/>
          <w:sz w:val="28"/>
          <w:szCs w:val="28"/>
          <w:lang w:eastAsia="ru-RU"/>
        </w:rPr>
        <w:t>.</w:t>
      </w:r>
      <w:r w:rsidRPr="00337A7D">
        <w:rPr>
          <w:rFonts w:ascii="Times New Roman" w:eastAsia="Times New Roman" w:hAnsi="Times New Roman" w:cs="Times New Roman"/>
          <w:spacing w:val="-4"/>
          <w:sz w:val="28"/>
          <w:szCs w:val="28"/>
          <w:lang w:eastAsia="ru-RU"/>
        </w:rPr>
        <w:t>,</w:t>
      </w:r>
      <w:r w:rsidR="006C47A2" w:rsidRPr="00337A7D">
        <w:rPr>
          <w:rFonts w:ascii="Times New Roman" w:eastAsia="Times New Roman" w:hAnsi="Times New Roman" w:cs="Times New Roman"/>
          <w:spacing w:val="-4"/>
          <w:sz w:val="28"/>
          <w:szCs w:val="28"/>
          <w:lang w:eastAsia="ru-RU"/>
        </w:rPr>
        <w:t xml:space="preserve"> </w:t>
      </w:r>
      <w:r w:rsidR="003B57B6" w:rsidRPr="00337A7D">
        <w:rPr>
          <w:rFonts w:ascii="Times New Roman" w:eastAsia="Times New Roman" w:hAnsi="Times New Roman" w:cs="Times New Roman"/>
          <w:spacing w:val="-4"/>
          <w:sz w:val="28"/>
          <w:szCs w:val="28"/>
          <w:lang w:eastAsia="ru-RU"/>
        </w:rPr>
        <w:t>исполняющего обязанности</w:t>
      </w:r>
      <w:r w:rsidR="006C47A2" w:rsidRPr="00337A7D">
        <w:rPr>
          <w:rFonts w:ascii="Times New Roman" w:eastAsia="Times New Roman" w:hAnsi="Times New Roman" w:cs="Times New Roman"/>
          <w:spacing w:val="-4"/>
          <w:sz w:val="28"/>
          <w:szCs w:val="28"/>
          <w:lang w:eastAsia="ru-RU"/>
        </w:rPr>
        <w:t xml:space="preserve"> начальника отдела правового обеспечения деятельности </w:t>
      </w:r>
      <w:r w:rsidR="006C47A2" w:rsidRPr="00337A7D">
        <w:rPr>
          <w:rFonts w:ascii="Times New Roman" w:eastAsia="Times New Roman" w:hAnsi="Times New Roman" w:cs="Times New Roman"/>
          <w:color w:val="000000" w:themeColor="text1"/>
          <w:spacing w:val="-4"/>
          <w:sz w:val="28"/>
          <w:szCs w:val="28"/>
          <w:lang w:eastAsia="ru-RU"/>
        </w:rPr>
        <w:t>университета</w:t>
      </w:r>
      <w:r w:rsidRPr="00337A7D">
        <w:rPr>
          <w:rFonts w:ascii="Times New Roman" w:eastAsia="Times New Roman" w:hAnsi="Times New Roman" w:cs="Times New Roman"/>
          <w:spacing w:val="-4"/>
          <w:sz w:val="28"/>
          <w:szCs w:val="28"/>
          <w:lang w:eastAsia="ru-RU"/>
        </w:rPr>
        <w:t xml:space="preserve"> </w:t>
      </w:r>
      <w:r w:rsidR="00B1164F" w:rsidRPr="00337A7D">
        <w:rPr>
          <w:rFonts w:ascii="Times New Roman" w:eastAsia="Times New Roman" w:hAnsi="Times New Roman" w:cs="Times New Roman"/>
          <w:spacing w:val="-4"/>
          <w:sz w:val="28"/>
          <w:szCs w:val="28"/>
          <w:lang w:eastAsia="ru-RU"/>
        </w:rPr>
        <w:t>государственного образовательного учреждения «Приднестровский государственный университет им. Т.Г. Шевченко»</w:t>
      </w:r>
      <w:r w:rsidR="003B57B6" w:rsidRPr="00337A7D">
        <w:rPr>
          <w:rFonts w:ascii="Times New Roman" w:eastAsia="Times New Roman" w:hAnsi="Times New Roman" w:cs="Times New Roman"/>
          <w:spacing w:val="-4"/>
          <w:sz w:val="28"/>
          <w:szCs w:val="28"/>
          <w:lang w:eastAsia="ru-RU"/>
        </w:rPr>
        <w:t xml:space="preserve"> </w:t>
      </w:r>
      <w:proofErr w:type="spellStart"/>
      <w:r w:rsidR="003B57B6" w:rsidRPr="00337A7D">
        <w:rPr>
          <w:rFonts w:ascii="Times New Roman" w:eastAsia="Times New Roman" w:hAnsi="Times New Roman" w:cs="Times New Roman"/>
          <w:spacing w:val="-4"/>
          <w:sz w:val="28"/>
          <w:szCs w:val="28"/>
          <w:lang w:eastAsia="ru-RU"/>
        </w:rPr>
        <w:t>Ганул</w:t>
      </w:r>
      <w:proofErr w:type="spellEnd"/>
      <w:r w:rsidR="003B57B6" w:rsidRPr="00337A7D">
        <w:rPr>
          <w:rFonts w:ascii="Times New Roman" w:eastAsia="Times New Roman" w:hAnsi="Times New Roman" w:cs="Times New Roman"/>
          <w:spacing w:val="-4"/>
          <w:sz w:val="28"/>
          <w:szCs w:val="28"/>
          <w:lang w:eastAsia="ru-RU"/>
        </w:rPr>
        <w:t xml:space="preserve"> Н.Г.</w:t>
      </w:r>
    </w:p>
    <w:p w:rsidR="00720AE9" w:rsidRPr="00BE2DF4" w:rsidRDefault="00720AE9" w:rsidP="00720AE9">
      <w:pPr>
        <w:spacing w:after="0" w:line="240" w:lineRule="auto"/>
        <w:jc w:val="both"/>
        <w:rPr>
          <w:rFonts w:ascii="Times New Roman" w:eastAsia="Times New Roman" w:hAnsi="Times New Roman" w:cs="Times New Roman"/>
          <w:sz w:val="28"/>
          <w:szCs w:val="28"/>
          <w:lang w:eastAsia="ru-RU"/>
        </w:rPr>
      </w:pPr>
    </w:p>
    <w:p w:rsidR="00720AE9" w:rsidRDefault="00720AE9" w:rsidP="00720AE9">
      <w:pPr>
        <w:spacing w:after="0" w:line="240" w:lineRule="auto"/>
        <w:jc w:val="both"/>
        <w:rPr>
          <w:rFonts w:ascii="Times New Roman" w:eastAsia="Times New Roman" w:hAnsi="Times New Roman" w:cs="Times New Roman"/>
          <w:sz w:val="28"/>
          <w:szCs w:val="28"/>
          <w:lang w:eastAsia="ru-RU"/>
        </w:rPr>
      </w:pPr>
    </w:p>
    <w:p w:rsidR="00337A7D" w:rsidRPr="00BE2DF4" w:rsidRDefault="00337A7D" w:rsidP="00720AE9">
      <w:pPr>
        <w:spacing w:after="0" w:line="240" w:lineRule="auto"/>
        <w:jc w:val="both"/>
        <w:rPr>
          <w:rFonts w:ascii="Times New Roman" w:eastAsia="Times New Roman" w:hAnsi="Times New Roman" w:cs="Times New Roman"/>
          <w:sz w:val="28"/>
          <w:szCs w:val="28"/>
          <w:lang w:eastAsia="ru-RU"/>
        </w:rPr>
      </w:pPr>
    </w:p>
    <w:p w:rsidR="00720AE9" w:rsidRPr="00BE2DF4" w:rsidRDefault="00720AE9" w:rsidP="00720AE9">
      <w:pPr>
        <w:spacing w:after="0" w:line="240" w:lineRule="auto"/>
        <w:jc w:val="both"/>
        <w:rPr>
          <w:rFonts w:ascii="Times New Roman" w:eastAsia="Times New Roman" w:hAnsi="Times New Roman" w:cs="Times New Roman"/>
          <w:sz w:val="28"/>
          <w:szCs w:val="28"/>
          <w:lang w:eastAsia="ru-RU"/>
        </w:rPr>
      </w:pPr>
    </w:p>
    <w:p w:rsidR="00BE2DF4" w:rsidRPr="00BE2DF4" w:rsidRDefault="00BE2DF4" w:rsidP="00BE2DF4">
      <w:pPr>
        <w:spacing w:after="0" w:line="240" w:lineRule="auto"/>
        <w:jc w:val="both"/>
        <w:rPr>
          <w:rFonts w:ascii="Times New Roman" w:eastAsia="Times New Roman" w:hAnsi="Times New Roman" w:cs="Times New Roman"/>
          <w:sz w:val="24"/>
          <w:szCs w:val="24"/>
          <w:lang w:eastAsia="ru-RU"/>
        </w:rPr>
      </w:pPr>
      <w:r w:rsidRPr="00BE2DF4">
        <w:rPr>
          <w:rFonts w:ascii="Times New Roman" w:eastAsia="Times New Roman" w:hAnsi="Times New Roman" w:cs="Times New Roman"/>
          <w:sz w:val="24"/>
          <w:szCs w:val="24"/>
          <w:lang w:eastAsia="ru-RU"/>
        </w:rPr>
        <w:t>ПРЕЗИДЕНТ                                                                                                В.КРАСНОСЕЛЬСКИЙ</w:t>
      </w:r>
    </w:p>
    <w:p w:rsidR="00BE2DF4" w:rsidRPr="001676E3" w:rsidRDefault="00BE2DF4" w:rsidP="00BE2DF4">
      <w:pPr>
        <w:spacing w:after="0" w:line="240" w:lineRule="auto"/>
        <w:rPr>
          <w:rFonts w:ascii="Times New Roman" w:eastAsia="Times New Roman" w:hAnsi="Times New Roman" w:cs="Times New Roman"/>
          <w:sz w:val="28"/>
          <w:szCs w:val="28"/>
          <w:lang w:eastAsia="ru-RU"/>
        </w:rPr>
      </w:pPr>
    </w:p>
    <w:p w:rsidR="00BE2DF4" w:rsidRPr="001676E3" w:rsidRDefault="00BE2DF4" w:rsidP="00BE2DF4">
      <w:pPr>
        <w:spacing w:after="0" w:line="240" w:lineRule="auto"/>
        <w:ind w:firstLine="426"/>
        <w:rPr>
          <w:rFonts w:ascii="Times New Roman" w:eastAsia="Times New Roman" w:hAnsi="Times New Roman" w:cs="Times New Roman"/>
          <w:sz w:val="28"/>
          <w:szCs w:val="28"/>
          <w:lang w:eastAsia="ru-RU"/>
        </w:rPr>
      </w:pPr>
      <w:r w:rsidRPr="001676E3">
        <w:rPr>
          <w:rFonts w:ascii="Times New Roman" w:eastAsia="Times New Roman" w:hAnsi="Times New Roman" w:cs="Times New Roman"/>
          <w:sz w:val="28"/>
          <w:szCs w:val="28"/>
          <w:lang w:eastAsia="ru-RU"/>
        </w:rPr>
        <w:t>г. Тирасполь</w:t>
      </w:r>
    </w:p>
    <w:p w:rsidR="00BE2DF4" w:rsidRPr="001676E3" w:rsidRDefault="001676E3" w:rsidP="00BE2D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r w:rsidR="00BE2DF4" w:rsidRPr="001676E3">
        <w:rPr>
          <w:rFonts w:ascii="Times New Roman" w:eastAsia="Times New Roman" w:hAnsi="Times New Roman" w:cs="Times New Roman"/>
          <w:sz w:val="28"/>
          <w:szCs w:val="28"/>
          <w:lang w:eastAsia="ru-RU"/>
        </w:rPr>
        <w:t xml:space="preserve"> марта 2023 г.</w:t>
      </w:r>
    </w:p>
    <w:p w:rsidR="00720AE9" w:rsidRPr="001676E3" w:rsidRDefault="001676E3" w:rsidP="00BE2DF4">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65</w:t>
      </w:r>
      <w:r w:rsidR="00BE2DF4" w:rsidRPr="001676E3">
        <w:rPr>
          <w:rFonts w:ascii="Times New Roman" w:eastAsia="Times New Roman" w:hAnsi="Times New Roman" w:cs="Times New Roman"/>
          <w:sz w:val="28"/>
          <w:szCs w:val="28"/>
          <w:lang w:eastAsia="ru-RU"/>
        </w:rPr>
        <w:t>рп</w:t>
      </w:r>
      <w:r w:rsidR="00720AE9" w:rsidRPr="001676E3">
        <w:rPr>
          <w:rFonts w:ascii="Times New Roman" w:eastAsia="Times New Roman" w:hAnsi="Times New Roman" w:cs="Times New Roman"/>
          <w:sz w:val="28"/>
          <w:szCs w:val="28"/>
          <w:lang w:eastAsia="ru-RU"/>
        </w:rPr>
        <w:br w:type="page"/>
      </w:r>
    </w:p>
    <w:p w:rsidR="00BE2DF4" w:rsidRPr="001676E3" w:rsidRDefault="00BE2DF4" w:rsidP="00BE2DF4">
      <w:pPr>
        <w:spacing w:after="0" w:line="240" w:lineRule="auto"/>
        <w:ind w:left="5954"/>
        <w:jc w:val="both"/>
        <w:rPr>
          <w:rFonts w:ascii="Times New Roman" w:eastAsia="Times New Roman" w:hAnsi="Times New Roman" w:cs="Times New Roman"/>
          <w:sz w:val="24"/>
          <w:szCs w:val="24"/>
          <w:lang w:eastAsia="ru-RU"/>
        </w:rPr>
      </w:pPr>
      <w:r w:rsidRPr="001676E3">
        <w:rPr>
          <w:rFonts w:ascii="Times New Roman" w:eastAsia="Times New Roman" w:hAnsi="Times New Roman" w:cs="Times New Roman"/>
          <w:sz w:val="24"/>
          <w:szCs w:val="24"/>
          <w:lang w:eastAsia="ru-RU"/>
        </w:rPr>
        <w:lastRenderedPageBreak/>
        <w:t>ПРИЛОЖЕНИЕ № 1</w:t>
      </w:r>
    </w:p>
    <w:p w:rsidR="00BE2DF4" w:rsidRPr="001676E3" w:rsidRDefault="00BE2DF4" w:rsidP="00BE2DF4">
      <w:pPr>
        <w:spacing w:after="0" w:line="240" w:lineRule="auto"/>
        <w:ind w:left="5954"/>
        <w:jc w:val="both"/>
        <w:rPr>
          <w:rFonts w:ascii="Times New Roman" w:eastAsia="Times New Roman" w:hAnsi="Times New Roman" w:cs="Times New Roman"/>
          <w:sz w:val="28"/>
          <w:szCs w:val="28"/>
          <w:lang w:eastAsia="ru-RU"/>
        </w:rPr>
      </w:pPr>
      <w:proofErr w:type="gramStart"/>
      <w:r w:rsidRPr="001676E3">
        <w:rPr>
          <w:rFonts w:ascii="Times New Roman" w:eastAsia="Times New Roman" w:hAnsi="Times New Roman" w:cs="Times New Roman"/>
          <w:sz w:val="28"/>
          <w:szCs w:val="28"/>
          <w:lang w:eastAsia="ru-RU"/>
        </w:rPr>
        <w:t>к</w:t>
      </w:r>
      <w:proofErr w:type="gramEnd"/>
      <w:r w:rsidRPr="001676E3">
        <w:rPr>
          <w:rFonts w:ascii="Times New Roman" w:eastAsia="Times New Roman" w:hAnsi="Times New Roman" w:cs="Times New Roman"/>
          <w:sz w:val="28"/>
          <w:szCs w:val="28"/>
          <w:lang w:eastAsia="ru-RU"/>
        </w:rPr>
        <w:t xml:space="preserve"> Распоряжению Президента</w:t>
      </w:r>
    </w:p>
    <w:p w:rsidR="00BE2DF4" w:rsidRPr="001676E3" w:rsidRDefault="00BE2DF4" w:rsidP="00BE2DF4">
      <w:pPr>
        <w:spacing w:after="0" w:line="240" w:lineRule="auto"/>
        <w:ind w:left="5954"/>
        <w:jc w:val="both"/>
        <w:rPr>
          <w:rFonts w:ascii="Times New Roman" w:eastAsia="Times New Roman" w:hAnsi="Times New Roman" w:cs="Times New Roman"/>
          <w:sz w:val="28"/>
          <w:szCs w:val="28"/>
          <w:lang w:eastAsia="ru-RU"/>
        </w:rPr>
      </w:pPr>
      <w:r w:rsidRPr="001676E3">
        <w:rPr>
          <w:rFonts w:ascii="Times New Roman" w:eastAsia="Times New Roman" w:hAnsi="Times New Roman" w:cs="Times New Roman"/>
          <w:sz w:val="28"/>
          <w:szCs w:val="28"/>
          <w:lang w:eastAsia="ru-RU"/>
        </w:rPr>
        <w:t>Приднестровской Молдавской</w:t>
      </w:r>
    </w:p>
    <w:p w:rsidR="00BE2DF4" w:rsidRPr="001676E3" w:rsidRDefault="00BE2DF4" w:rsidP="00BE2DF4">
      <w:pPr>
        <w:spacing w:after="0" w:line="240" w:lineRule="auto"/>
        <w:ind w:left="5954"/>
        <w:jc w:val="both"/>
        <w:rPr>
          <w:rFonts w:ascii="Times New Roman" w:eastAsia="Times New Roman" w:hAnsi="Times New Roman" w:cs="Times New Roman"/>
          <w:sz w:val="28"/>
          <w:szCs w:val="28"/>
          <w:lang w:eastAsia="ru-RU"/>
        </w:rPr>
      </w:pPr>
      <w:r w:rsidRPr="001676E3">
        <w:rPr>
          <w:rFonts w:ascii="Times New Roman" w:eastAsia="Times New Roman" w:hAnsi="Times New Roman" w:cs="Times New Roman"/>
          <w:sz w:val="28"/>
          <w:szCs w:val="28"/>
          <w:lang w:eastAsia="ru-RU"/>
        </w:rPr>
        <w:t>Республики</w:t>
      </w:r>
    </w:p>
    <w:p w:rsidR="00BE2DF4" w:rsidRPr="001676E3" w:rsidRDefault="00BE2DF4" w:rsidP="00BE2DF4">
      <w:pPr>
        <w:spacing w:after="0" w:line="240" w:lineRule="auto"/>
        <w:ind w:left="5954"/>
        <w:jc w:val="both"/>
        <w:rPr>
          <w:rFonts w:ascii="Times New Roman" w:eastAsia="Times New Roman" w:hAnsi="Times New Roman" w:cs="Times New Roman"/>
          <w:sz w:val="28"/>
          <w:szCs w:val="28"/>
          <w:lang w:eastAsia="ru-RU"/>
        </w:rPr>
      </w:pPr>
      <w:proofErr w:type="gramStart"/>
      <w:r w:rsidRPr="001676E3">
        <w:rPr>
          <w:rFonts w:ascii="Times New Roman" w:eastAsia="Times New Roman" w:hAnsi="Times New Roman" w:cs="Times New Roman"/>
          <w:sz w:val="28"/>
          <w:szCs w:val="28"/>
          <w:lang w:eastAsia="ru-RU"/>
        </w:rPr>
        <w:t>от</w:t>
      </w:r>
      <w:proofErr w:type="gramEnd"/>
      <w:r w:rsidRPr="001676E3">
        <w:rPr>
          <w:rFonts w:ascii="Times New Roman" w:eastAsia="Times New Roman" w:hAnsi="Times New Roman" w:cs="Times New Roman"/>
          <w:sz w:val="28"/>
          <w:szCs w:val="28"/>
          <w:lang w:eastAsia="ru-RU"/>
        </w:rPr>
        <w:t xml:space="preserve"> </w:t>
      </w:r>
      <w:r w:rsidR="004143BC">
        <w:rPr>
          <w:rFonts w:ascii="Times New Roman" w:eastAsia="Times New Roman" w:hAnsi="Times New Roman" w:cs="Times New Roman"/>
          <w:sz w:val="28"/>
          <w:szCs w:val="28"/>
          <w:lang w:eastAsia="ru-RU"/>
        </w:rPr>
        <w:t>14 марта</w:t>
      </w:r>
      <w:r w:rsidRPr="001676E3">
        <w:rPr>
          <w:rFonts w:ascii="Times New Roman" w:eastAsia="Times New Roman" w:hAnsi="Times New Roman" w:cs="Times New Roman"/>
          <w:sz w:val="28"/>
          <w:szCs w:val="28"/>
          <w:lang w:eastAsia="ru-RU"/>
        </w:rPr>
        <w:t xml:space="preserve"> 2023 года №</w:t>
      </w:r>
      <w:r w:rsidR="004143BC">
        <w:rPr>
          <w:rFonts w:ascii="Times New Roman" w:eastAsia="Times New Roman" w:hAnsi="Times New Roman" w:cs="Times New Roman"/>
          <w:sz w:val="28"/>
          <w:szCs w:val="28"/>
          <w:lang w:eastAsia="ru-RU"/>
        </w:rPr>
        <w:t xml:space="preserve"> 65рп</w:t>
      </w:r>
    </w:p>
    <w:p w:rsidR="00720AE9" w:rsidRPr="001676E3" w:rsidRDefault="00720AE9" w:rsidP="00720AE9">
      <w:pPr>
        <w:spacing w:after="0" w:line="240" w:lineRule="auto"/>
        <w:jc w:val="both"/>
        <w:rPr>
          <w:rFonts w:ascii="Times New Roman" w:eastAsia="Times New Roman" w:hAnsi="Times New Roman" w:cs="Times New Roman"/>
          <w:sz w:val="28"/>
          <w:szCs w:val="28"/>
          <w:lang w:eastAsia="ru-RU"/>
        </w:rPr>
      </w:pPr>
    </w:p>
    <w:p w:rsidR="00720AE9" w:rsidRPr="001676E3" w:rsidRDefault="00BE2DF4" w:rsidP="00720AE9">
      <w:pPr>
        <w:spacing w:after="0" w:line="240" w:lineRule="auto"/>
        <w:jc w:val="right"/>
        <w:rPr>
          <w:rFonts w:ascii="Times New Roman" w:eastAsia="Times New Roman" w:hAnsi="Times New Roman" w:cs="Times New Roman"/>
          <w:sz w:val="28"/>
          <w:szCs w:val="28"/>
          <w:lang w:eastAsia="ru-RU"/>
        </w:rPr>
      </w:pPr>
      <w:r w:rsidRPr="001676E3">
        <w:rPr>
          <w:rFonts w:ascii="Times New Roman" w:eastAsia="Times New Roman" w:hAnsi="Times New Roman" w:cs="Times New Roman"/>
          <w:sz w:val="28"/>
          <w:szCs w:val="28"/>
          <w:lang w:eastAsia="ru-RU"/>
        </w:rPr>
        <w:t>П</w:t>
      </w:r>
      <w:r w:rsidR="00720AE9" w:rsidRPr="001676E3">
        <w:rPr>
          <w:rFonts w:ascii="Times New Roman" w:eastAsia="Times New Roman" w:hAnsi="Times New Roman" w:cs="Times New Roman"/>
          <w:sz w:val="28"/>
          <w:szCs w:val="28"/>
          <w:lang w:eastAsia="ru-RU"/>
        </w:rPr>
        <w:t>роект</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p>
    <w:p w:rsidR="00720AE9" w:rsidRPr="002D7AEB" w:rsidRDefault="00720AE9" w:rsidP="00720AE9">
      <w:pPr>
        <w:spacing w:after="0" w:line="240" w:lineRule="auto"/>
        <w:jc w:val="center"/>
        <w:rPr>
          <w:rFonts w:ascii="Times New Roman" w:eastAsia="Times New Roman" w:hAnsi="Times New Roman" w:cs="Times New Roman"/>
          <w:sz w:val="24"/>
          <w:szCs w:val="24"/>
          <w:lang w:eastAsia="ru-RU"/>
        </w:rPr>
      </w:pPr>
      <w:r w:rsidRPr="002D7AEB">
        <w:rPr>
          <w:rFonts w:ascii="Times New Roman" w:eastAsia="Times New Roman" w:hAnsi="Times New Roman" w:cs="Times New Roman"/>
          <w:sz w:val="24"/>
          <w:szCs w:val="24"/>
          <w:lang w:eastAsia="ru-RU"/>
        </w:rPr>
        <w:t>ЗАКОН</w:t>
      </w:r>
    </w:p>
    <w:p w:rsidR="00720AE9" w:rsidRPr="002D7AEB" w:rsidRDefault="00720AE9" w:rsidP="00720AE9">
      <w:pPr>
        <w:spacing w:after="0" w:line="240" w:lineRule="auto"/>
        <w:jc w:val="center"/>
        <w:rPr>
          <w:rFonts w:ascii="Times New Roman" w:eastAsia="Times New Roman" w:hAnsi="Times New Roman" w:cs="Times New Roman"/>
          <w:sz w:val="24"/>
          <w:szCs w:val="24"/>
          <w:lang w:eastAsia="ru-RU"/>
        </w:rPr>
      </w:pPr>
      <w:r w:rsidRPr="002D7AEB">
        <w:rPr>
          <w:rFonts w:ascii="Times New Roman" w:eastAsia="Times New Roman" w:hAnsi="Times New Roman" w:cs="Times New Roman"/>
          <w:sz w:val="24"/>
          <w:szCs w:val="24"/>
          <w:lang w:eastAsia="ru-RU"/>
        </w:rPr>
        <w:t>ПРИДНЕСТРОВСКОЙ МОЛДАВСКОЙ РЕСПУБЛИКИ</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О внесении изменения в Закон Приднестровской Молдавской Республики </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«О высшем и послевузовском профессиональном образовании» </w:t>
      </w:r>
    </w:p>
    <w:p w:rsidR="00720AE9" w:rsidRPr="00BE2DF4" w:rsidRDefault="00720AE9" w:rsidP="00720AE9">
      <w:pPr>
        <w:spacing w:after="0" w:line="240" w:lineRule="auto"/>
        <w:jc w:val="both"/>
        <w:rPr>
          <w:rFonts w:ascii="Times New Roman" w:eastAsia="Times New Roman" w:hAnsi="Times New Roman" w:cs="Times New Roman"/>
          <w:sz w:val="28"/>
          <w:szCs w:val="28"/>
          <w:lang w:eastAsia="ru-RU"/>
        </w:rPr>
      </w:pPr>
    </w:p>
    <w:p w:rsidR="00720AE9" w:rsidRPr="00BE2DF4" w:rsidRDefault="00720AE9" w:rsidP="00720AE9">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b/>
          <w:sz w:val="28"/>
          <w:szCs w:val="28"/>
          <w:lang w:eastAsia="ru-RU"/>
        </w:rPr>
        <w:t>Статья 1.</w:t>
      </w:r>
      <w:r w:rsidRPr="00BE2DF4">
        <w:rPr>
          <w:rFonts w:ascii="Times New Roman" w:eastAsia="Times New Roman" w:hAnsi="Times New Roman" w:cs="Times New Roman"/>
          <w:sz w:val="28"/>
          <w:szCs w:val="28"/>
          <w:lang w:eastAsia="ru-RU"/>
        </w:rPr>
        <w:t xml:space="preserve"> </w:t>
      </w:r>
      <w:r w:rsidR="002C1F69" w:rsidRPr="00BE2DF4">
        <w:rPr>
          <w:rFonts w:ascii="Times New Roman" w:eastAsia="Times New Roman" w:hAnsi="Times New Roman" w:cs="Times New Roman"/>
          <w:color w:val="000000"/>
          <w:sz w:val="28"/>
          <w:szCs w:val="28"/>
          <w:shd w:val="clear" w:color="auto" w:fill="FFFFFF"/>
          <w:lang w:eastAsia="ru-RU"/>
        </w:rPr>
        <w:t xml:space="preserve">Внести в Закон Приднестровской Молдавской Республики </w:t>
      </w:r>
      <w:r w:rsidR="002C1F69" w:rsidRPr="00BE2DF4">
        <w:rPr>
          <w:rFonts w:ascii="Times New Roman" w:eastAsia="Times New Roman" w:hAnsi="Times New Roman" w:cs="Times New Roman"/>
          <w:color w:val="000000"/>
          <w:sz w:val="28"/>
          <w:szCs w:val="28"/>
          <w:shd w:val="clear" w:color="auto" w:fill="FFFFFF"/>
          <w:lang w:eastAsia="ru-RU"/>
        </w:rPr>
        <w:br/>
        <w:t xml:space="preserve">от 13 апреля 2009 года № 721-З-IV «О высшем и послевузовском профессиональном образовании» (САЗ 09-16) с изменениями и дополнениями, внесенными законами Приднестровской Молдавской Республики от 19 октября 2011 года № 186-ЗИД-V (САЗ 11-42); от 19 октября 2011 года № 187-ЗИД-V </w:t>
      </w:r>
      <w:r w:rsidR="00337A7D">
        <w:rPr>
          <w:rFonts w:ascii="Times New Roman" w:eastAsia="Times New Roman" w:hAnsi="Times New Roman" w:cs="Times New Roman"/>
          <w:color w:val="000000"/>
          <w:sz w:val="28"/>
          <w:szCs w:val="28"/>
          <w:shd w:val="clear" w:color="auto" w:fill="FFFFFF"/>
          <w:lang w:eastAsia="ru-RU"/>
        </w:rPr>
        <w:br/>
      </w:r>
      <w:r w:rsidR="002C1F69" w:rsidRPr="00BE2DF4">
        <w:rPr>
          <w:rFonts w:ascii="Times New Roman" w:eastAsia="Times New Roman" w:hAnsi="Times New Roman" w:cs="Times New Roman"/>
          <w:color w:val="000000"/>
          <w:sz w:val="28"/>
          <w:szCs w:val="28"/>
          <w:shd w:val="clear" w:color="auto" w:fill="FFFFFF"/>
          <w:lang w:eastAsia="ru-RU"/>
        </w:rPr>
        <w:t xml:space="preserve">(САЗ 11-42); от 12 декабря 2012 года № 239-ЗИ-V (САЗ 12-51); от 2 июля </w:t>
      </w:r>
      <w:r w:rsidR="00337A7D">
        <w:rPr>
          <w:rFonts w:ascii="Times New Roman" w:eastAsia="Times New Roman" w:hAnsi="Times New Roman" w:cs="Times New Roman"/>
          <w:color w:val="000000"/>
          <w:sz w:val="28"/>
          <w:szCs w:val="28"/>
          <w:shd w:val="clear" w:color="auto" w:fill="FFFFFF"/>
          <w:lang w:eastAsia="ru-RU"/>
        </w:rPr>
        <w:br/>
      </w:r>
      <w:r w:rsidR="002C1F69" w:rsidRPr="00BE2DF4">
        <w:rPr>
          <w:rFonts w:ascii="Times New Roman" w:eastAsia="Times New Roman" w:hAnsi="Times New Roman" w:cs="Times New Roman"/>
          <w:color w:val="000000"/>
          <w:sz w:val="28"/>
          <w:szCs w:val="28"/>
          <w:shd w:val="clear" w:color="auto" w:fill="FFFFFF"/>
          <w:lang w:eastAsia="ru-RU"/>
        </w:rPr>
        <w:t>2013 года № 151-ЗД-</w:t>
      </w:r>
      <w:r w:rsidR="002C1F69" w:rsidRPr="00BE2DF4">
        <w:rPr>
          <w:rFonts w:ascii="Times New Roman" w:eastAsia="Times New Roman" w:hAnsi="Times New Roman" w:cs="Times New Roman"/>
          <w:color w:val="000000"/>
          <w:sz w:val="28"/>
          <w:szCs w:val="28"/>
          <w:shd w:val="clear" w:color="auto" w:fill="FFFFFF"/>
          <w:lang w:val="en-US" w:eastAsia="ru-RU"/>
        </w:rPr>
        <w:t>V</w:t>
      </w:r>
      <w:r w:rsidR="002C1F69" w:rsidRPr="00BE2DF4">
        <w:rPr>
          <w:rFonts w:ascii="Times New Roman" w:eastAsia="Times New Roman" w:hAnsi="Times New Roman" w:cs="Times New Roman"/>
          <w:color w:val="000000"/>
          <w:sz w:val="28"/>
          <w:szCs w:val="28"/>
          <w:shd w:val="clear" w:color="auto" w:fill="FFFFFF"/>
          <w:lang w:eastAsia="ru-RU"/>
        </w:rPr>
        <w:t xml:space="preserve"> (САЗ 13-26); от 20 ноября 2013 года № 240-ЗИД-V </w:t>
      </w:r>
      <w:r w:rsidR="00337A7D">
        <w:rPr>
          <w:rFonts w:ascii="Times New Roman" w:eastAsia="Times New Roman" w:hAnsi="Times New Roman" w:cs="Times New Roman"/>
          <w:color w:val="000000"/>
          <w:sz w:val="28"/>
          <w:szCs w:val="28"/>
          <w:shd w:val="clear" w:color="auto" w:fill="FFFFFF"/>
          <w:lang w:eastAsia="ru-RU"/>
        </w:rPr>
        <w:br/>
      </w:r>
      <w:r w:rsidR="002C1F69" w:rsidRPr="00BE2DF4">
        <w:rPr>
          <w:rFonts w:ascii="Times New Roman" w:eastAsia="Times New Roman" w:hAnsi="Times New Roman" w:cs="Times New Roman"/>
          <w:color w:val="000000"/>
          <w:sz w:val="28"/>
          <w:szCs w:val="28"/>
          <w:shd w:val="clear" w:color="auto" w:fill="FFFFFF"/>
          <w:lang w:eastAsia="ru-RU"/>
        </w:rPr>
        <w:t xml:space="preserve">(САЗ 13-46); от 26 февраля 2014 года № 62-ЗИД-V (САЗ 14-9); от 7 июля </w:t>
      </w:r>
      <w:r w:rsidR="00337A7D">
        <w:rPr>
          <w:rFonts w:ascii="Times New Roman" w:eastAsia="Times New Roman" w:hAnsi="Times New Roman" w:cs="Times New Roman"/>
          <w:color w:val="000000"/>
          <w:sz w:val="28"/>
          <w:szCs w:val="28"/>
          <w:shd w:val="clear" w:color="auto" w:fill="FFFFFF"/>
          <w:lang w:eastAsia="ru-RU"/>
        </w:rPr>
        <w:br/>
      </w:r>
      <w:r w:rsidR="002C1F69" w:rsidRPr="00BE2DF4">
        <w:rPr>
          <w:rFonts w:ascii="Times New Roman" w:eastAsia="Times New Roman" w:hAnsi="Times New Roman" w:cs="Times New Roman"/>
          <w:color w:val="000000"/>
          <w:sz w:val="28"/>
          <w:szCs w:val="28"/>
          <w:shd w:val="clear" w:color="auto" w:fill="FFFFFF"/>
          <w:lang w:eastAsia="ru-RU"/>
        </w:rPr>
        <w:t>2014 года № 133-ЗИД-</w:t>
      </w:r>
      <w:r w:rsidR="002C1F69" w:rsidRPr="00BE2DF4">
        <w:rPr>
          <w:rFonts w:ascii="Times New Roman" w:eastAsia="Times New Roman" w:hAnsi="Times New Roman" w:cs="Times New Roman"/>
          <w:color w:val="000000"/>
          <w:sz w:val="28"/>
          <w:szCs w:val="28"/>
          <w:shd w:val="clear" w:color="auto" w:fill="FFFFFF"/>
          <w:lang w:val="en-US" w:eastAsia="ru-RU"/>
        </w:rPr>
        <w:t>V</w:t>
      </w:r>
      <w:r w:rsidR="002C1F69" w:rsidRPr="00BE2DF4">
        <w:rPr>
          <w:rFonts w:ascii="Times New Roman" w:eastAsia="Times New Roman" w:hAnsi="Times New Roman" w:cs="Times New Roman"/>
          <w:color w:val="000000"/>
          <w:sz w:val="28"/>
          <w:szCs w:val="28"/>
          <w:shd w:val="clear" w:color="auto" w:fill="FFFFFF"/>
          <w:lang w:eastAsia="ru-RU"/>
        </w:rPr>
        <w:t xml:space="preserve"> (САЗ 14-28); от 10 ноября 2014 года № 175-ЗИ-</w:t>
      </w:r>
      <w:r w:rsidR="002C1F69" w:rsidRPr="00BE2DF4">
        <w:rPr>
          <w:rFonts w:ascii="Times New Roman" w:eastAsia="Times New Roman" w:hAnsi="Times New Roman" w:cs="Times New Roman"/>
          <w:color w:val="000000"/>
          <w:sz w:val="28"/>
          <w:szCs w:val="28"/>
          <w:shd w:val="clear" w:color="auto" w:fill="FFFFFF"/>
          <w:lang w:val="en-US" w:eastAsia="ru-RU"/>
        </w:rPr>
        <w:t>V</w:t>
      </w:r>
      <w:r w:rsidR="002C1F69" w:rsidRPr="00BE2DF4">
        <w:rPr>
          <w:rFonts w:ascii="Times New Roman" w:eastAsia="Times New Roman" w:hAnsi="Times New Roman" w:cs="Times New Roman"/>
          <w:color w:val="000000"/>
          <w:sz w:val="28"/>
          <w:szCs w:val="28"/>
          <w:shd w:val="clear" w:color="auto" w:fill="FFFFFF"/>
          <w:lang w:eastAsia="ru-RU"/>
        </w:rPr>
        <w:t xml:space="preserve"> </w:t>
      </w:r>
      <w:r w:rsidR="00337A7D">
        <w:rPr>
          <w:rFonts w:ascii="Times New Roman" w:eastAsia="Times New Roman" w:hAnsi="Times New Roman" w:cs="Times New Roman"/>
          <w:color w:val="000000"/>
          <w:sz w:val="28"/>
          <w:szCs w:val="28"/>
          <w:shd w:val="clear" w:color="auto" w:fill="FFFFFF"/>
          <w:lang w:eastAsia="ru-RU"/>
        </w:rPr>
        <w:br/>
      </w:r>
      <w:r w:rsidR="002C1F69" w:rsidRPr="00BE2DF4">
        <w:rPr>
          <w:rFonts w:ascii="Times New Roman" w:eastAsia="Times New Roman" w:hAnsi="Times New Roman" w:cs="Times New Roman"/>
          <w:color w:val="000000"/>
          <w:sz w:val="28"/>
          <w:szCs w:val="28"/>
          <w:shd w:val="clear" w:color="auto" w:fill="FFFFFF"/>
          <w:lang w:eastAsia="ru-RU"/>
        </w:rPr>
        <w:t>(САЗ 14-46); от 23 декабря 2014 года № 217-ЗИД-</w:t>
      </w:r>
      <w:r w:rsidR="002C1F69" w:rsidRPr="00BE2DF4">
        <w:rPr>
          <w:rFonts w:ascii="Times New Roman" w:eastAsia="Times New Roman" w:hAnsi="Times New Roman" w:cs="Times New Roman"/>
          <w:color w:val="000000"/>
          <w:sz w:val="28"/>
          <w:szCs w:val="28"/>
          <w:shd w:val="clear" w:color="auto" w:fill="FFFFFF"/>
          <w:lang w:val="en-US" w:eastAsia="ru-RU"/>
        </w:rPr>
        <w:t>V</w:t>
      </w:r>
      <w:r w:rsidR="002C1F69" w:rsidRPr="00BE2DF4">
        <w:rPr>
          <w:rFonts w:ascii="Times New Roman" w:eastAsia="Times New Roman" w:hAnsi="Times New Roman" w:cs="Times New Roman"/>
          <w:color w:val="000000"/>
          <w:sz w:val="28"/>
          <w:szCs w:val="28"/>
          <w:shd w:val="clear" w:color="auto" w:fill="FFFFFF"/>
          <w:lang w:eastAsia="ru-RU"/>
        </w:rPr>
        <w:t xml:space="preserve"> (САЗ 14-52); от 16 января 2015 года № 29-ЗИ-</w:t>
      </w:r>
      <w:r w:rsidR="002C1F69" w:rsidRPr="00BE2DF4">
        <w:rPr>
          <w:rFonts w:ascii="Times New Roman" w:eastAsia="Times New Roman" w:hAnsi="Times New Roman" w:cs="Times New Roman"/>
          <w:color w:val="000000"/>
          <w:sz w:val="28"/>
          <w:szCs w:val="28"/>
          <w:shd w:val="clear" w:color="auto" w:fill="FFFFFF"/>
          <w:lang w:val="en-US" w:eastAsia="ru-RU"/>
        </w:rPr>
        <w:t>V</w:t>
      </w:r>
      <w:r w:rsidR="002C1F69" w:rsidRPr="00BE2DF4">
        <w:rPr>
          <w:rFonts w:ascii="Times New Roman" w:eastAsia="Times New Roman" w:hAnsi="Times New Roman" w:cs="Times New Roman"/>
          <w:color w:val="000000"/>
          <w:sz w:val="28"/>
          <w:szCs w:val="28"/>
          <w:shd w:val="clear" w:color="auto" w:fill="FFFFFF"/>
          <w:lang w:eastAsia="ru-RU"/>
        </w:rPr>
        <w:t xml:space="preserve"> (САЗ 15-3); от 1 июля 2015 года № 108-ЗИ-</w:t>
      </w:r>
      <w:r w:rsidR="002C1F69" w:rsidRPr="00BE2DF4">
        <w:rPr>
          <w:rFonts w:ascii="Times New Roman" w:eastAsia="Times New Roman" w:hAnsi="Times New Roman" w:cs="Times New Roman"/>
          <w:color w:val="000000"/>
          <w:sz w:val="28"/>
          <w:szCs w:val="28"/>
          <w:shd w:val="clear" w:color="auto" w:fill="FFFFFF"/>
          <w:lang w:val="en-US" w:eastAsia="ru-RU"/>
        </w:rPr>
        <w:t>V</w:t>
      </w:r>
      <w:r w:rsidR="002C1F69" w:rsidRPr="00BE2DF4">
        <w:rPr>
          <w:rFonts w:ascii="Times New Roman" w:eastAsia="Times New Roman" w:hAnsi="Times New Roman" w:cs="Times New Roman"/>
          <w:color w:val="000000"/>
          <w:sz w:val="28"/>
          <w:szCs w:val="28"/>
          <w:shd w:val="clear" w:color="auto" w:fill="FFFFFF"/>
          <w:lang w:eastAsia="ru-RU"/>
        </w:rPr>
        <w:t xml:space="preserve"> (САЗ 15-27); </w:t>
      </w:r>
      <w:r w:rsidR="002C1F69" w:rsidRPr="00337A7D">
        <w:rPr>
          <w:rFonts w:ascii="Times New Roman" w:eastAsia="Times New Roman" w:hAnsi="Times New Roman" w:cs="Times New Roman"/>
          <w:color w:val="000000"/>
          <w:spacing w:val="-2"/>
          <w:sz w:val="28"/>
          <w:szCs w:val="28"/>
          <w:shd w:val="clear" w:color="auto" w:fill="FFFFFF"/>
          <w:lang w:eastAsia="ru-RU"/>
        </w:rPr>
        <w:t>от 8 июля 2015 года № 115-ЗИД-</w:t>
      </w:r>
      <w:r w:rsidR="002C1F69" w:rsidRPr="00337A7D">
        <w:rPr>
          <w:rFonts w:ascii="Times New Roman" w:eastAsia="Times New Roman" w:hAnsi="Times New Roman" w:cs="Times New Roman"/>
          <w:color w:val="000000"/>
          <w:spacing w:val="-2"/>
          <w:sz w:val="28"/>
          <w:szCs w:val="28"/>
          <w:shd w:val="clear" w:color="auto" w:fill="FFFFFF"/>
          <w:lang w:val="en-US" w:eastAsia="ru-RU"/>
        </w:rPr>
        <w:t>V</w:t>
      </w:r>
      <w:r w:rsidR="002C1F69" w:rsidRPr="00337A7D">
        <w:rPr>
          <w:rFonts w:ascii="Times New Roman" w:eastAsia="Times New Roman" w:hAnsi="Times New Roman" w:cs="Times New Roman"/>
          <w:color w:val="000000"/>
          <w:spacing w:val="-2"/>
          <w:sz w:val="28"/>
          <w:szCs w:val="28"/>
          <w:shd w:val="clear" w:color="auto" w:fill="FFFFFF"/>
          <w:lang w:eastAsia="ru-RU"/>
        </w:rPr>
        <w:t xml:space="preserve"> (САЗ 15-28); от 1 июля 2016 года № 167-ЗД-VI</w:t>
      </w:r>
      <w:r w:rsidR="002C1F69" w:rsidRPr="00BE2DF4">
        <w:rPr>
          <w:rFonts w:ascii="Times New Roman" w:eastAsia="Times New Roman" w:hAnsi="Times New Roman" w:cs="Times New Roman"/>
          <w:color w:val="000000"/>
          <w:sz w:val="28"/>
          <w:szCs w:val="28"/>
          <w:shd w:val="clear" w:color="auto" w:fill="FFFFFF"/>
          <w:lang w:eastAsia="ru-RU"/>
        </w:rPr>
        <w:t xml:space="preserve"> (САЗ 16-26); от 1 марта 2017 года № 41-ЗИД-VI (САЗ 17-10); от 10 мая 2017 года № 103-ЗД-</w:t>
      </w:r>
      <w:r w:rsidR="002C1F69" w:rsidRPr="00BE2DF4">
        <w:rPr>
          <w:rFonts w:ascii="Times New Roman" w:eastAsia="Times New Roman" w:hAnsi="Times New Roman" w:cs="Times New Roman"/>
          <w:color w:val="000000"/>
          <w:sz w:val="28"/>
          <w:szCs w:val="28"/>
          <w:shd w:val="clear" w:color="auto" w:fill="FFFFFF"/>
          <w:lang w:val="en-US" w:eastAsia="ru-RU"/>
        </w:rPr>
        <w:t>VI</w:t>
      </w:r>
      <w:r w:rsidR="002C1F69" w:rsidRPr="00BE2DF4">
        <w:rPr>
          <w:rFonts w:ascii="Times New Roman" w:eastAsia="Times New Roman" w:hAnsi="Times New Roman" w:cs="Times New Roman"/>
          <w:color w:val="000000"/>
          <w:sz w:val="28"/>
          <w:szCs w:val="28"/>
          <w:shd w:val="clear" w:color="auto" w:fill="FFFFFF"/>
          <w:lang w:eastAsia="ru-RU"/>
        </w:rPr>
        <w:t xml:space="preserve"> (САЗ 17-20); от 3 июля 2017 года № 206-ЗИД-VI (САЗ 17-28); </w:t>
      </w:r>
      <w:r w:rsidR="00337A7D">
        <w:rPr>
          <w:rFonts w:ascii="Times New Roman" w:eastAsia="Times New Roman" w:hAnsi="Times New Roman" w:cs="Times New Roman"/>
          <w:color w:val="000000"/>
          <w:sz w:val="28"/>
          <w:szCs w:val="28"/>
          <w:shd w:val="clear" w:color="auto" w:fill="FFFFFF"/>
          <w:lang w:eastAsia="ru-RU"/>
        </w:rPr>
        <w:br/>
      </w:r>
      <w:r w:rsidR="002C1F69" w:rsidRPr="000A59FD">
        <w:rPr>
          <w:rFonts w:ascii="Times New Roman" w:eastAsia="Times New Roman" w:hAnsi="Times New Roman" w:cs="Times New Roman"/>
          <w:color w:val="000000"/>
          <w:spacing w:val="-2"/>
          <w:sz w:val="28"/>
          <w:szCs w:val="28"/>
          <w:shd w:val="clear" w:color="auto" w:fill="FFFFFF"/>
          <w:lang w:eastAsia="ru-RU"/>
        </w:rPr>
        <w:t>от 28 марта 2018 года № 85-ЗИ-</w:t>
      </w:r>
      <w:r w:rsidR="002C1F69" w:rsidRPr="000A59FD">
        <w:rPr>
          <w:rFonts w:ascii="Times New Roman" w:eastAsia="Times New Roman" w:hAnsi="Times New Roman" w:cs="Times New Roman"/>
          <w:color w:val="000000"/>
          <w:spacing w:val="-2"/>
          <w:sz w:val="28"/>
          <w:szCs w:val="28"/>
          <w:shd w:val="clear" w:color="auto" w:fill="FFFFFF"/>
          <w:lang w:val="en-US" w:eastAsia="ru-RU"/>
        </w:rPr>
        <w:t>V</w:t>
      </w:r>
      <w:r w:rsidR="002C1F69" w:rsidRPr="000A59FD">
        <w:rPr>
          <w:rFonts w:ascii="Times New Roman" w:eastAsia="Times New Roman" w:hAnsi="Times New Roman" w:cs="Times New Roman"/>
          <w:color w:val="000000"/>
          <w:spacing w:val="-2"/>
          <w:sz w:val="28"/>
          <w:szCs w:val="28"/>
          <w:shd w:val="clear" w:color="auto" w:fill="FFFFFF"/>
          <w:lang w:eastAsia="ru-RU"/>
        </w:rPr>
        <w:t xml:space="preserve">I (САЗ 18-13); от 23 июля 2019 года </w:t>
      </w:r>
      <w:r w:rsidR="000A59FD">
        <w:rPr>
          <w:rFonts w:ascii="Times New Roman" w:eastAsia="Times New Roman" w:hAnsi="Times New Roman" w:cs="Times New Roman"/>
          <w:color w:val="000000"/>
          <w:spacing w:val="-2"/>
          <w:sz w:val="28"/>
          <w:szCs w:val="28"/>
          <w:shd w:val="clear" w:color="auto" w:fill="FFFFFF"/>
          <w:lang w:eastAsia="ru-RU"/>
        </w:rPr>
        <w:br/>
      </w:r>
      <w:r w:rsidR="002C1F69" w:rsidRPr="000A59FD">
        <w:rPr>
          <w:rFonts w:ascii="Times New Roman" w:eastAsia="Times New Roman" w:hAnsi="Times New Roman" w:cs="Times New Roman"/>
          <w:color w:val="000000"/>
          <w:spacing w:val="-2"/>
          <w:sz w:val="28"/>
          <w:szCs w:val="28"/>
          <w:shd w:val="clear" w:color="auto" w:fill="FFFFFF"/>
          <w:lang w:eastAsia="ru-RU"/>
        </w:rPr>
        <w:t>№ 152-ЗИД-VI</w:t>
      </w:r>
      <w:r w:rsidR="002C1F69" w:rsidRPr="00BE2DF4">
        <w:rPr>
          <w:rFonts w:ascii="Times New Roman" w:eastAsia="Times New Roman" w:hAnsi="Times New Roman" w:cs="Times New Roman"/>
          <w:color w:val="000000"/>
          <w:sz w:val="28"/>
          <w:szCs w:val="28"/>
          <w:shd w:val="clear" w:color="auto" w:fill="FFFFFF"/>
          <w:lang w:eastAsia="ru-RU"/>
        </w:rPr>
        <w:t xml:space="preserve"> (САЗ 19-28); от 2 февраля 2021 года № 5-ЗИ-VII (САЗ 21-5); </w:t>
      </w:r>
      <w:r w:rsidR="000A59FD">
        <w:rPr>
          <w:rFonts w:ascii="Times New Roman" w:eastAsia="Times New Roman" w:hAnsi="Times New Roman" w:cs="Times New Roman"/>
          <w:color w:val="000000"/>
          <w:sz w:val="28"/>
          <w:szCs w:val="28"/>
          <w:shd w:val="clear" w:color="auto" w:fill="FFFFFF"/>
          <w:lang w:eastAsia="ru-RU"/>
        </w:rPr>
        <w:br/>
      </w:r>
      <w:r w:rsidR="002C1F69" w:rsidRPr="00BE2DF4">
        <w:rPr>
          <w:rFonts w:ascii="Times New Roman" w:eastAsia="Times New Roman" w:hAnsi="Times New Roman" w:cs="Times New Roman"/>
          <w:color w:val="000000"/>
          <w:sz w:val="28"/>
          <w:szCs w:val="28"/>
          <w:shd w:val="clear" w:color="auto" w:fill="FFFFFF"/>
          <w:lang w:eastAsia="ru-RU"/>
        </w:rPr>
        <w:t xml:space="preserve">от 24 июня 2021 года № 140-ЗИД-VII (САЗ 21-25); от 30 июня 2021 года </w:t>
      </w:r>
      <w:r w:rsidR="000A59FD">
        <w:rPr>
          <w:rFonts w:ascii="Times New Roman" w:eastAsia="Times New Roman" w:hAnsi="Times New Roman" w:cs="Times New Roman"/>
          <w:color w:val="000000"/>
          <w:sz w:val="28"/>
          <w:szCs w:val="28"/>
          <w:shd w:val="clear" w:color="auto" w:fill="FFFFFF"/>
          <w:lang w:eastAsia="ru-RU"/>
        </w:rPr>
        <w:br/>
      </w:r>
      <w:r w:rsidR="002C1F69" w:rsidRPr="00BE2DF4">
        <w:rPr>
          <w:rFonts w:ascii="Times New Roman" w:eastAsia="Times New Roman" w:hAnsi="Times New Roman" w:cs="Times New Roman"/>
          <w:color w:val="000000"/>
          <w:sz w:val="28"/>
          <w:szCs w:val="28"/>
          <w:shd w:val="clear" w:color="auto" w:fill="FFFFFF"/>
          <w:lang w:eastAsia="ru-RU"/>
        </w:rPr>
        <w:t xml:space="preserve">№ 144-ЗИ-VII (САЗ 21-26); от 10 января 2022 года № 11-ЗИД-VII (САЗ 22-1); </w:t>
      </w:r>
      <w:r w:rsidR="000A59FD">
        <w:rPr>
          <w:rFonts w:ascii="Times New Roman" w:eastAsia="Times New Roman" w:hAnsi="Times New Roman" w:cs="Times New Roman"/>
          <w:color w:val="000000"/>
          <w:sz w:val="28"/>
          <w:szCs w:val="28"/>
          <w:shd w:val="clear" w:color="auto" w:fill="FFFFFF"/>
          <w:lang w:eastAsia="ru-RU"/>
        </w:rPr>
        <w:br/>
      </w:r>
      <w:r w:rsidR="002C1F69" w:rsidRPr="00BE2DF4">
        <w:rPr>
          <w:rFonts w:ascii="Times New Roman" w:eastAsia="Times New Roman" w:hAnsi="Times New Roman" w:cs="Times New Roman"/>
          <w:color w:val="000000"/>
          <w:sz w:val="28"/>
          <w:szCs w:val="28"/>
          <w:shd w:val="clear" w:color="auto" w:fill="FFFFFF"/>
          <w:lang w:eastAsia="ru-RU"/>
        </w:rPr>
        <w:t>от 24 марта 2022 года № 39-ЗИД-VII (САЗ 22-11)</w:t>
      </w:r>
      <w:r w:rsidRPr="00BE2DF4">
        <w:rPr>
          <w:rFonts w:ascii="Times New Roman" w:eastAsia="Times New Roman" w:hAnsi="Times New Roman" w:cs="Times New Roman"/>
          <w:sz w:val="28"/>
          <w:szCs w:val="28"/>
          <w:lang w:eastAsia="ru-RU"/>
        </w:rPr>
        <w:t xml:space="preserve">; от 30 июня 2022 года </w:t>
      </w:r>
      <w:r w:rsidR="000A59FD">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155-ЗИД-VI</w:t>
      </w:r>
      <w:r w:rsidRPr="00BE2DF4">
        <w:rPr>
          <w:rFonts w:ascii="Times New Roman" w:eastAsia="Times New Roman" w:hAnsi="Times New Roman" w:cs="Times New Roman"/>
          <w:sz w:val="28"/>
          <w:szCs w:val="28"/>
          <w:lang w:val="en-US" w:eastAsia="ru-RU"/>
        </w:rPr>
        <w:t>I</w:t>
      </w:r>
      <w:r w:rsidRPr="00BE2DF4">
        <w:rPr>
          <w:rFonts w:ascii="Times New Roman" w:eastAsia="Times New Roman" w:hAnsi="Times New Roman" w:cs="Times New Roman"/>
          <w:sz w:val="28"/>
          <w:szCs w:val="28"/>
          <w:lang w:eastAsia="ru-RU"/>
        </w:rPr>
        <w:t xml:space="preserve"> (САЗ 22-25), следующее изменение.</w:t>
      </w:r>
    </w:p>
    <w:p w:rsidR="00720AE9" w:rsidRPr="00BE2DF4" w:rsidRDefault="00720AE9" w:rsidP="00720A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0AE9" w:rsidRPr="00BE2DF4" w:rsidRDefault="00720AE9" w:rsidP="00720A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Пункт 3 статьи 15 изложить в следующей редакции:</w:t>
      </w:r>
    </w:p>
    <w:p w:rsidR="00720AE9" w:rsidRPr="00BE2DF4" w:rsidRDefault="00720AE9" w:rsidP="00720AE9">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«3. Должность ректора в организациях высшего профессионального образования является выборной. </w:t>
      </w:r>
    </w:p>
    <w:p w:rsidR="00720AE9" w:rsidRPr="00BE2DF4" w:rsidRDefault="00720AE9" w:rsidP="00720AE9">
      <w:pPr>
        <w:pStyle w:val="a6"/>
        <w:ind w:firstLine="709"/>
        <w:jc w:val="both"/>
        <w:rPr>
          <w:rFonts w:ascii="Times New Roman" w:hAnsi="Times New Roman" w:cs="Times New Roman"/>
          <w:sz w:val="28"/>
          <w:szCs w:val="28"/>
        </w:rPr>
      </w:pPr>
      <w:r w:rsidRPr="00BE2DF4">
        <w:rPr>
          <w:rFonts w:ascii="Times New Roman" w:hAnsi="Times New Roman" w:cs="Times New Roman"/>
          <w:sz w:val="28"/>
          <w:szCs w:val="28"/>
        </w:rPr>
        <w:t xml:space="preserve">Порядок выбора ректора определяется Положением о выборах ректора </w:t>
      </w:r>
      <w:r w:rsidR="000A59FD">
        <w:rPr>
          <w:rFonts w:ascii="Times New Roman" w:hAnsi="Times New Roman" w:cs="Times New Roman"/>
          <w:sz w:val="28"/>
          <w:szCs w:val="28"/>
        </w:rPr>
        <w:br/>
      </w:r>
      <w:r w:rsidRPr="00BE2DF4">
        <w:rPr>
          <w:rFonts w:ascii="Times New Roman" w:hAnsi="Times New Roman" w:cs="Times New Roman"/>
          <w:sz w:val="28"/>
          <w:szCs w:val="28"/>
        </w:rPr>
        <w:t>в организации высшего профессионального образования, утверждаемым учредителем.</w:t>
      </w:r>
    </w:p>
    <w:p w:rsidR="00720AE9" w:rsidRPr="000A59FD" w:rsidRDefault="00720AE9" w:rsidP="00720AE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A59FD">
        <w:rPr>
          <w:rFonts w:ascii="Times New Roman" w:eastAsia="Times New Roman" w:hAnsi="Times New Roman" w:cs="Times New Roman"/>
          <w:spacing w:val="-4"/>
          <w:sz w:val="28"/>
          <w:szCs w:val="28"/>
          <w:lang w:eastAsia="ru-RU"/>
        </w:rPr>
        <w:t xml:space="preserve">Должности декана факультета и заведующего кафедрой в организациях высшего профессионального образования являются выборными, а в организациях высшего профессионального образования с автономным статусом </w:t>
      </w:r>
      <w:r w:rsidR="000A59FD">
        <w:rPr>
          <w:rFonts w:ascii="Times New Roman" w:eastAsia="Times New Roman" w:hAnsi="Times New Roman" w:cs="Times New Roman"/>
          <w:spacing w:val="-4"/>
          <w:sz w:val="28"/>
          <w:szCs w:val="28"/>
          <w:lang w:eastAsia="ru-RU"/>
        </w:rPr>
        <w:t>–</w:t>
      </w:r>
      <w:r w:rsidRPr="000A59FD">
        <w:rPr>
          <w:rFonts w:ascii="Times New Roman" w:eastAsia="Times New Roman" w:hAnsi="Times New Roman" w:cs="Times New Roman"/>
          <w:spacing w:val="-4"/>
          <w:sz w:val="28"/>
          <w:szCs w:val="28"/>
          <w:lang w:eastAsia="ru-RU"/>
        </w:rPr>
        <w:t xml:space="preserve"> назначаемыми ректором.</w:t>
      </w:r>
    </w:p>
    <w:p w:rsidR="00720AE9" w:rsidRPr="00BE2DF4" w:rsidRDefault="00720AE9" w:rsidP="00720A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lastRenderedPageBreak/>
        <w:t xml:space="preserve">Порядок проведения выборов и замещения должностей декана </w:t>
      </w:r>
      <w:r w:rsidR="000A59FD">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и заведующего кафедрой</w:t>
      </w:r>
      <w:r w:rsidR="00873D58" w:rsidRPr="00BE2DF4">
        <w:rPr>
          <w:rFonts w:ascii="Times New Roman" w:eastAsia="Times New Roman" w:hAnsi="Times New Roman" w:cs="Times New Roman"/>
          <w:sz w:val="28"/>
          <w:szCs w:val="28"/>
          <w:lang w:eastAsia="ru-RU"/>
        </w:rPr>
        <w:t xml:space="preserve"> определяется</w:t>
      </w:r>
      <w:r w:rsidRPr="00BE2DF4">
        <w:rPr>
          <w:rFonts w:ascii="Times New Roman" w:eastAsia="Times New Roman" w:hAnsi="Times New Roman" w:cs="Times New Roman"/>
          <w:sz w:val="28"/>
          <w:szCs w:val="28"/>
          <w:lang w:eastAsia="ru-RU"/>
        </w:rPr>
        <w:t xml:space="preserve"> локальными нормативными правовыми актами организации высшего профессионального образования». </w:t>
      </w:r>
    </w:p>
    <w:p w:rsidR="00720AE9" w:rsidRPr="00BE2DF4" w:rsidRDefault="00720AE9" w:rsidP="00720AE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20AE9" w:rsidRPr="00BE2DF4" w:rsidRDefault="00720AE9" w:rsidP="00720A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b/>
          <w:sz w:val="28"/>
          <w:szCs w:val="28"/>
          <w:lang w:eastAsia="ru-RU"/>
        </w:rPr>
        <w:t>Статья 2.</w:t>
      </w:r>
      <w:r w:rsidRPr="00BE2DF4">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 </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p>
    <w:p w:rsidR="00720AE9" w:rsidRPr="00BE2DF4" w:rsidRDefault="00720AE9" w:rsidP="00720AE9">
      <w:pPr>
        <w:spacing w:after="0" w:line="240" w:lineRule="auto"/>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br w:type="page"/>
      </w:r>
    </w:p>
    <w:p w:rsidR="00720AE9" w:rsidRPr="000A59FD" w:rsidRDefault="00720AE9" w:rsidP="00720AE9">
      <w:pPr>
        <w:spacing w:after="0" w:line="240" w:lineRule="auto"/>
        <w:jc w:val="center"/>
        <w:rPr>
          <w:rFonts w:ascii="Times New Roman" w:eastAsia="Times New Roman" w:hAnsi="Times New Roman" w:cs="Times New Roman"/>
          <w:sz w:val="24"/>
          <w:szCs w:val="24"/>
          <w:lang w:eastAsia="ru-RU"/>
        </w:rPr>
      </w:pPr>
      <w:r w:rsidRPr="000A59FD">
        <w:rPr>
          <w:rFonts w:ascii="Times New Roman" w:eastAsia="Times New Roman" w:hAnsi="Times New Roman" w:cs="Times New Roman"/>
          <w:sz w:val="24"/>
          <w:szCs w:val="24"/>
          <w:lang w:eastAsia="ru-RU"/>
        </w:rPr>
        <w:lastRenderedPageBreak/>
        <w:t>ПОЯСНИТЕЛЬНАЯ ЗАПИСКА</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t>к</w:t>
      </w:r>
      <w:proofErr w:type="gramEnd"/>
      <w:r w:rsidRPr="00BE2DF4">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«О внесении изменения в Закон Приднестровской Молдавской Республики </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«О высшем и послевузовском профессиональном образовании» </w:t>
      </w:r>
    </w:p>
    <w:p w:rsidR="00720AE9" w:rsidRPr="00BE2DF4" w:rsidRDefault="00720AE9" w:rsidP="00720AE9">
      <w:pPr>
        <w:spacing w:after="0" w:line="240" w:lineRule="auto"/>
        <w:ind w:firstLine="709"/>
        <w:jc w:val="center"/>
        <w:rPr>
          <w:rFonts w:ascii="Times New Roman" w:eastAsia="Times New Roman" w:hAnsi="Times New Roman" w:cs="Times New Roman"/>
          <w:sz w:val="28"/>
          <w:szCs w:val="28"/>
          <w:lang w:eastAsia="ru-RU"/>
        </w:rPr>
      </w:pPr>
    </w:p>
    <w:p w:rsidR="00720AE9" w:rsidRPr="00BE2DF4" w:rsidRDefault="00720AE9" w:rsidP="000A59FD">
      <w:pPr>
        <w:spacing w:after="0" w:line="240" w:lineRule="auto"/>
        <w:ind w:firstLine="709"/>
        <w:jc w:val="both"/>
        <w:rPr>
          <w:rFonts w:ascii="Times New Roman" w:eastAsia="Times New Roman" w:hAnsi="Times New Roman" w:cs="Times New Roman"/>
          <w:sz w:val="28"/>
          <w:szCs w:val="28"/>
          <w:lang w:eastAsia="ru-RU"/>
        </w:rPr>
      </w:pPr>
      <w:proofErr w:type="gramStart"/>
      <w:r w:rsidRPr="000A59FD">
        <w:rPr>
          <w:rFonts w:ascii="Times New Roman" w:eastAsia="Times New Roman" w:hAnsi="Times New Roman" w:cs="Times New Roman"/>
          <w:spacing w:val="-4"/>
          <w:sz w:val="28"/>
          <w:szCs w:val="28"/>
          <w:lang w:eastAsia="ru-RU"/>
        </w:rPr>
        <w:t>а</w:t>
      </w:r>
      <w:proofErr w:type="gramEnd"/>
      <w:r w:rsidRPr="000A59FD">
        <w:rPr>
          <w:rFonts w:ascii="Times New Roman" w:eastAsia="Times New Roman" w:hAnsi="Times New Roman" w:cs="Times New Roman"/>
          <w:spacing w:val="-4"/>
          <w:sz w:val="28"/>
          <w:szCs w:val="28"/>
          <w:lang w:eastAsia="ru-RU"/>
        </w:rPr>
        <w:t>) настоящий проект закона разработан в целях обеспечения эффективного руководства учебным процессом в государственном образовательном учреждении «Приднестровский государственный универс</w:t>
      </w:r>
      <w:r w:rsidR="000A59FD" w:rsidRPr="000A59FD">
        <w:rPr>
          <w:rFonts w:ascii="Times New Roman" w:eastAsia="Times New Roman" w:hAnsi="Times New Roman" w:cs="Times New Roman"/>
          <w:spacing w:val="-4"/>
          <w:sz w:val="28"/>
          <w:szCs w:val="28"/>
          <w:lang w:eastAsia="ru-RU"/>
        </w:rPr>
        <w:t>итет им. Т.Г. Шевченко» (далее –</w:t>
      </w:r>
      <w:r w:rsidRPr="000A59FD">
        <w:rPr>
          <w:rFonts w:ascii="Times New Roman" w:eastAsia="Times New Roman" w:hAnsi="Times New Roman" w:cs="Times New Roman"/>
          <w:spacing w:val="-4"/>
          <w:sz w:val="28"/>
          <w:szCs w:val="28"/>
          <w:lang w:eastAsia="ru-RU"/>
        </w:rPr>
        <w:t xml:space="preserve"> университет</w:t>
      </w:r>
      <w:r w:rsidRPr="00BE2DF4">
        <w:rPr>
          <w:rFonts w:ascii="Times New Roman" w:eastAsia="Times New Roman" w:hAnsi="Times New Roman" w:cs="Times New Roman"/>
          <w:sz w:val="28"/>
          <w:szCs w:val="28"/>
          <w:lang w:eastAsia="ru-RU"/>
        </w:rPr>
        <w:t xml:space="preserve">) </w:t>
      </w:r>
      <w:r w:rsidR="00CA254C" w:rsidRPr="00BE2DF4">
        <w:rPr>
          <w:rFonts w:ascii="Times New Roman" w:eastAsia="Times New Roman" w:hAnsi="Times New Roman" w:cs="Times New Roman"/>
          <w:sz w:val="28"/>
          <w:szCs w:val="28"/>
          <w:lang w:eastAsia="ru-RU"/>
        </w:rPr>
        <w:t>посредством</w:t>
      </w:r>
      <w:r w:rsidRPr="00BE2DF4">
        <w:rPr>
          <w:rFonts w:ascii="Times New Roman" w:eastAsia="Times New Roman" w:hAnsi="Times New Roman" w:cs="Times New Roman"/>
          <w:sz w:val="28"/>
          <w:szCs w:val="28"/>
          <w:lang w:eastAsia="ru-RU"/>
        </w:rPr>
        <w:t xml:space="preserve"> предоставления ректору полномочий по назначению деканов факультетов и заведующих кафедр. </w:t>
      </w:r>
    </w:p>
    <w:p w:rsidR="00720AE9" w:rsidRPr="00BE2DF4" w:rsidRDefault="00720AE9" w:rsidP="000A59FD">
      <w:pPr>
        <w:spacing w:after="0" w:line="240" w:lineRule="auto"/>
        <w:ind w:firstLine="709"/>
        <w:jc w:val="both"/>
        <w:rPr>
          <w:rFonts w:ascii="Times New Roman" w:eastAsia="Times New Roman" w:hAnsi="Times New Roman" w:cs="Times New Roman"/>
          <w:color w:val="000000"/>
          <w:sz w:val="28"/>
          <w:szCs w:val="28"/>
          <w:lang w:eastAsia="ru-RU"/>
        </w:rPr>
      </w:pPr>
      <w:r w:rsidRPr="00BE2DF4">
        <w:rPr>
          <w:rFonts w:ascii="Times New Roman" w:eastAsia="Times New Roman" w:hAnsi="Times New Roman" w:cs="Times New Roman"/>
          <w:sz w:val="28"/>
          <w:szCs w:val="28"/>
          <w:lang w:eastAsia="ru-RU"/>
        </w:rPr>
        <w:t>В</w:t>
      </w:r>
      <w:r w:rsidR="000A59FD">
        <w:rPr>
          <w:rFonts w:ascii="Times New Roman" w:eastAsia="Times New Roman" w:hAnsi="Times New Roman" w:cs="Times New Roman"/>
          <w:color w:val="000000"/>
          <w:sz w:val="28"/>
          <w:szCs w:val="28"/>
          <w:lang w:eastAsia="ru-RU"/>
        </w:rPr>
        <w:t xml:space="preserve"> 2019 – </w:t>
      </w:r>
      <w:r w:rsidRPr="00BE2DF4">
        <w:rPr>
          <w:rFonts w:ascii="Times New Roman" w:eastAsia="Times New Roman" w:hAnsi="Times New Roman" w:cs="Times New Roman"/>
          <w:color w:val="000000"/>
          <w:sz w:val="28"/>
          <w:szCs w:val="28"/>
          <w:lang w:eastAsia="ru-RU"/>
        </w:rPr>
        <w:t xml:space="preserve">2020 учебном году между факультетами, институтами/филиалами университета и исполнительными органами государственной власти </w:t>
      </w:r>
      <w:r w:rsidR="00CA254C" w:rsidRPr="00BE2DF4">
        <w:rPr>
          <w:rFonts w:ascii="Times New Roman" w:eastAsia="Times New Roman" w:hAnsi="Times New Roman" w:cs="Times New Roman"/>
          <w:color w:val="000000"/>
          <w:sz w:val="28"/>
          <w:szCs w:val="28"/>
          <w:lang w:eastAsia="ru-RU"/>
        </w:rPr>
        <w:t>Приднестровской Молдавской Республики</w:t>
      </w:r>
      <w:r w:rsidRPr="00BE2DF4">
        <w:rPr>
          <w:rFonts w:ascii="Times New Roman" w:eastAsia="Times New Roman" w:hAnsi="Times New Roman" w:cs="Times New Roman"/>
          <w:color w:val="000000"/>
          <w:sz w:val="28"/>
          <w:szCs w:val="28"/>
          <w:lang w:eastAsia="ru-RU"/>
        </w:rPr>
        <w:t xml:space="preserve"> были заключены соглашения </w:t>
      </w:r>
      <w:r w:rsidR="00A24A65">
        <w:rPr>
          <w:rFonts w:ascii="Times New Roman" w:eastAsia="Times New Roman" w:hAnsi="Times New Roman" w:cs="Times New Roman"/>
          <w:color w:val="000000"/>
          <w:sz w:val="28"/>
          <w:szCs w:val="28"/>
          <w:lang w:eastAsia="ru-RU"/>
        </w:rPr>
        <w:br/>
      </w:r>
      <w:r w:rsidRPr="00BE2DF4">
        <w:rPr>
          <w:rFonts w:ascii="Times New Roman" w:eastAsia="Times New Roman" w:hAnsi="Times New Roman" w:cs="Times New Roman"/>
          <w:color w:val="000000"/>
          <w:sz w:val="28"/>
          <w:szCs w:val="28"/>
          <w:lang w:eastAsia="ru-RU"/>
        </w:rPr>
        <w:t xml:space="preserve">о взаимодействии, реализация которых позволила </w:t>
      </w:r>
      <w:r w:rsidR="00CA254C" w:rsidRPr="00BE2DF4">
        <w:rPr>
          <w:rFonts w:ascii="Times New Roman" w:eastAsia="Times New Roman" w:hAnsi="Times New Roman" w:cs="Times New Roman"/>
          <w:color w:val="000000"/>
          <w:sz w:val="28"/>
          <w:szCs w:val="28"/>
          <w:lang w:eastAsia="ru-RU"/>
        </w:rPr>
        <w:t>выявить</w:t>
      </w:r>
      <w:r w:rsidRPr="00BE2DF4">
        <w:rPr>
          <w:rFonts w:ascii="Times New Roman" w:eastAsia="Times New Roman" w:hAnsi="Times New Roman" w:cs="Times New Roman"/>
          <w:color w:val="000000"/>
          <w:sz w:val="28"/>
          <w:szCs w:val="28"/>
          <w:lang w:eastAsia="ru-RU"/>
        </w:rPr>
        <w:t xml:space="preserve"> проблемы качества прямого взаимодействия деканов факультетов, заведующих кафедр </w:t>
      </w:r>
      <w:r w:rsidR="00A24A65">
        <w:rPr>
          <w:rFonts w:ascii="Times New Roman" w:eastAsia="Times New Roman" w:hAnsi="Times New Roman" w:cs="Times New Roman"/>
          <w:color w:val="000000"/>
          <w:sz w:val="28"/>
          <w:szCs w:val="28"/>
          <w:lang w:eastAsia="ru-RU"/>
        </w:rPr>
        <w:br/>
      </w:r>
      <w:r w:rsidRPr="00BE2DF4">
        <w:rPr>
          <w:rFonts w:ascii="Times New Roman" w:eastAsia="Times New Roman" w:hAnsi="Times New Roman" w:cs="Times New Roman"/>
          <w:color w:val="000000"/>
          <w:sz w:val="28"/>
          <w:szCs w:val="28"/>
          <w:lang w:eastAsia="ru-RU"/>
        </w:rPr>
        <w:t xml:space="preserve">с представителями профильных министерств и ведомств, а также проблемы </w:t>
      </w:r>
      <w:r w:rsidR="00A24A65">
        <w:rPr>
          <w:rFonts w:ascii="Times New Roman" w:eastAsia="Times New Roman" w:hAnsi="Times New Roman" w:cs="Times New Roman"/>
          <w:color w:val="000000"/>
          <w:sz w:val="28"/>
          <w:szCs w:val="28"/>
          <w:lang w:eastAsia="ru-RU"/>
        </w:rPr>
        <w:br/>
      </w:r>
      <w:r w:rsidRPr="00BE2DF4">
        <w:rPr>
          <w:rFonts w:ascii="Times New Roman" w:eastAsia="Times New Roman" w:hAnsi="Times New Roman" w:cs="Times New Roman"/>
          <w:color w:val="000000"/>
          <w:sz w:val="28"/>
          <w:szCs w:val="28"/>
          <w:lang w:eastAsia="ru-RU"/>
        </w:rPr>
        <w:t>в вопросе установления меры ответственности каждого руководителя структурного подразделения униве</w:t>
      </w:r>
      <w:r w:rsidR="00A24A65">
        <w:rPr>
          <w:rFonts w:ascii="Times New Roman" w:eastAsia="Times New Roman" w:hAnsi="Times New Roman" w:cs="Times New Roman"/>
          <w:color w:val="000000"/>
          <w:sz w:val="28"/>
          <w:szCs w:val="28"/>
          <w:lang w:eastAsia="ru-RU"/>
        </w:rPr>
        <w:t xml:space="preserve">рситета за проделанную (либо </w:t>
      </w:r>
      <w:proofErr w:type="spellStart"/>
      <w:r w:rsidR="00A24A65">
        <w:rPr>
          <w:rFonts w:ascii="Times New Roman" w:eastAsia="Times New Roman" w:hAnsi="Times New Roman" w:cs="Times New Roman"/>
          <w:color w:val="000000"/>
          <w:sz w:val="28"/>
          <w:szCs w:val="28"/>
          <w:lang w:eastAsia="ru-RU"/>
        </w:rPr>
        <w:t>не</w:t>
      </w:r>
      <w:r w:rsidRPr="00BE2DF4">
        <w:rPr>
          <w:rFonts w:ascii="Times New Roman" w:eastAsia="Times New Roman" w:hAnsi="Times New Roman" w:cs="Times New Roman"/>
          <w:color w:val="000000"/>
          <w:sz w:val="28"/>
          <w:szCs w:val="28"/>
          <w:lang w:eastAsia="ru-RU"/>
        </w:rPr>
        <w:t>проделанную</w:t>
      </w:r>
      <w:proofErr w:type="spellEnd"/>
      <w:r w:rsidRPr="00BE2DF4">
        <w:rPr>
          <w:rFonts w:ascii="Times New Roman" w:eastAsia="Times New Roman" w:hAnsi="Times New Roman" w:cs="Times New Roman"/>
          <w:color w:val="000000"/>
          <w:sz w:val="28"/>
          <w:szCs w:val="28"/>
          <w:lang w:eastAsia="ru-RU"/>
        </w:rPr>
        <w:t>) надлежащим образом работу.</w:t>
      </w:r>
    </w:p>
    <w:p w:rsidR="00720AE9" w:rsidRPr="00BE2DF4" w:rsidRDefault="00720AE9" w:rsidP="000A59FD">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Университет</w:t>
      </w:r>
      <w:r w:rsidRPr="00BE2DF4">
        <w:rPr>
          <w:rFonts w:ascii="Times New Roman" w:hAnsi="Times New Roman" w:cs="Times New Roman"/>
          <w:sz w:val="28"/>
          <w:szCs w:val="28"/>
          <w:lang w:eastAsia="ru-RU"/>
        </w:rPr>
        <w:t xml:space="preserve"> является самоуправляемым (автономным) высшим учебным заведением.</w:t>
      </w:r>
      <w:r w:rsidRPr="00BE2DF4">
        <w:rPr>
          <w:rFonts w:ascii="Times New Roman" w:eastAsia="Times New Roman" w:hAnsi="Times New Roman" w:cs="Times New Roman"/>
          <w:sz w:val="28"/>
          <w:szCs w:val="28"/>
          <w:lang w:eastAsia="ru-RU"/>
        </w:rPr>
        <w:t xml:space="preserve"> В настоящее время </w:t>
      </w:r>
      <w:r w:rsidR="008348C3" w:rsidRPr="00BE2DF4">
        <w:rPr>
          <w:rFonts w:ascii="Times New Roman" w:eastAsia="Times New Roman" w:hAnsi="Times New Roman" w:cs="Times New Roman"/>
          <w:sz w:val="28"/>
          <w:szCs w:val="28"/>
          <w:lang w:eastAsia="ru-RU"/>
        </w:rPr>
        <w:t>в университете</w:t>
      </w:r>
      <w:r w:rsidRPr="00BE2DF4">
        <w:rPr>
          <w:rFonts w:ascii="Times New Roman" w:eastAsia="Times New Roman" w:hAnsi="Times New Roman" w:cs="Times New Roman"/>
          <w:sz w:val="28"/>
          <w:szCs w:val="28"/>
          <w:lang w:eastAsia="ru-RU"/>
        </w:rPr>
        <w:t xml:space="preserve"> в силу требований статьи 313 Трудового кодекса Приднестровской Молдавской Республики и статьи 15 Закона Приднестровской Молдавской Республики «О высшем и послевузовском профессиональном образовании», Устава университета руководители филиалов (институтов) назначаются на должность </w:t>
      </w:r>
      <w:r w:rsidR="00CA254C" w:rsidRPr="00BE2DF4">
        <w:rPr>
          <w:rFonts w:ascii="Times New Roman" w:eastAsia="Times New Roman" w:hAnsi="Times New Roman" w:cs="Times New Roman"/>
          <w:sz w:val="28"/>
          <w:szCs w:val="28"/>
          <w:lang w:eastAsia="ru-RU"/>
        </w:rPr>
        <w:t>право</w:t>
      </w:r>
      <w:r w:rsidR="005E1426" w:rsidRPr="00BE2DF4">
        <w:rPr>
          <w:rFonts w:ascii="Times New Roman" w:eastAsia="Times New Roman" w:hAnsi="Times New Roman" w:cs="Times New Roman"/>
          <w:sz w:val="28"/>
          <w:szCs w:val="28"/>
          <w:lang w:eastAsia="ru-RU"/>
        </w:rPr>
        <w:t>вым актом</w:t>
      </w:r>
      <w:r w:rsidRPr="00BE2DF4">
        <w:rPr>
          <w:rFonts w:ascii="Times New Roman" w:eastAsia="Times New Roman" w:hAnsi="Times New Roman" w:cs="Times New Roman"/>
          <w:sz w:val="28"/>
          <w:szCs w:val="28"/>
          <w:lang w:eastAsia="ru-RU"/>
        </w:rPr>
        <w:t xml:space="preserve"> ректора, а деканы факультетов и заведующие кафедр выбираются </w:t>
      </w:r>
      <w:r w:rsidRPr="00A24A65">
        <w:rPr>
          <w:rFonts w:ascii="Times New Roman" w:eastAsia="Times New Roman" w:hAnsi="Times New Roman" w:cs="Times New Roman"/>
          <w:sz w:val="28"/>
          <w:szCs w:val="28"/>
          <w:lang w:eastAsia="ru-RU"/>
        </w:rPr>
        <w:t>на должность в порядке, установленном локальным нормативным правовым акто</w:t>
      </w:r>
      <w:r w:rsidR="00BE300A" w:rsidRPr="00A24A65">
        <w:rPr>
          <w:rFonts w:ascii="Times New Roman" w:eastAsia="Times New Roman" w:hAnsi="Times New Roman" w:cs="Times New Roman"/>
          <w:sz w:val="28"/>
          <w:szCs w:val="28"/>
          <w:lang w:eastAsia="ru-RU"/>
        </w:rPr>
        <w:t xml:space="preserve">м </w:t>
      </w:r>
      <w:r w:rsidRPr="00A24A65">
        <w:rPr>
          <w:rFonts w:ascii="Times New Roman" w:eastAsia="Times New Roman" w:hAnsi="Times New Roman" w:cs="Times New Roman"/>
          <w:sz w:val="28"/>
          <w:szCs w:val="28"/>
          <w:lang w:eastAsia="ru-RU"/>
        </w:rPr>
        <w:t>организации</w:t>
      </w:r>
      <w:r w:rsidRPr="00BE2DF4">
        <w:rPr>
          <w:rFonts w:ascii="Times New Roman" w:eastAsia="Times New Roman" w:hAnsi="Times New Roman" w:cs="Times New Roman"/>
          <w:sz w:val="28"/>
          <w:szCs w:val="28"/>
          <w:lang w:eastAsia="ru-RU"/>
        </w:rPr>
        <w:t xml:space="preserve"> высшего профессионального образования.</w:t>
      </w:r>
    </w:p>
    <w:p w:rsidR="00720AE9" w:rsidRPr="00BE2DF4" w:rsidRDefault="00BE300A" w:rsidP="000A59FD">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При этом п</w:t>
      </w:r>
      <w:r w:rsidR="00720AE9" w:rsidRPr="00BE2DF4">
        <w:rPr>
          <w:rFonts w:ascii="Times New Roman" w:eastAsia="Times New Roman" w:hAnsi="Times New Roman" w:cs="Times New Roman"/>
          <w:sz w:val="28"/>
          <w:szCs w:val="28"/>
          <w:lang w:eastAsia="ru-RU"/>
        </w:rPr>
        <w:t xml:space="preserve">рактика назначения </w:t>
      </w:r>
      <w:r w:rsidR="005E1426" w:rsidRPr="00BE2DF4">
        <w:rPr>
          <w:rFonts w:ascii="Times New Roman" w:eastAsia="Times New Roman" w:hAnsi="Times New Roman" w:cs="Times New Roman"/>
          <w:sz w:val="28"/>
          <w:szCs w:val="28"/>
          <w:lang w:eastAsia="ru-RU"/>
        </w:rPr>
        <w:t>руководителя</w:t>
      </w:r>
      <w:r w:rsidR="00720AE9" w:rsidRPr="00BE2DF4">
        <w:rPr>
          <w:rFonts w:ascii="Times New Roman" w:eastAsia="Times New Roman" w:hAnsi="Times New Roman" w:cs="Times New Roman"/>
          <w:sz w:val="28"/>
          <w:szCs w:val="28"/>
          <w:lang w:eastAsia="ru-RU"/>
        </w:rPr>
        <w:t xml:space="preserve"> структурного подразделения </w:t>
      </w:r>
      <w:r w:rsidR="005E1426" w:rsidRPr="00BE2DF4">
        <w:rPr>
          <w:rFonts w:ascii="Times New Roman" w:eastAsia="Times New Roman" w:hAnsi="Times New Roman" w:cs="Times New Roman"/>
          <w:sz w:val="28"/>
          <w:szCs w:val="28"/>
          <w:lang w:eastAsia="ru-RU"/>
        </w:rPr>
        <w:t xml:space="preserve">университета </w:t>
      </w:r>
      <w:r w:rsidR="00720AE9" w:rsidRPr="00BE2DF4">
        <w:rPr>
          <w:rFonts w:ascii="Times New Roman" w:eastAsia="Times New Roman" w:hAnsi="Times New Roman" w:cs="Times New Roman"/>
          <w:sz w:val="28"/>
          <w:szCs w:val="28"/>
          <w:lang w:eastAsia="ru-RU"/>
        </w:rPr>
        <w:t xml:space="preserve">зарекомендовала себя только с </w:t>
      </w:r>
      <w:r w:rsidR="005E1426" w:rsidRPr="00BE2DF4">
        <w:rPr>
          <w:rFonts w:ascii="Times New Roman" w:eastAsia="Times New Roman" w:hAnsi="Times New Roman" w:cs="Times New Roman"/>
          <w:sz w:val="28"/>
          <w:szCs w:val="28"/>
          <w:lang w:eastAsia="ru-RU"/>
        </w:rPr>
        <w:t>положительной</w:t>
      </w:r>
      <w:r w:rsidR="00720AE9" w:rsidRPr="00BE2DF4">
        <w:rPr>
          <w:rFonts w:ascii="Times New Roman" w:eastAsia="Times New Roman" w:hAnsi="Times New Roman" w:cs="Times New Roman"/>
          <w:sz w:val="28"/>
          <w:szCs w:val="28"/>
          <w:lang w:eastAsia="ru-RU"/>
        </w:rPr>
        <w:t xml:space="preserve"> стороны, </w:t>
      </w:r>
      <w:r w:rsidR="00A24A65">
        <w:rPr>
          <w:rFonts w:ascii="Times New Roman" w:eastAsia="Times New Roman" w:hAnsi="Times New Roman" w:cs="Times New Roman"/>
          <w:sz w:val="28"/>
          <w:szCs w:val="28"/>
          <w:lang w:eastAsia="ru-RU"/>
        </w:rPr>
        <w:br/>
      </w:r>
      <w:r w:rsidR="00720AE9" w:rsidRPr="00BE2DF4">
        <w:rPr>
          <w:rFonts w:ascii="Times New Roman" w:eastAsia="Times New Roman" w:hAnsi="Times New Roman" w:cs="Times New Roman"/>
          <w:sz w:val="28"/>
          <w:szCs w:val="28"/>
          <w:lang w:eastAsia="ru-RU"/>
        </w:rPr>
        <w:t>так как назначенный руководитель, понимая меру ответственности за свою деятельность, работает нестандартно, творчески, мотивируя команду директората на реализацию поставленных перед университетом целей и задач.</w:t>
      </w:r>
    </w:p>
    <w:p w:rsidR="00720AE9" w:rsidRPr="00BE2DF4" w:rsidRDefault="00720AE9" w:rsidP="000A59FD">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Таким образом,</w:t>
      </w:r>
      <w:r w:rsidR="00E60F42" w:rsidRPr="00BE2DF4">
        <w:rPr>
          <w:rFonts w:ascii="Times New Roman" w:eastAsia="Times New Roman" w:hAnsi="Times New Roman" w:cs="Times New Roman"/>
          <w:sz w:val="28"/>
          <w:szCs w:val="28"/>
          <w:lang w:eastAsia="ru-RU"/>
        </w:rPr>
        <w:t xml:space="preserve"> принятие решения о</w:t>
      </w:r>
      <w:r w:rsidRPr="00BE2DF4">
        <w:rPr>
          <w:rFonts w:ascii="Times New Roman" w:eastAsia="Times New Roman" w:hAnsi="Times New Roman" w:cs="Times New Roman"/>
          <w:sz w:val="28"/>
          <w:szCs w:val="28"/>
          <w:lang w:eastAsia="ru-RU"/>
        </w:rPr>
        <w:t xml:space="preserve"> назначени</w:t>
      </w:r>
      <w:r w:rsidR="00E60F42" w:rsidRPr="00BE2DF4">
        <w:rPr>
          <w:rFonts w:ascii="Times New Roman" w:eastAsia="Times New Roman" w:hAnsi="Times New Roman" w:cs="Times New Roman"/>
          <w:sz w:val="28"/>
          <w:szCs w:val="28"/>
          <w:lang w:eastAsia="ru-RU"/>
        </w:rPr>
        <w:t>и</w:t>
      </w:r>
      <w:r w:rsidRPr="00BE2DF4">
        <w:rPr>
          <w:rFonts w:ascii="Times New Roman" w:eastAsia="Times New Roman" w:hAnsi="Times New Roman" w:cs="Times New Roman"/>
          <w:sz w:val="28"/>
          <w:szCs w:val="28"/>
          <w:lang w:eastAsia="ru-RU"/>
        </w:rPr>
        <w:t xml:space="preserve"> на должности декана факультета и заведующего кафедрой ректор</w:t>
      </w:r>
      <w:r w:rsidR="00BE300A" w:rsidRPr="00BE2DF4">
        <w:rPr>
          <w:rFonts w:ascii="Times New Roman" w:eastAsia="Times New Roman" w:hAnsi="Times New Roman" w:cs="Times New Roman"/>
          <w:sz w:val="28"/>
          <w:szCs w:val="28"/>
          <w:lang w:eastAsia="ru-RU"/>
        </w:rPr>
        <w:t>ом</w:t>
      </w:r>
      <w:r w:rsidRPr="00BE2DF4">
        <w:rPr>
          <w:rFonts w:ascii="Times New Roman" w:eastAsia="Times New Roman" w:hAnsi="Times New Roman" w:cs="Times New Roman"/>
          <w:sz w:val="28"/>
          <w:szCs w:val="28"/>
          <w:lang w:eastAsia="ru-RU"/>
        </w:rPr>
        <w:t xml:space="preserve"> позволит создать условия </w:t>
      </w:r>
      <w:r w:rsidR="00A24A65">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xml:space="preserve">для более эффективного руководства учебным процессом и обеспечения оперативного, нестандартного, творческого решения поставленных </w:t>
      </w:r>
      <w:r w:rsidR="00A24A65">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перед университетом целей и задач;</w:t>
      </w:r>
    </w:p>
    <w:p w:rsidR="00720AE9" w:rsidRPr="00BE2DF4" w:rsidRDefault="00720AE9" w:rsidP="000A59FD">
      <w:pPr>
        <w:spacing w:after="0" w:line="240" w:lineRule="auto"/>
        <w:ind w:firstLine="709"/>
        <w:jc w:val="both"/>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t>б</w:t>
      </w:r>
      <w:proofErr w:type="gramEnd"/>
      <w:r w:rsidRPr="00BE2DF4">
        <w:rPr>
          <w:rFonts w:ascii="Times New Roman" w:eastAsia="Times New Roman" w:hAnsi="Times New Roman" w:cs="Times New Roman"/>
          <w:sz w:val="28"/>
          <w:szCs w:val="28"/>
          <w:lang w:eastAsia="ru-RU"/>
        </w:rPr>
        <w:t xml:space="preserve">) в данной сфере правового регулирования действуют: </w:t>
      </w:r>
    </w:p>
    <w:p w:rsidR="00720AE9" w:rsidRPr="00BE2DF4" w:rsidRDefault="00720AE9" w:rsidP="000A59FD">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1) Конституция </w:t>
      </w:r>
      <w:r w:rsidRPr="00BE2DF4">
        <w:rPr>
          <w:rFonts w:ascii="Times New Roman" w:eastAsia="Times New Roman" w:hAnsi="Times New Roman" w:cs="Times New Roman"/>
          <w:color w:val="000000"/>
          <w:sz w:val="28"/>
          <w:szCs w:val="28"/>
          <w:shd w:val="clear" w:color="auto" w:fill="FFFFFF"/>
          <w:lang w:eastAsia="ru-RU"/>
        </w:rPr>
        <w:t>Приднестровской Молдавской Республики;</w:t>
      </w:r>
    </w:p>
    <w:p w:rsidR="00720AE9" w:rsidRPr="00BE2DF4" w:rsidRDefault="00720AE9" w:rsidP="000A59FD">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hAnsi="Times New Roman" w:cs="Times New Roman"/>
          <w:sz w:val="28"/>
          <w:szCs w:val="28"/>
        </w:rPr>
        <w:t>2) Трудовой кодекс Приднестровской Молдавской Республики</w:t>
      </w:r>
      <w:r w:rsidRPr="00BE2DF4">
        <w:rPr>
          <w:rFonts w:ascii="Times New Roman" w:eastAsia="Times New Roman" w:hAnsi="Times New Roman" w:cs="Times New Roman"/>
          <w:sz w:val="28"/>
          <w:szCs w:val="28"/>
          <w:lang w:eastAsia="ru-RU"/>
        </w:rPr>
        <w:t>;</w:t>
      </w:r>
    </w:p>
    <w:p w:rsidR="00720AE9" w:rsidRPr="00BE2DF4" w:rsidRDefault="00720AE9" w:rsidP="000A59FD">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color w:val="000000"/>
          <w:sz w:val="28"/>
          <w:szCs w:val="28"/>
          <w:shd w:val="clear" w:color="auto" w:fill="FFFFFF"/>
          <w:lang w:eastAsia="ru-RU"/>
        </w:rPr>
        <w:t xml:space="preserve">3) Закон Приднестровской Молдавской Республики от 13 апреля 2009 года № 721-З-IV «О высшем и послевузовском профессиональном образовании» </w:t>
      </w:r>
      <w:r w:rsidRPr="00BE2DF4">
        <w:rPr>
          <w:rFonts w:ascii="Times New Roman" w:eastAsia="Times New Roman" w:hAnsi="Times New Roman" w:cs="Times New Roman"/>
          <w:sz w:val="28"/>
          <w:szCs w:val="28"/>
          <w:lang w:eastAsia="ru-RU"/>
        </w:rPr>
        <w:t>(САЗ 09-16);</w:t>
      </w:r>
    </w:p>
    <w:p w:rsidR="00720AE9" w:rsidRPr="00BE2DF4" w:rsidRDefault="00720AE9" w:rsidP="000A59FD">
      <w:pPr>
        <w:spacing w:after="0" w:line="240" w:lineRule="auto"/>
        <w:ind w:firstLine="709"/>
        <w:jc w:val="both"/>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lastRenderedPageBreak/>
        <w:t>в</w:t>
      </w:r>
      <w:proofErr w:type="gramEnd"/>
      <w:r w:rsidRPr="00BE2DF4">
        <w:rPr>
          <w:rFonts w:ascii="Times New Roman" w:eastAsia="Times New Roman" w:hAnsi="Times New Roman" w:cs="Times New Roman"/>
          <w:sz w:val="28"/>
          <w:szCs w:val="28"/>
          <w:lang w:eastAsia="ru-RU"/>
        </w:rPr>
        <w:t>) реализация данного законопроекта не потребует дополнительных материальных затрат;</w:t>
      </w:r>
    </w:p>
    <w:p w:rsidR="00720AE9" w:rsidRPr="00BE2DF4" w:rsidRDefault="00720AE9" w:rsidP="000A59FD">
      <w:pPr>
        <w:spacing w:after="0" w:line="240" w:lineRule="auto"/>
        <w:ind w:firstLine="709"/>
        <w:jc w:val="both"/>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t>г</w:t>
      </w:r>
      <w:proofErr w:type="gramEnd"/>
      <w:r w:rsidRPr="00BE2DF4">
        <w:rPr>
          <w:rFonts w:ascii="Times New Roman" w:eastAsia="Times New Roman" w:hAnsi="Times New Roman" w:cs="Times New Roman"/>
          <w:sz w:val="28"/>
          <w:szCs w:val="28"/>
          <w:lang w:eastAsia="ru-RU"/>
        </w:rPr>
        <w:t>) для вступления в силу данного законопроекта не требуется принятие отдельного законодательного акта.</w:t>
      </w:r>
    </w:p>
    <w:p w:rsidR="00720AE9" w:rsidRPr="00BE2DF4" w:rsidRDefault="00720AE9" w:rsidP="000A59FD">
      <w:pPr>
        <w:spacing w:after="0" w:line="240" w:lineRule="auto"/>
        <w:ind w:firstLine="709"/>
        <w:jc w:val="center"/>
        <w:rPr>
          <w:rFonts w:ascii="Times New Roman" w:eastAsia="Times New Roman" w:hAnsi="Times New Roman" w:cs="Times New Roman"/>
          <w:sz w:val="28"/>
          <w:szCs w:val="28"/>
          <w:lang w:eastAsia="ru-RU"/>
        </w:rPr>
      </w:pPr>
    </w:p>
    <w:p w:rsidR="00720AE9" w:rsidRPr="00BE2DF4" w:rsidRDefault="00720AE9" w:rsidP="000A59FD">
      <w:pPr>
        <w:spacing w:after="0" w:line="240" w:lineRule="auto"/>
        <w:ind w:firstLine="709"/>
        <w:jc w:val="center"/>
        <w:rPr>
          <w:rFonts w:ascii="Times New Roman" w:eastAsia="Times New Roman" w:hAnsi="Times New Roman" w:cs="Times New Roman"/>
          <w:sz w:val="28"/>
          <w:szCs w:val="28"/>
          <w:lang w:eastAsia="ru-RU"/>
        </w:rPr>
      </w:pPr>
    </w:p>
    <w:p w:rsidR="00720AE9" w:rsidRPr="00BE2DF4" w:rsidRDefault="00720AE9" w:rsidP="00720AE9">
      <w:pPr>
        <w:spacing w:after="0" w:line="240" w:lineRule="auto"/>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br w:type="page"/>
      </w:r>
    </w:p>
    <w:p w:rsidR="00720AE9" w:rsidRPr="00A24A65" w:rsidRDefault="00720AE9" w:rsidP="00720AE9">
      <w:pPr>
        <w:spacing w:after="0" w:line="240" w:lineRule="auto"/>
        <w:jc w:val="center"/>
        <w:rPr>
          <w:rFonts w:ascii="Times New Roman" w:eastAsia="Times New Roman" w:hAnsi="Times New Roman" w:cs="Times New Roman"/>
          <w:sz w:val="24"/>
          <w:szCs w:val="24"/>
          <w:lang w:eastAsia="ru-RU"/>
        </w:rPr>
      </w:pPr>
      <w:r w:rsidRPr="00A24A65">
        <w:rPr>
          <w:rFonts w:ascii="Times New Roman" w:eastAsia="Times New Roman" w:hAnsi="Times New Roman" w:cs="Times New Roman"/>
          <w:sz w:val="24"/>
          <w:szCs w:val="24"/>
          <w:lang w:eastAsia="ru-RU"/>
        </w:rPr>
        <w:lastRenderedPageBreak/>
        <w:t>СРАВНИТЕЛЬНАЯ ТАБЛИЦА</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t>к</w:t>
      </w:r>
      <w:proofErr w:type="gramEnd"/>
      <w:r w:rsidRPr="00BE2DF4">
        <w:rPr>
          <w:rFonts w:ascii="Times New Roman" w:eastAsia="Times New Roman" w:hAnsi="Times New Roman" w:cs="Times New Roman"/>
          <w:sz w:val="28"/>
          <w:szCs w:val="28"/>
          <w:lang w:eastAsia="ru-RU"/>
        </w:rPr>
        <w:t xml:space="preserve"> проекту закона Приднестровской Молдавской Республики </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«О внесении изменения в Закон Приднестровской Молдавской Республики </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«О высшем и послевузовском профессиональном образовании»</w:t>
      </w:r>
    </w:p>
    <w:p w:rsidR="00720AE9" w:rsidRPr="00BE2DF4" w:rsidRDefault="00720AE9" w:rsidP="00720AE9">
      <w:pPr>
        <w:spacing w:after="0" w:line="240" w:lineRule="auto"/>
        <w:jc w:val="both"/>
        <w:rPr>
          <w:rFonts w:ascii="Times New Roman" w:eastAsia="Times New Roman" w:hAnsi="Times New Roman" w:cs="Times New Roman"/>
          <w:sz w:val="28"/>
          <w:szCs w:val="28"/>
          <w:lang w:eastAsia="ru-RU"/>
        </w:rPr>
      </w:pPr>
    </w:p>
    <w:tbl>
      <w:tblPr>
        <w:tblStyle w:val="a3"/>
        <w:tblW w:w="9783" w:type="dxa"/>
        <w:tblInd w:w="-432" w:type="dxa"/>
        <w:tblLook w:val="01E0" w:firstRow="1" w:lastRow="1" w:firstColumn="1" w:lastColumn="1" w:noHBand="0" w:noVBand="0"/>
      </w:tblPr>
      <w:tblGrid>
        <w:gridCol w:w="4731"/>
        <w:gridCol w:w="5052"/>
      </w:tblGrid>
      <w:tr w:rsidR="00720AE9" w:rsidRPr="00A24A65" w:rsidTr="006650C4">
        <w:trPr>
          <w:trHeight w:val="828"/>
        </w:trPr>
        <w:tc>
          <w:tcPr>
            <w:tcW w:w="4731" w:type="dxa"/>
            <w:vAlign w:val="center"/>
          </w:tcPr>
          <w:p w:rsidR="00720AE9" w:rsidRPr="00A24A65" w:rsidRDefault="00720AE9" w:rsidP="006650C4">
            <w:pPr>
              <w:spacing w:after="0" w:line="240" w:lineRule="auto"/>
              <w:jc w:val="center"/>
              <w:rPr>
                <w:b/>
                <w:sz w:val="24"/>
                <w:szCs w:val="24"/>
                <w:lang w:eastAsia="ru-RU"/>
              </w:rPr>
            </w:pPr>
            <w:r w:rsidRPr="00A24A65">
              <w:rPr>
                <w:b/>
                <w:sz w:val="24"/>
                <w:szCs w:val="24"/>
                <w:lang w:eastAsia="ru-RU"/>
              </w:rPr>
              <w:t>Действующая редакция</w:t>
            </w:r>
          </w:p>
        </w:tc>
        <w:tc>
          <w:tcPr>
            <w:tcW w:w="5052" w:type="dxa"/>
            <w:vAlign w:val="center"/>
          </w:tcPr>
          <w:p w:rsidR="00720AE9" w:rsidRPr="00A24A65" w:rsidRDefault="00720AE9" w:rsidP="006650C4">
            <w:pPr>
              <w:spacing w:after="0" w:line="240" w:lineRule="auto"/>
              <w:jc w:val="center"/>
              <w:rPr>
                <w:b/>
                <w:sz w:val="24"/>
                <w:szCs w:val="24"/>
                <w:lang w:eastAsia="ru-RU"/>
              </w:rPr>
            </w:pPr>
            <w:r w:rsidRPr="00A24A65">
              <w:rPr>
                <w:b/>
                <w:sz w:val="24"/>
                <w:szCs w:val="24"/>
                <w:lang w:eastAsia="ru-RU"/>
              </w:rPr>
              <w:t>Предлагаемая редакция</w:t>
            </w:r>
          </w:p>
        </w:tc>
      </w:tr>
      <w:tr w:rsidR="00720AE9" w:rsidRPr="00A24A65" w:rsidTr="006650C4">
        <w:trPr>
          <w:trHeight w:val="1974"/>
        </w:trPr>
        <w:tc>
          <w:tcPr>
            <w:tcW w:w="4731" w:type="dxa"/>
          </w:tcPr>
          <w:p w:rsidR="00720AE9" w:rsidRPr="00A24A65" w:rsidRDefault="00720AE9" w:rsidP="00A24A65">
            <w:pPr>
              <w:autoSpaceDE w:val="0"/>
              <w:autoSpaceDN w:val="0"/>
              <w:adjustRightInd w:val="0"/>
              <w:spacing w:after="0" w:line="240" w:lineRule="auto"/>
              <w:ind w:firstLine="603"/>
              <w:jc w:val="both"/>
              <w:rPr>
                <w:b/>
                <w:sz w:val="24"/>
                <w:szCs w:val="24"/>
                <w:lang w:eastAsia="ru-RU"/>
              </w:rPr>
            </w:pPr>
            <w:r w:rsidRPr="00A24A65">
              <w:rPr>
                <w:b/>
                <w:sz w:val="24"/>
                <w:szCs w:val="24"/>
                <w:lang w:eastAsia="ru-RU"/>
              </w:rPr>
              <w:t xml:space="preserve">Статья 15. </w:t>
            </w:r>
            <w:r w:rsidRPr="00A24A65">
              <w:rPr>
                <w:sz w:val="24"/>
                <w:szCs w:val="24"/>
              </w:rPr>
              <w:t>Работники высших учебных заведений</w:t>
            </w:r>
          </w:p>
          <w:p w:rsidR="00720AE9" w:rsidRPr="00A24A65" w:rsidRDefault="00E36CEA" w:rsidP="00A24A65">
            <w:pPr>
              <w:spacing w:after="0" w:line="240" w:lineRule="auto"/>
              <w:ind w:firstLine="603"/>
              <w:jc w:val="both"/>
              <w:rPr>
                <w:sz w:val="24"/>
                <w:szCs w:val="24"/>
              </w:rPr>
            </w:pPr>
            <w:r w:rsidRPr="00A24A65">
              <w:rPr>
                <w:sz w:val="24"/>
                <w:szCs w:val="24"/>
                <w:lang w:eastAsia="ru-RU"/>
              </w:rPr>
              <w:t>…</w:t>
            </w:r>
          </w:p>
          <w:p w:rsidR="00720AE9" w:rsidRPr="00A24A65" w:rsidRDefault="00720AE9" w:rsidP="00A24A65">
            <w:pPr>
              <w:spacing w:after="0" w:line="240" w:lineRule="auto"/>
              <w:ind w:firstLine="603"/>
              <w:jc w:val="both"/>
              <w:rPr>
                <w:b/>
                <w:sz w:val="24"/>
                <w:szCs w:val="24"/>
              </w:rPr>
            </w:pPr>
            <w:r w:rsidRPr="00A24A65">
              <w:rPr>
                <w:sz w:val="24"/>
                <w:szCs w:val="24"/>
              </w:rPr>
              <w:t>3. Должности ректора,</w:t>
            </w:r>
            <w:r w:rsidRPr="00A24A65">
              <w:rPr>
                <w:b/>
                <w:sz w:val="24"/>
                <w:szCs w:val="24"/>
              </w:rPr>
              <w:t xml:space="preserve"> декана факультета и заведующего кафедрой </w:t>
            </w:r>
            <w:r w:rsidRPr="00A24A65">
              <w:rPr>
                <w:sz w:val="24"/>
                <w:szCs w:val="24"/>
              </w:rPr>
              <w:t>в организациях высшего профессионального образования являются выборными.</w:t>
            </w:r>
            <w:r w:rsidRPr="00A24A65">
              <w:rPr>
                <w:b/>
                <w:sz w:val="24"/>
                <w:szCs w:val="24"/>
              </w:rPr>
              <w:t xml:space="preserve"> </w:t>
            </w:r>
          </w:p>
          <w:p w:rsidR="00720AE9" w:rsidRPr="00A24A65" w:rsidRDefault="00720AE9" w:rsidP="00A24A65">
            <w:pPr>
              <w:pStyle w:val="a6"/>
              <w:ind w:firstLine="603"/>
              <w:jc w:val="both"/>
              <w:rPr>
                <w:rFonts w:ascii="Times New Roman" w:hAnsi="Times New Roman" w:cs="Times New Roman"/>
                <w:sz w:val="24"/>
                <w:szCs w:val="24"/>
              </w:rPr>
            </w:pPr>
            <w:r w:rsidRPr="00A24A65">
              <w:rPr>
                <w:rFonts w:ascii="Times New Roman" w:hAnsi="Times New Roman" w:cs="Times New Roman"/>
                <w:sz w:val="24"/>
                <w:szCs w:val="24"/>
              </w:rPr>
              <w:t>Порядок выбора ректора определяется Положением о выборах ректора в организации высшего профессионального образования, утверждаемым учредителем.</w:t>
            </w:r>
          </w:p>
          <w:p w:rsidR="00720AE9" w:rsidRPr="00A24A65" w:rsidRDefault="00720AE9" w:rsidP="00A24A65">
            <w:pPr>
              <w:spacing w:after="0" w:line="240" w:lineRule="auto"/>
              <w:ind w:firstLine="603"/>
              <w:jc w:val="both"/>
              <w:rPr>
                <w:b/>
                <w:sz w:val="24"/>
                <w:szCs w:val="24"/>
              </w:rPr>
            </w:pPr>
          </w:p>
          <w:p w:rsidR="00720AE9" w:rsidRPr="00A24A65" w:rsidRDefault="00720AE9" w:rsidP="00A24A65">
            <w:pPr>
              <w:spacing w:after="0" w:line="240" w:lineRule="auto"/>
              <w:ind w:firstLine="603"/>
              <w:jc w:val="both"/>
              <w:rPr>
                <w:b/>
                <w:sz w:val="24"/>
                <w:szCs w:val="24"/>
              </w:rPr>
            </w:pPr>
          </w:p>
          <w:p w:rsidR="00720AE9" w:rsidRPr="00A24A65" w:rsidRDefault="00720AE9" w:rsidP="00A24A65">
            <w:pPr>
              <w:spacing w:after="0" w:line="240" w:lineRule="auto"/>
              <w:ind w:firstLine="603"/>
              <w:jc w:val="both"/>
              <w:rPr>
                <w:b/>
                <w:sz w:val="24"/>
                <w:szCs w:val="24"/>
              </w:rPr>
            </w:pPr>
          </w:p>
          <w:p w:rsidR="00720AE9" w:rsidRPr="00A24A65" w:rsidRDefault="00720AE9" w:rsidP="00A24A65">
            <w:pPr>
              <w:spacing w:after="0" w:line="240" w:lineRule="auto"/>
              <w:ind w:firstLine="603"/>
              <w:jc w:val="both"/>
              <w:rPr>
                <w:b/>
                <w:sz w:val="24"/>
                <w:szCs w:val="24"/>
              </w:rPr>
            </w:pPr>
          </w:p>
          <w:p w:rsidR="00720AE9" w:rsidRPr="00A24A65" w:rsidRDefault="00720AE9" w:rsidP="00A24A65">
            <w:pPr>
              <w:spacing w:after="0" w:line="240" w:lineRule="auto"/>
              <w:ind w:firstLine="603"/>
              <w:jc w:val="both"/>
              <w:rPr>
                <w:b/>
                <w:sz w:val="24"/>
                <w:szCs w:val="24"/>
              </w:rPr>
            </w:pPr>
          </w:p>
          <w:p w:rsidR="00720AE9" w:rsidRPr="00A24A65" w:rsidRDefault="00720AE9" w:rsidP="00A24A65">
            <w:pPr>
              <w:spacing w:after="0" w:line="240" w:lineRule="auto"/>
              <w:ind w:firstLine="603"/>
              <w:jc w:val="both"/>
              <w:rPr>
                <w:sz w:val="24"/>
                <w:szCs w:val="24"/>
              </w:rPr>
            </w:pPr>
            <w:r w:rsidRPr="00A24A65">
              <w:rPr>
                <w:sz w:val="24"/>
                <w:szCs w:val="24"/>
              </w:rPr>
              <w:t>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w:t>
            </w:r>
          </w:p>
          <w:p w:rsidR="00720AE9" w:rsidRPr="00A24A65" w:rsidRDefault="00E36CEA" w:rsidP="00A24A65">
            <w:pPr>
              <w:pStyle w:val="a6"/>
              <w:ind w:firstLine="603"/>
              <w:jc w:val="both"/>
              <w:rPr>
                <w:rFonts w:ascii="Times New Roman" w:hAnsi="Times New Roman" w:cs="Times New Roman"/>
                <w:sz w:val="24"/>
                <w:szCs w:val="24"/>
              </w:rPr>
            </w:pPr>
            <w:r w:rsidRPr="00A24A65">
              <w:rPr>
                <w:rFonts w:ascii="Times New Roman" w:hAnsi="Times New Roman" w:cs="Times New Roman"/>
                <w:sz w:val="24"/>
                <w:szCs w:val="24"/>
              </w:rPr>
              <w:t>…</w:t>
            </w:r>
          </w:p>
        </w:tc>
        <w:tc>
          <w:tcPr>
            <w:tcW w:w="5052" w:type="dxa"/>
          </w:tcPr>
          <w:p w:rsidR="00720AE9" w:rsidRPr="00A24A65" w:rsidRDefault="00720AE9" w:rsidP="00A24A65">
            <w:pPr>
              <w:autoSpaceDE w:val="0"/>
              <w:autoSpaceDN w:val="0"/>
              <w:adjustRightInd w:val="0"/>
              <w:spacing w:after="0" w:line="240" w:lineRule="auto"/>
              <w:ind w:firstLine="603"/>
              <w:jc w:val="both"/>
              <w:rPr>
                <w:sz w:val="24"/>
                <w:szCs w:val="24"/>
                <w:lang w:eastAsia="ru-RU"/>
              </w:rPr>
            </w:pPr>
            <w:r w:rsidRPr="00A24A65">
              <w:rPr>
                <w:b/>
                <w:sz w:val="24"/>
                <w:szCs w:val="24"/>
                <w:lang w:eastAsia="ru-RU"/>
              </w:rPr>
              <w:t xml:space="preserve">Статья 15. </w:t>
            </w:r>
            <w:r w:rsidRPr="00A24A65">
              <w:rPr>
                <w:sz w:val="24"/>
                <w:szCs w:val="24"/>
              </w:rPr>
              <w:t>Работники высших учебных заведений</w:t>
            </w:r>
          </w:p>
          <w:p w:rsidR="00720AE9" w:rsidRPr="00A24A65" w:rsidRDefault="00E36CEA" w:rsidP="00A24A65">
            <w:pPr>
              <w:spacing w:after="0" w:line="240" w:lineRule="auto"/>
              <w:ind w:firstLine="603"/>
              <w:jc w:val="both"/>
              <w:rPr>
                <w:sz w:val="24"/>
                <w:szCs w:val="24"/>
              </w:rPr>
            </w:pPr>
            <w:r w:rsidRPr="00A24A65">
              <w:rPr>
                <w:sz w:val="24"/>
                <w:szCs w:val="24"/>
              </w:rPr>
              <w:t>…</w:t>
            </w:r>
          </w:p>
          <w:p w:rsidR="00720AE9" w:rsidRPr="00A24A65" w:rsidRDefault="00720AE9" w:rsidP="00A24A65">
            <w:pPr>
              <w:spacing w:after="0" w:line="240" w:lineRule="auto"/>
              <w:ind w:firstLine="691"/>
              <w:jc w:val="both"/>
              <w:rPr>
                <w:sz w:val="24"/>
                <w:szCs w:val="24"/>
              </w:rPr>
            </w:pPr>
            <w:r w:rsidRPr="00A24A65">
              <w:rPr>
                <w:sz w:val="24"/>
                <w:szCs w:val="24"/>
              </w:rPr>
              <w:t xml:space="preserve">3. Должность ректора в организациях высшего профессионального образования является выборной. </w:t>
            </w:r>
          </w:p>
          <w:p w:rsidR="00720AE9" w:rsidRPr="00A24A65" w:rsidRDefault="00720AE9" w:rsidP="00A24A65">
            <w:pPr>
              <w:pStyle w:val="a6"/>
              <w:ind w:firstLine="691"/>
              <w:jc w:val="both"/>
              <w:rPr>
                <w:rFonts w:ascii="Times New Roman" w:hAnsi="Times New Roman" w:cs="Times New Roman"/>
                <w:sz w:val="24"/>
                <w:szCs w:val="24"/>
              </w:rPr>
            </w:pPr>
            <w:r w:rsidRPr="00A24A65">
              <w:rPr>
                <w:rFonts w:ascii="Times New Roman" w:hAnsi="Times New Roman" w:cs="Times New Roman"/>
                <w:sz w:val="24"/>
                <w:szCs w:val="24"/>
              </w:rPr>
              <w:t>Порядок выбора ректора определяется Положением о выборах ректора в организации высшего профессионального образования, утверждаемым учредителем.</w:t>
            </w:r>
          </w:p>
          <w:p w:rsidR="00720AE9" w:rsidRDefault="00720AE9" w:rsidP="00A24A65">
            <w:pPr>
              <w:autoSpaceDE w:val="0"/>
              <w:autoSpaceDN w:val="0"/>
              <w:adjustRightInd w:val="0"/>
              <w:spacing w:after="0" w:line="240" w:lineRule="auto"/>
              <w:ind w:firstLine="691"/>
              <w:jc w:val="both"/>
              <w:rPr>
                <w:b/>
                <w:sz w:val="24"/>
                <w:szCs w:val="24"/>
                <w:lang w:eastAsia="ru-RU"/>
              </w:rPr>
            </w:pPr>
            <w:r w:rsidRPr="00A24A65">
              <w:rPr>
                <w:sz w:val="24"/>
                <w:szCs w:val="24"/>
                <w:lang w:eastAsia="ru-RU"/>
              </w:rPr>
              <w:t>Должности декана факультета и заведующего кафедрой в организациях высшего профессионального образования являются выборными,</w:t>
            </w:r>
            <w:r w:rsidRPr="00A24A65">
              <w:rPr>
                <w:b/>
                <w:sz w:val="24"/>
                <w:szCs w:val="24"/>
                <w:lang w:eastAsia="ru-RU"/>
              </w:rPr>
              <w:t xml:space="preserve"> а в организациях высшего профессионального образования </w:t>
            </w:r>
            <w:r w:rsidR="00A21417">
              <w:rPr>
                <w:b/>
                <w:sz w:val="24"/>
                <w:szCs w:val="24"/>
                <w:lang w:eastAsia="ru-RU"/>
              </w:rPr>
              <w:br/>
            </w:r>
            <w:r w:rsidRPr="00A24A65">
              <w:rPr>
                <w:b/>
                <w:sz w:val="24"/>
                <w:szCs w:val="24"/>
                <w:lang w:eastAsia="ru-RU"/>
              </w:rPr>
              <w:t xml:space="preserve">с автономным статусом </w:t>
            </w:r>
            <w:r w:rsidR="00A21417">
              <w:rPr>
                <w:b/>
                <w:sz w:val="24"/>
                <w:szCs w:val="24"/>
                <w:lang w:eastAsia="ru-RU"/>
              </w:rPr>
              <w:t xml:space="preserve">– </w:t>
            </w:r>
            <w:r w:rsidRPr="00A24A65">
              <w:rPr>
                <w:b/>
                <w:sz w:val="24"/>
                <w:szCs w:val="24"/>
                <w:lang w:eastAsia="ru-RU"/>
              </w:rPr>
              <w:t>назначаемыми ректором.</w:t>
            </w:r>
          </w:p>
          <w:p w:rsidR="00720AE9" w:rsidRPr="00A24A65" w:rsidRDefault="00720AE9" w:rsidP="00A24A65">
            <w:pPr>
              <w:spacing w:after="0" w:line="240" w:lineRule="auto"/>
              <w:ind w:firstLine="691"/>
              <w:jc w:val="both"/>
              <w:rPr>
                <w:sz w:val="24"/>
                <w:szCs w:val="24"/>
              </w:rPr>
            </w:pPr>
            <w:r w:rsidRPr="00A24A65">
              <w:rPr>
                <w:sz w:val="24"/>
                <w:szCs w:val="24"/>
              </w:rPr>
              <w:t>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w:t>
            </w:r>
          </w:p>
          <w:p w:rsidR="00720AE9" w:rsidRPr="00A24A65" w:rsidRDefault="00720AE9" w:rsidP="00A24A65">
            <w:pPr>
              <w:autoSpaceDE w:val="0"/>
              <w:autoSpaceDN w:val="0"/>
              <w:adjustRightInd w:val="0"/>
              <w:spacing w:after="0" w:line="240" w:lineRule="auto"/>
              <w:ind w:firstLine="603"/>
              <w:jc w:val="both"/>
              <w:rPr>
                <w:sz w:val="24"/>
                <w:szCs w:val="24"/>
                <w:lang w:eastAsia="ru-RU"/>
              </w:rPr>
            </w:pPr>
          </w:p>
          <w:p w:rsidR="00720AE9" w:rsidRPr="00A24A65" w:rsidRDefault="00720AE9" w:rsidP="00A24A65">
            <w:pPr>
              <w:spacing w:after="0" w:line="240" w:lineRule="auto"/>
              <w:ind w:firstLine="603"/>
              <w:jc w:val="both"/>
              <w:rPr>
                <w:sz w:val="24"/>
                <w:szCs w:val="24"/>
                <w:lang w:eastAsia="ru-RU"/>
              </w:rPr>
            </w:pPr>
            <w:r w:rsidRPr="00A24A65">
              <w:rPr>
                <w:sz w:val="24"/>
                <w:szCs w:val="24"/>
                <w:lang w:eastAsia="ru-RU"/>
              </w:rPr>
              <w:t>…</w:t>
            </w:r>
            <w:r w:rsidRPr="00A24A65">
              <w:rPr>
                <w:b/>
                <w:sz w:val="24"/>
                <w:szCs w:val="24"/>
                <w:lang w:eastAsia="ru-RU"/>
              </w:rPr>
              <w:t xml:space="preserve"> </w:t>
            </w:r>
          </w:p>
        </w:tc>
      </w:tr>
    </w:tbl>
    <w:p w:rsidR="00720AE9" w:rsidRPr="00BE2DF4" w:rsidRDefault="00720AE9" w:rsidP="00720AE9">
      <w:pPr>
        <w:spacing w:after="0" w:line="240" w:lineRule="auto"/>
        <w:jc w:val="both"/>
        <w:rPr>
          <w:rFonts w:ascii="Times New Roman" w:eastAsia="Times New Roman" w:hAnsi="Times New Roman" w:cs="Times New Roman"/>
          <w:sz w:val="28"/>
          <w:szCs w:val="28"/>
          <w:lang w:eastAsia="ru-RU"/>
        </w:rPr>
      </w:pPr>
    </w:p>
    <w:p w:rsidR="00720AE9" w:rsidRPr="00BE2DF4" w:rsidRDefault="00720AE9" w:rsidP="00720AE9">
      <w:pPr>
        <w:spacing w:after="0" w:line="240" w:lineRule="auto"/>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br w:type="page"/>
      </w:r>
    </w:p>
    <w:p w:rsidR="0030069A" w:rsidRPr="00E0139A" w:rsidRDefault="0030069A" w:rsidP="007C37B1">
      <w:pPr>
        <w:spacing w:after="0" w:line="240" w:lineRule="auto"/>
        <w:ind w:left="5954"/>
        <w:jc w:val="both"/>
        <w:rPr>
          <w:rFonts w:ascii="Times New Roman" w:eastAsia="Times New Roman" w:hAnsi="Times New Roman" w:cs="Times New Roman"/>
          <w:sz w:val="24"/>
          <w:szCs w:val="24"/>
          <w:lang w:eastAsia="ru-RU"/>
        </w:rPr>
      </w:pPr>
      <w:r w:rsidRPr="00E0139A">
        <w:rPr>
          <w:rFonts w:ascii="Times New Roman" w:eastAsia="Times New Roman" w:hAnsi="Times New Roman" w:cs="Times New Roman"/>
          <w:sz w:val="24"/>
          <w:szCs w:val="24"/>
          <w:lang w:eastAsia="ru-RU"/>
        </w:rPr>
        <w:lastRenderedPageBreak/>
        <w:t>ПРИЛОЖЕНИЕ № 2</w:t>
      </w:r>
    </w:p>
    <w:p w:rsidR="0030069A" w:rsidRPr="00E0139A" w:rsidRDefault="0030069A" w:rsidP="007C37B1">
      <w:pPr>
        <w:spacing w:after="0" w:line="240" w:lineRule="auto"/>
        <w:ind w:left="5954"/>
        <w:jc w:val="both"/>
        <w:rPr>
          <w:rFonts w:ascii="Times New Roman" w:eastAsia="Times New Roman" w:hAnsi="Times New Roman" w:cs="Times New Roman"/>
          <w:sz w:val="28"/>
          <w:szCs w:val="28"/>
          <w:lang w:eastAsia="ru-RU"/>
        </w:rPr>
      </w:pPr>
      <w:proofErr w:type="gramStart"/>
      <w:r w:rsidRPr="00E0139A">
        <w:rPr>
          <w:rFonts w:ascii="Times New Roman" w:eastAsia="Times New Roman" w:hAnsi="Times New Roman" w:cs="Times New Roman"/>
          <w:sz w:val="28"/>
          <w:szCs w:val="28"/>
          <w:lang w:eastAsia="ru-RU"/>
        </w:rPr>
        <w:t>к</w:t>
      </w:r>
      <w:proofErr w:type="gramEnd"/>
      <w:r w:rsidRPr="00E0139A">
        <w:rPr>
          <w:rFonts w:ascii="Times New Roman" w:eastAsia="Times New Roman" w:hAnsi="Times New Roman" w:cs="Times New Roman"/>
          <w:sz w:val="28"/>
          <w:szCs w:val="28"/>
          <w:lang w:eastAsia="ru-RU"/>
        </w:rPr>
        <w:t xml:space="preserve"> Распоряжению Президента</w:t>
      </w:r>
    </w:p>
    <w:p w:rsidR="0030069A" w:rsidRPr="00E0139A" w:rsidRDefault="0030069A" w:rsidP="007C37B1">
      <w:pPr>
        <w:spacing w:after="0" w:line="240" w:lineRule="auto"/>
        <w:ind w:left="5954"/>
        <w:jc w:val="both"/>
        <w:rPr>
          <w:rFonts w:ascii="Times New Roman" w:eastAsia="Times New Roman" w:hAnsi="Times New Roman" w:cs="Times New Roman"/>
          <w:sz w:val="28"/>
          <w:szCs w:val="28"/>
          <w:lang w:eastAsia="ru-RU"/>
        </w:rPr>
      </w:pPr>
      <w:r w:rsidRPr="00E0139A">
        <w:rPr>
          <w:rFonts w:ascii="Times New Roman" w:eastAsia="Times New Roman" w:hAnsi="Times New Roman" w:cs="Times New Roman"/>
          <w:sz w:val="28"/>
          <w:szCs w:val="28"/>
          <w:lang w:eastAsia="ru-RU"/>
        </w:rPr>
        <w:t>Приднестровской Молдавской</w:t>
      </w:r>
    </w:p>
    <w:p w:rsidR="0030069A" w:rsidRPr="00E0139A" w:rsidRDefault="0030069A" w:rsidP="007C37B1">
      <w:pPr>
        <w:spacing w:after="0" w:line="240" w:lineRule="auto"/>
        <w:ind w:left="5954"/>
        <w:jc w:val="both"/>
        <w:rPr>
          <w:rFonts w:ascii="Times New Roman" w:eastAsia="Times New Roman" w:hAnsi="Times New Roman" w:cs="Times New Roman"/>
          <w:sz w:val="28"/>
          <w:szCs w:val="28"/>
          <w:lang w:eastAsia="ru-RU"/>
        </w:rPr>
      </w:pPr>
      <w:r w:rsidRPr="00E0139A">
        <w:rPr>
          <w:rFonts w:ascii="Times New Roman" w:eastAsia="Times New Roman" w:hAnsi="Times New Roman" w:cs="Times New Roman"/>
          <w:sz w:val="28"/>
          <w:szCs w:val="28"/>
          <w:lang w:eastAsia="ru-RU"/>
        </w:rPr>
        <w:t>Республики</w:t>
      </w:r>
    </w:p>
    <w:p w:rsidR="00E0139A" w:rsidRPr="001676E3" w:rsidRDefault="00E0139A" w:rsidP="00E0139A">
      <w:pPr>
        <w:spacing w:after="0" w:line="240" w:lineRule="auto"/>
        <w:ind w:left="5954"/>
        <w:jc w:val="both"/>
        <w:rPr>
          <w:rFonts w:ascii="Times New Roman" w:eastAsia="Times New Roman" w:hAnsi="Times New Roman" w:cs="Times New Roman"/>
          <w:sz w:val="28"/>
          <w:szCs w:val="28"/>
          <w:lang w:eastAsia="ru-RU"/>
        </w:rPr>
      </w:pPr>
      <w:proofErr w:type="gramStart"/>
      <w:r w:rsidRPr="001676E3">
        <w:rPr>
          <w:rFonts w:ascii="Times New Roman" w:eastAsia="Times New Roman" w:hAnsi="Times New Roman" w:cs="Times New Roman"/>
          <w:sz w:val="28"/>
          <w:szCs w:val="28"/>
          <w:lang w:eastAsia="ru-RU"/>
        </w:rPr>
        <w:t>от</w:t>
      </w:r>
      <w:proofErr w:type="gramEnd"/>
      <w:r w:rsidRPr="001676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 марта</w:t>
      </w:r>
      <w:r w:rsidRPr="001676E3">
        <w:rPr>
          <w:rFonts w:ascii="Times New Roman" w:eastAsia="Times New Roman" w:hAnsi="Times New Roman" w:cs="Times New Roman"/>
          <w:sz w:val="28"/>
          <w:szCs w:val="28"/>
          <w:lang w:eastAsia="ru-RU"/>
        </w:rPr>
        <w:t xml:space="preserve"> 2023 года №</w:t>
      </w:r>
      <w:r>
        <w:rPr>
          <w:rFonts w:ascii="Times New Roman" w:eastAsia="Times New Roman" w:hAnsi="Times New Roman" w:cs="Times New Roman"/>
          <w:sz w:val="28"/>
          <w:szCs w:val="28"/>
          <w:lang w:eastAsia="ru-RU"/>
        </w:rPr>
        <w:t xml:space="preserve"> 65рп</w:t>
      </w:r>
    </w:p>
    <w:p w:rsidR="00720AE9" w:rsidRPr="00E0139A" w:rsidRDefault="00720AE9" w:rsidP="00720AE9">
      <w:pPr>
        <w:spacing w:after="0" w:line="240" w:lineRule="auto"/>
        <w:jc w:val="both"/>
        <w:rPr>
          <w:rFonts w:ascii="Times New Roman" w:eastAsia="Times New Roman" w:hAnsi="Times New Roman" w:cs="Times New Roman"/>
          <w:sz w:val="28"/>
          <w:szCs w:val="28"/>
          <w:lang w:eastAsia="ru-RU"/>
        </w:rPr>
      </w:pPr>
      <w:bookmarkStart w:id="0" w:name="_GoBack"/>
      <w:bookmarkEnd w:id="0"/>
    </w:p>
    <w:p w:rsidR="00720AE9" w:rsidRPr="00E0139A" w:rsidRDefault="00720AE9" w:rsidP="00720AE9">
      <w:pPr>
        <w:spacing w:after="0" w:line="240" w:lineRule="auto"/>
        <w:jc w:val="center"/>
        <w:rPr>
          <w:rFonts w:ascii="Times New Roman" w:eastAsia="Times New Roman" w:hAnsi="Times New Roman" w:cs="Times New Roman"/>
          <w:sz w:val="28"/>
          <w:szCs w:val="28"/>
          <w:lang w:eastAsia="ru-RU"/>
        </w:rPr>
      </w:pPr>
    </w:p>
    <w:p w:rsidR="00720AE9" w:rsidRDefault="0030069A" w:rsidP="00720AE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20AE9" w:rsidRPr="00BE2DF4">
        <w:rPr>
          <w:rFonts w:ascii="Times New Roman" w:eastAsia="Times New Roman" w:hAnsi="Times New Roman" w:cs="Times New Roman"/>
          <w:sz w:val="28"/>
          <w:szCs w:val="28"/>
          <w:lang w:eastAsia="ru-RU"/>
        </w:rPr>
        <w:t>роект</w:t>
      </w:r>
    </w:p>
    <w:p w:rsidR="0030069A" w:rsidRPr="00BE2DF4" w:rsidRDefault="0030069A" w:rsidP="00720AE9">
      <w:pPr>
        <w:spacing w:after="0" w:line="240" w:lineRule="auto"/>
        <w:jc w:val="right"/>
        <w:rPr>
          <w:rFonts w:ascii="Times New Roman" w:eastAsia="Times New Roman" w:hAnsi="Times New Roman" w:cs="Times New Roman"/>
          <w:sz w:val="28"/>
          <w:szCs w:val="28"/>
          <w:lang w:eastAsia="ru-RU"/>
        </w:rPr>
      </w:pPr>
    </w:p>
    <w:p w:rsidR="00720AE9" w:rsidRPr="0030069A" w:rsidRDefault="00720AE9" w:rsidP="00720AE9">
      <w:pPr>
        <w:spacing w:after="0" w:line="240" w:lineRule="auto"/>
        <w:jc w:val="center"/>
        <w:rPr>
          <w:rFonts w:ascii="Times New Roman" w:eastAsia="Times New Roman" w:hAnsi="Times New Roman" w:cs="Times New Roman"/>
          <w:sz w:val="24"/>
          <w:szCs w:val="24"/>
          <w:lang w:eastAsia="ru-RU"/>
        </w:rPr>
      </w:pPr>
      <w:r w:rsidRPr="0030069A">
        <w:rPr>
          <w:rFonts w:ascii="Times New Roman" w:eastAsia="Times New Roman" w:hAnsi="Times New Roman" w:cs="Times New Roman"/>
          <w:sz w:val="24"/>
          <w:szCs w:val="24"/>
          <w:lang w:eastAsia="ru-RU"/>
        </w:rPr>
        <w:t>ЗАКОН</w:t>
      </w:r>
    </w:p>
    <w:p w:rsidR="00720AE9" w:rsidRPr="0030069A" w:rsidRDefault="00720AE9" w:rsidP="00720AE9">
      <w:pPr>
        <w:spacing w:after="0" w:line="240" w:lineRule="auto"/>
        <w:jc w:val="center"/>
        <w:rPr>
          <w:rFonts w:ascii="Times New Roman" w:eastAsia="Times New Roman" w:hAnsi="Times New Roman" w:cs="Times New Roman"/>
          <w:sz w:val="24"/>
          <w:szCs w:val="24"/>
          <w:lang w:eastAsia="ru-RU"/>
        </w:rPr>
      </w:pPr>
      <w:r w:rsidRPr="0030069A">
        <w:rPr>
          <w:rFonts w:ascii="Times New Roman" w:eastAsia="Times New Roman" w:hAnsi="Times New Roman" w:cs="Times New Roman"/>
          <w:sz w:val="24"/>
          <w:szCs w:val="24"/>
          <w:lang w:eastAsia="ru-RU"/>
        </w:rPr>
        <w:t>ПРИДНЕСТРОВСКОЙ МОЛДАВСКОЙ РЕСПУБЛИКИ</w:t>
      </w:r>
    </w:p>
    <w:p w:rsidR="00720AE9" w:rsidRPr="0030069A" w:rsidRDefault="00720AE9" w:rsidP="00720AE9">
      <w:pPr>
        <w:spacing w:after="0" w:line="240" w:lineRule="auto"/>
        <w:jc w:val="center"/>
        <w:rPr>
          <w:rFonts w:ascii="Times New Roman" w:eastAsia="Times New Roman" w:hAnsi="Times New Roman" w:cs="Times New Roman"/>
          <w:sz w:val="24"/>
          <w:szCs w:val="24"/>
          <w:lang w:eastAsia="ru-RU"/>
        </w:rPr>
      </w:pP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О внесении изменений в Трудовой кодекс</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Приднестровской Молдавской Республики </w:t>
      </w:r>
    </w:p>
    <w:p w:rsidR="00720AE9" w:rsidRPr="00BE2DF4" w:rsidRDefault="00720AE9" w:rsidP="00720AE9">
      <w:pPr>
        <w:spacing w:after="0" w:line="240" w:lineRule="auto"/>
        <w:jc w:val="both"/>
        <w:rPr>
          <w:rFonts w:ascii="Times New Roman" w:eastAsia="Times New Roman" w:hAnsi="Times New Roman" w:cs="Times New Roman"/>
          <w:sz w:val="28"/>
          <w:szCs w:val="28"/>
          <w:lang w:eastAsia="ru-RU"/>
        </w:rPr>
      </w:pPr>
    </w:p>
    <w:p w:rsidR="00720AE9" w:rsidRPr="00BE2DF4" w:rsidRDefault="00E032C0" w:rsidP="00325C56">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Calibri" w:hAnsi="Times New Roman" w:cs="Times New Roman"/>
          <w:b/>
          <w:sz w:val="28"/>
          <w:szCs w:val="28"/>
        </w:rPr>
        <w:t>Статья 1.</w:t>
      </w:r>
      <w:r w:rsidRPr="00BE2DF4">
        <w:rPr>
          <w:rFonts w:ascii="Times New Roman" w:eastAsia="Calibri" w:hAnsi="Times New Roman" w:cs="Times New Roman"/>
          <w:sz w:val="28"/>
          <w:szCs w:val="28"/>
        </w:rPr>
        <w:t xml:space="preserve"> Внести в Трудовой кодекс Приднестровской Молдавской Республики от 19 июля 2002 года № 161-З-III (САЗ 02-29) с изменениями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и дополнениями, внесенными законами Приднестровской Молдавской Республики от 7 июля 2003 года № 305-ЗИД-III (САЗ 03-28); от 1 октября </w:t>
      </w:r>
      <w:r w:rsidRPr="00BE2DF4">
        <w:rPr>
          <w:rFonts w:ascii="Times New Roman" w:eastAsia="Calibri" w:hAnsi="Times New Roman" w:cs="Times New Roman"/>
          <w:sz w:val="28"/>
          <w:szCs w:val="28"/>
        </w:rPr>
        <w:br/>
        <w:t xml:space="preserve">2003 года № 338-ЗД-III (САЗ 03-40); от 11 июня 2004 года № 424-ЗИ-III </w:t>
      </w:r>
      <w:r w:rsidRPr="00BE2DF4">
        <w:rPr>
          <w:rFonts w:ascii="Times New Roman" w:eastAsia="Calibri" w:hAnsi="Times New Roman" w:cs="Times New Roman"/>
          <w:sz w:val="28"/>
          <w:szCs w:val="28"/>
        </w:rPr>
        <w:br/>
        <w:t xml:space="preserve">(САЗ 04-24); от 6 июля 2004 года № 441-ЗИ-III (САЗ 04-28); от 23 июля </w:t>
      </w:r>
      <w:r w:rsidRPr="00BE2DF4">
        <w:rPr>
          <w:rFonts w:ascii="Times New Roman" w:eastAsia="Calibri" w:hAnsi="Times New Roman" w:cs="Times New Roman"/>
          <w:sz w:val="28"/>
          <w:szCs w:val="28"/>
        </w:rPr>
        <w:br/>
        <w:t xml:space="preserve">2004 года № 442-ЗИД-III (САЗ 04-30); от 5 октября 2004 года № 475-ЗИД-III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(САЗ 04-41); от 2 ноября 2004 года № 485-ЗИД-III (САЗ 04-45); от 17 декабря 2004 года № 505-ЗИ-III (САЗ 04-51); от 27 декабря 2004 года № 509-ЗИ-III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(САЗ 05-1); от 10 марта 2006 года № 9-ЗИД-IV (САЗ 06-11); от 22 ноября </w:t>
      </w:r>
      <w:r w:rsidRPr="00BE2DF4">
        <w:rPr>
          <w:rFonts w:ascii="Times New Roman" w:eastAsia="Calibri" w:hAnsi="Times New Roman" w:cs="Times New Roman"/>
          <w:sz w:val="28"/>
          <w:szCs w:val="28"/>
        </w:rPr>
        <w:br/>
        <w:t xml:space="preserve">2006 года № 121-ЗД-IV (САЗ 06-48); от 27 декабря 2006 года № 139-ЗИ-IV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(САЗ 08-51); от 21 января 2009 года № 655-ЗИД-IV (САЗ 09-4); от 8 апреля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2009 года № 710-ЗД-IV (САЗ 09-15); от 18 июня 2009 года № 781-ЗИ-IV </w:t>
      </w:r>
      <w:r w:rsidRPr="00BE2DF4">
        <w:rPr>
          <w:rFonts w:ascii="Times New Roman" w:eastAsia="Calibri" w:hAnsi="Times New Roman" w:cs="Times New Roman"/>
          <w:sz w:val="28"/>
          <w:szCs w:val="28"/>
        </w:rPr>
        <w:br/>
        <w:t xml:space="preserve">(САЗ 09-25); от 6 августа 2009 года № 830-ЗИ-IV (САЗ 09-32); от 30 декабря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2009 года № 939-ЗИД-IV (САЗ 10-1); от 14 апреля 2010 года № 50-ЗД-IV </w:t>
      </w:r>
      <w:r w:rsidRPr="00BE2DF4">
        <w:rPr>
          <w:rFonts w:ascii="Times New Roman" w:eastAsia="Calibri" w:hAnsi="Times New Roman" w:cs="Times New Roman"/>
          <w:sz w:val="28"/>
          <w:szCs w:val="28"/>
        </w:rPr>
        <w:br/>
        <w:t xml:space="preserve">(САЗ 10-15); от 4 июня 2010 года № 94-ЗИД-IV (САЗ 10-22); от 13 июля </w:t>
      </w:r>
      <w:r w:rsidRPr="00BE2DF4">
        <w:rPr>
          <w:rFonts w:ascii="Times New Roman" w:eastAsia="Calibri" w:hAnsi="Times New Roman" w:cs="Times New Roman"/>
          <w:sz w:val="28"/>
          <w:szCs w:val="28"/>
        </w:rPr>
        <w:br/>
        <w:t xml:space="preserve">2010 года № 128-ЗИ-IV (САЗ 10-28); от 27 мая 2011 года № 76-ЗИ-V </w:t>
      </w:r>
      <w:r w:rsidRPr="00BE2DF4">
        <w:rPr>
          <w:rFonts w:ascii="Times New Roman" w:eastAsia="Calibri" w:hAnsi="Times New Roman" w:cs="Times New Roman"/>
          <w:sz w:val="28"/>
          <w:szCs w:val="28"/>
        </w:rPr>
        <w:br/>
        <w:t xml:space="preserve">(САЗ 11-21); от 6 июля 2011 года № 95-ЗИ-V (САЗ 11-27); от 22 ноября </w:t>
      </w:r>
      <w:r w:rsidRPr="00BE2DF4">
        <w:rPr>
          <w:rFonts w:ascii="Times New Roman" w:eastAsia="Calibri" w:hAnsi="Times New Roman" w:cs="Times New Roman"/>
          <w:sz w:val="28"/>
          <w:szCs w:val="28"/>
        </w:rPr>
        <w:br/>
        <w:t xml:space="preserve">2011 года № 207-ЗИ-V (САЗ 11-47); от 28 декабря 2011 года № 259-ЗД-V </w:t>
      </w:r>
      <w:r w:rsidRPr="00BE2DF4">
        <w:rPr>
          <w:rFonts w:ascii="Times New Roman" w:eastAsia="Calibri" w:hAnsi="Times New Roman" w:cs="Times New Roman"/>
          <w:sz w:val="28"/>
          <w:szCs w:val="28"/>
        </w:rPr>
        <w:br/>
        <w:t xml:space="preserve">(САЗ 12-1,1); от 20 февраля 2012 года № 10-ЗД-V (САЗ 12-9); от 3 мая </w:t>
      </w:r>
      <w:r w:rsidRPr="00BE2DF4">
        <w:rPr>
          <w:rFonts w:ascii="Times New Roman" w:eastAsia="Calibri" w:hAnsi="Times New Roman" w:cs="Times New Roman"/>
          <w:sz w:val="28"/>
          <w:szCs w:val="28"/>
        </w:rPr>
        <w:br/>
        <w:t xml:space="preserve">2012 года № 58-ЗД-V (САЗ 12-19); от 31 июля 2012 года № 151-ЗИД-V </w:t>
      </w:r>
      <w:r w:rsidRPr="00BE2DF4">
        <w:rPr>
          <w:rFonts w:ascii="Times New Roman" w:eastAsia="Calibri" w:hAnsi="Times New Roman" w:cs="Times New Roman"/>
          <w:sz w:val="28"/>
          <w:szCs w:val="28"/>
        </w:rPr>
        <w:br/>
        <w:t xml:space="preserve">(САЗ 12-32); от 16 ноября 2012 года № 223-ЗИ-V (САЗ 12-47); от 12 декабря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2012 года № 241-ЗИД-V (САЗ 12-51) с изменением, внесенным Законом Приднестровской Молдавской Республики от 29 августа 2013 года № 183-ЗИ-V (САЗ 13-34); от 16 января 2013 года № 3-ЗИ-V (САЗ 13-2); от 28 марта 2013 года № 83-ЗИ-V (САЗ 13-12); от 25 мая 2013 года № 106-ЗИД-V (САЗ 13-20);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lastRenderedPageBreak/>
        <w:t xml:space="preserve">от 31 июля 2013 года № 177-ЗИД-V (САЗ 13-30); от 20 ноября 2013 года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 240-ЗИД-V (САЗ 13-46); от 27 ноября 2013 года № 250-ЗИД-V (САЗ 13-47);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от 14 января 2014 года № 1-ЗИ-V (САЗ 14-3); от 17 апреля 2014 года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 86-ЗИД-V (САЗ 14-16); от 1 июля 2014 года № 123-ЗИ-V (САЗ 14-27);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от 4 декабря 2014 года № 190-ЗИ-V (САЗ 14-49); от 4 декабря 2014 года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 196-ЗИ-V (САЗ 14-49); от 18 мая 2015 года № 83-ЗИД-V (САЗ 15-21);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от 30 июня 2015 года № 104-ЗИ-V (САЗ 15-27); от 11 апреля 2016 года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 110-ЗИД-VI (САЗ 16-15); от 25 июля 2016 года № 181-ЗИ-VI (САЗ 16-30);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от 1 марта 2017 года № 42-ЗИ-VI (САЗ 17-10);</w:t>
      </w:r>
      <w:r w:rsidR="007C37B1">
        <w:rPr>
          <w:rFonts w:ascii="Times New Roman" w:eastAsia="Calibri" w:hAnsi="Times New Roman" w:cs="Times New Roman"/>
          <w:sz w:val="28"/>
          <w:szCs w:val="28"/>
        </w:rPr>
        <w:t xml:space="preserve"> </w:t>
      </w:r>
      <w:r w:rsidRPr="00BE2DF4">
        <w:rPr>
          <w:rFonts w:ascii="Times New Roman" w:eastAsia="Calibri" w:hAnsi="Times New Roman" w:cs="Times New Roman"/>
          <w:sz w:val="28"/>
          <w:szCs w:val="28"/>
        </w:rPr>
        <w:t xml:space="preserve">от 7 апреля 2017 года № 74-ЗИ-VI (САЗ 17-15); от 2 июня 2017 года № 125-ЗИ-VI (САЗ 17-23,1); от 19 июня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2017 года № 139-ЗИ-VI (САЗ 17-25); от 17 октября 2017 года № 268-ЗИ-VI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(САЗ 17-43,1); от 1 ноября 2017 года № 282-ЗИД-VI (САЗ 17-45,1); от 18 декабря 2017 года № 371-ЗИД-VI (САЗ 17-52); от 11 января 2018 года № 9-ЗИД-VI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(САЗ 18-2); от 3 февраля 2018 года № 28-ЗД-VI (САЗ 18-5); от 28 февраля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2018 года № 45-ЗД-VI (САЗ 18-9); от 1 марта 2018 года № 58-ЗИД-VI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(САЗ 18-9); от 21 марта 2018 года № 75-ЗД-VI (САЗ 18-12); от 7 мая 2018 года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 109-ЗИ-VI (САЗ 18-19); от 7 декабря 2018 года № 324-ЗИ-VI (САЗ 18-49);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от 29 декабря 2018 года № 366-ЗИД-VI (САЗ 18-52,1); от 4 февраля 2019 года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 15-ЗИД-VI (САЗ 19-5); от 25 апреля 2019 года № 70-ЗИД-VI (САЗ 19-16);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от 11 марта 2020 года № 46-ЗИД-VI (САЗ 20-11); от 21 апреля 2020 года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65-ЗИД-</w:t>
      </w:r>
      <w:r w:rsidRPr="00BE2DF4">
        <w:rPr>
          <w:rFonts w:ascii="Times New Roman" w:eastAsia="Calibri" w:hAnsi="Times New Roman" w:cs="Times New Roman"/>
          <w:sz w:val="28"/>
          <w:szCs w:val="28"/>
          <w:lang w:val="en-US"/>
        </w:rPr>
        <w:t>VI</w:t>
      </w:r>
      <w:r w:rsidRPr="00BE2DF4">
        <w:rPr>
          <w:rFonts w:ascii="Times New Roman" w:eastAsia="Calibri" w:hAnsi="Times New Roman" w:cs="Times New Roman"/>
          <w:sz w:val="28"/>
          <w:szCs w:val="28"/>
        </w:rPr>
        <w:t xml:space="preserve"> (САЗ 20-17); от 23 июня 2020 года № 79-ЗД-</w:t>
      </w:r>
      <w:r w:rsidRPr="00BE2DF4">
        <w:rPr>
          <w:rFonts w:ascii="Times New Roman" w:eastAsia="Calibri" w:hAnsi="Times New Roman" w:cs="Times New Roman"/>
          <w:sz w:val="28"/>
          <w:szCs w:val="28"/>
          <w:lang w:val="en-US"/>
        </w:rPr>
        <w:t>VI</w:t>
      </w:r>
      <w:r w:rsidRPr="00BE2DF4">
        <w:rPr>
          <w:rFonts w:ascii="Times New Roman" w:eastAsia="Calibri" w:hAnsi="Times New Roman" w:cs="Times New Roman"/>
          <w:sz w:val="28"/>
          <w:szCs w:val="28"/>
        </w:rPr>
        <w:t xml:space="preserve"> (САЗ 20-26);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от 9 октября 2020 года № 160-ЗИ-</w:t>
      </w:r>
      <w:r w:rsidRPr="00BE2DF4">
        <w:rPr>
          <w:rFonts w:ascii="Times New Roman" w:eastAsia="Calibri" w:hAnsi="Times New Roman" w:cs="Times New Roman"/>
          <w:sz w:val="28"/>
          <w:szCs w:val="28"/>
          <w:lang w:val="en-US"/>
        </w:rPr>
        <w:t>VI</w:t>
      </w:r>
      <w:r w:rsidRPr="00BE2DF4">
        <w:rPr>
          <w:rFonts w:ascii="Times New Roman" w:eastAsia="Calibri" w:hAnsi="Times New Roman" w:cs="Times New Roman"/>
          <w:sz w:val="28"/>
          <w:szCs w:val="28"/>
        </w:rPr>
        <w:t xml:space="preserve"> (САЗ 20-41); от 20 октября 2020 года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168-ЗИД-</w:t>
      </w:r>
      <w:r w:rsidRPr="00BE2DF4">
        <w:rPr>
          <w:rFonts w:ascii="Times New Roman" w:eastAsia="Calibri" w:hAnsi="Times New Roman" w:cs="Times New Roman"/>
          <w:sz w:val="28"/>
          <w:szCs w:val="28"/>
          <w:lang w:val="en-US"/>
        </w:rPr>
        <w:t>VI</w:t>
      </w:r>
      <w:r w:rsidR="007C37B1">
        <w:rPr>
          <w:rFonts w:ascii="Times New Roman" w:eastAsia="Calibri" w:hAnsi="Times New Roman" w:cs="Times New Roman"/>
          <w:sz w:val="28"/>
          <w:szCs w:val="28"/>
        </w:rPr>
        <w:t xml:space="preserve"> </w:t>
      </w:r>
      <w:r w:rsidRPr="00BE2DF4">
        <w:rPr>
          <w:rFonts w:ascii="Times New Roman" w:eastAsia="Calibri" w:hAnsi="Times New Roman" w:cs="Times New Roman"/>
          <w:sz w:val="28"/>
          <w:szCs w:val="28"/>
        </w:rPr>
        <w:t>(САЗ 20-43); от 2 февраля 2021 года № 5-ЗИ-</w:t>
      </w:r>
      <w:r w:rsidRPr="00BE2DF4">
        <w:rPr>
          <w:rFonts w:ascii="Times New Roman" w:eastAsia="Calibri" w:hAnsi="Times New Roman" w:cs="Times New Roman"/>
          <w:sz w:val="28"/>
          <w:szCs w:val="28"/>
          <w:lang w:val="en-US"/>
        </w:rPr>
        <w:t>VII</w:t>
      </w:r>
      <w:r w:rsidRPr="00BE2DF4">
        <w:rPr>
          <w:rFonts w:ascii="Times New Roman" w:eastAsia="Calibri" w:hAnsi="Times New Roman" w:cs="Times New Roman"/>
          <w:sz w:val="28"/>
          <w:szCs w:val="28"/>
        </w:rPr>
        <w:t xml:space="preserve"> (САЗ 21-5); </w:t>
      </w:r>
      <w:r w:rsidR="007C37B1">
        <w:rPr>
          <w:rFonts w:ascii="Times New Roman" w:eastAsia="Calibri" w:hAnsi="Times New Roman" w:cs="Times New Roman"/>
          <w:sz w:val="28"/>
          <w:szCs w:val="28"/>
        </w:rPr>
        <w:br/>
      </w:r>
      <w:r w:rsidRPr="00BE2DF4">
        <w:rPr>
          <w:rFonts w:ascii="Times New Roman" w:eastAsia="Calibri" w:hAnsi="Times New Roman" w:cs="Times New Roman"/>
          <w:sz w:val="28"/>
          <w:szCs w:val="28"/>
        </w:rPr>
        <w:t xml:space="preserve">от </w:t>
      </w:r>
      <w:r w:rsidRPr="00BE2DF4">
        <w:rPr>
          <w:rFonts w:ascii="Times New Roman" w:eastAsia="Times New Roman" w:hAnsi="Times New Roman" w:cs="Times New Roman"/>
          <w:sz w:val="28"/>
          <w:szCs w:val="28"/>
          <w:lang w:eastAsia="ru-RU"/>
        </w:rPr>
        <w:t>8 февраля 2021 года № 9-ЗИ-</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(САЗ 21-6); от 16 июля 2021 года </w:t>
      </w:r>
      <w:r w:rsidR="007C37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154-ЗИ-</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(САЗ 21-28); от 16 июля 2021 года № 155-ЗД-</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(САЗ 21-28); </w:t>
      </w:r>
      <w:r w:rsidR="007C37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от 22 июля 2021 года № 177-ЗИ-</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(САЗ 21-29); от 29 июля 2021 года </w:t>
      </w:r>
      <w:r w:rsidR="007C37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210-ЗИ-</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(САЗ 21-30); от 21 сентября 2021 года № 220-ЗИД-</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w:t>
      </w:r>
      <w:r w:rsidR="007C37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(САЗ 21-38); от 29 октября 2021 года № 271-ЗИ-</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(САЗ 21-43); от 16 февраля 2022 года № 19-ЗИ-VII (САЗ 22-6)</w:t>
      </w:r>
      <w:r w:rsidRPr="00BE2DF4">
        <w:rPr>
          <w:rFonts w:ascii="Times New Roman" w:eastAsia="Times New Roman" w:hAnsi="Times New Roman" w:cs="Times New Roman"/>
          <w:sz w:val="28"/>
          <w:szCs w:val="28"/>
        </w:rPr>
        <w:t xml:space="preserve">; от </w:t>
      </w:r>
      <w:r w:rsidRPr="00BE2DF4">
        <w:rPr>
          <w:rFonts w:ascii="Times New Roman" w:eastAsia="Times New Roman" w:hAnsi="Times New Roman" w:cs="Times New Roman"/>
          <w:sz w:val="28"/>
          <w:szCs w:val="28"/>
          <w:lang w:eastAsia="ru-RU"/>
        </w:rPr>
        <w:t>28 июля 2022 года № 212-ЗД-</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w:t>
      </w:r>
      <w:r w:rsidR="007C37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(САЗ 22-29); от 28 июля 2022 года № 218-ЗИД-</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(САЗ 22-29); от 29 июля </w:t>
      </w:r>
      <w:r w:rsidR="007C37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2022 года № 231-ЗИД-</w:t>
      </w:r>
      <w:r w:rsidRPr="00BE2DF4">
        <w:rPr>
          <w:rFonts w:ascii="Times New Roman" w:eastAsia="Times New Roman" w:hAnsi="Times New Roman" w:cs="Times New Roman"/>
          <w:sz w:val="28"/>
          <w:szCs w:val="28"/>
          <w:lang w:val="en-US" w:eastAsia="ru-RU"/>
        </w:rPr>
        <w:t>VII</w:t>
      </w:r>
      <w:r w:rsidRPr="00BE2DF4">
        <w:rPr>
          <w:rFonts w:ascii="Times New Roman" w:eastAsia="Times New Roman" w:hAnsi="Times New Roman" w:cs="Times New Roman"/>
          <w:sz w:val="28"/>
          <w:szCs w:val="28"/>
          <w:lang w:eastAsia="ru-RU"/>
        </w:rPr>
        <w:t xml:space="preserve"> (САЗ 22-29)</w:t>
      </w:r>
      <w:r w:rsidR="00720AE9" w:rsidRPr="00BE2DF4">
        <w:rPr>
          <w:rFonts w:ascii="Times New Roman" w:eastAsia="Times New Roman" w:hAnsi="Times New Roman" w:cs="Times New Roman"/>
          <w:sz w:val="28"/>
          <w:szCs w:val="28"/>
          <w:lang w:eastAsia="ru-RU"/>
        </w:rPr>
        <w:t>; от 19 октября 2022 года № 281-ЗИД-</w:t>
      </w:r>
      <w:r w:rsidR="00720AE9" w:rsidRPr="00BE2DF4">
        <w:rPr>
          <w:rFonts w:ascii="Times New Roman" w:eastAsia="Times New Roman" w:hAnsi="Times New Roman" w:cs="Times New Roman"/>
          <w:sz w:val="28"/>
          <w:szCs w:val="28"/>
          <w:lang w:val="en-US" w:eastAsia="ru-RU"/>
        </w:rPr>
        <w:t>VII</w:t>
      </w:r>
      <w:r w:rsidR="00720AE9" w:rsidRPr="00BE2DF4">
        <w:rPr>
          <w:rFonts w:ascii="Times New Roman" w:eastAsia="Times New Roman" w:hAnsi="Times New Roman" w:cs="Times New Roman"/>
          <w:sz w:val="28"/>
          <w:szCs w:val="28"/>
          <w:lang w:eastAsia="ru-RU"/>
        </w:rPr>
        <w:t xml:space="preserve"> (САЗ </w:t>
      </w:r>
      <w:r w:rsidR="00720AE9" w:rsidRPr="007C37B1">
        <w:rPr>
          <w:rFonts w:ascii="Times New Roman" w:eastAsia="Times New Roman" w:hAnsi="Times New Roman" w:cs="Times New Roman"/>
          <w:sz w:val="28"/>
          <w:szCs w:val="28"/>
          <w:lang w:eastAsia="ru-RU"/>
        </w:rPr>
        <w:t>22-</w:t>
      </w:r>
      <w:r w:rsidRPr="007C37B1">
        <w:rPr>
          <w:rFonts w:ascii="Times New Roman" w:eastAsia="Times New Roman" w:hAnsi="Times New Roman" w:cs="Times New Roman"/>
          <w:sz w:val="28"/>
          <w:szCs w:val="28"/>
          <w:lang w:eastAsia="ru-RU"/>
        </w:rPr>
        <w:t>41</w:t>
      </w:r>
      <w:r w:rsidR="00720AE9" w:rsidRPr="007C37B1">
        <w:rPr>
          <w:rFonts w:ascii="Times New Roman" w:eastAsia="Times New Roman" w:hAnsi="Times New Roman" w:cs="Times New Roman"/>
          <w:sz w:val="28"/>
          <w:szCs w:val="28"/>
          <w:lang w:eastAsia="ru-RU"/>
        </w:rPr>
        <w:t>), следующие</w:t>
      </w:r>
      <w:r w:rsidR="00720AE9" w:rsidRPr="00BE2DF4">
        <w:rPr>
          <w:rFonts w:ascii="Times New Roman" w:eastAsia="Times New Roman" w:hAnsi="Times New Roman" w:cs="Times New Roman"/>
          <w:sz w:val="28"/>
          <w:szCs w:val="28"/>
          <w:lang w:eastAsia="ru-RU"/>
        </w:rPr>
        <w:t xml:space="preserve"> изменения.</w:t>
      </w:r>
    </w:p>
    <w:p w:rsidR="00720AE9" w:rsidRPr="00BE2DF4" w:rsidRDefault="00720AE9" w:rsidP="00325C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0AE9" w:rsidRPr="00BE2DF4" w:rsidRDefault="00C43548" w:rsidP="00C43548">
      <w:pPr>
        <w:pStyle w:val="a8"/>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20AE9" w:rsidRPr="00BE2DF4">
        <w:rPr>
          <w:rFonts w:ascii="Times New Roman" w:eastAsia="Times New Roman" w:hAnsi="Times New Roman" w:cs="Times New Roman"/>
          <w:sz w:val="28"/>
          <w:szCs w:val="28"/>
          <w:lang w:eastAsia="ru-RU"/>
        </w:rPr>
        <w:t>Пункт 3 статьи 313 изложить в следующей редакции:</w:t>
      </w:r>
    </w:p>
    <w:p w:rsidR="00720AE9" w:rsidRPr="00BE2DF4" w:rsidRDefault="00720AE9" w:rsidP="007C37B1">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«3. Должность ректора в организациях высшего профессионального образования является выборной. </w:t>
      </w:r>
    </w:p>
    <w:p w:rsidR="00720AE9" w:rsidRPr="00BE2DF4" w:rsidRDefault="00720AE9" w:rsidP="007C37B1">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В случаях досрочного прекращения по</w:t>
      </w:r>
      <w:r w:rsidR="00C43548">
        <w:rPr>
          <w:rFonts w:ascii="Times New Roman" w:eastAsia="Times New Roman" w:hAnsi="Times New Roman" w:cs="Times New Roman"/>
          <w:sz w:val="28"/>
          <w:szCs w:val="28"/>
          <w:lang w:eastAsia="ru-RU"/>
        </w:rPr>
        <w:t>лномочий, до проведения выборов</w:t>
      </w:r>
      <w:r w:rsidRPr="00BE2DF4">
        <w:rPr>
          <w:rFonts w:ascii="Times New Roman" w:eastAsia="Times New Roman" w:hAnsi="Times New Roman" w:cs="Times New Roman"/>
          <w:sz w:val="28"/>
          <w:szCs w:val="28"/>
          <w:lang w:eastAsia="ru-RU"/>
        </w:rPr>
        <w:t xml:space="preserve"> ректор может быть назначен на должность учредителем.</w:t>
      </w:r>
    </w:p>
    <w:p w:rsidR="00720AE9" w:rsidRPr="00BE2DF4" w:rsidRDefault="00720AE9" w:rsidP="007C37B1">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Должности декана факультета и заведующего кафедрой в организациях высшего профессионального образования являются выборными, </w:t>
      </w:r>
      <w:r w:rsidR="00C43548">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за исключением случаев, предусмотренных частью первой пункта 7 настоящей статьи».</w:t>
      </w:r>
    </w:p>
    <w:p w:rsidR="00720AE9" w:rsidRPr="00BE2DF4" w:rsidRDefault="00720AE9" w:rsidP="007C37B1">
      <w:pPr>
        <w:spacing w:after="0" w:line="240" w:lineRule="auto"/>
        <w:ind w:firstLine="709"/>
        <w:jc w:val="both"/>
        <w:rPr>
          <w:rFonts w:ascii="Times New Roman" w:eastAsia="Times New Roman" w:hAnsi="Times New Roman" w:cs="Times New Roman"/>
          <w:sz w:val="28"/>
          <w:szCs w:val="28"/>
          <w:lang w:eastAsia="ru-RU"/>
        </w:rPr>
      </w:pPr>
    </w:p>
    <w:p w:rsidR="00720AE9" w:rsidRPr="00BE2DF4" w:rsidRDefault="00C43548" w:rsidP="00C43548">
      <w:pPr>
        <w:pStyle w:val="a8"/>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20AE9" w:rsidRPr="00BE2DF4">
        <w:rPr>
          <w:rFonts w:ascii="Times New Roman" w:eastAsia="Times New Roman" w:hAnsi="Times New Roman" w:cs="Times New Roman"/>
          <w:sz w:val="28"/>
          <w:szCs w:val="28"/>
          <w:lang w:eastAsia="ru-RU"/>
        </w:rPr>
        <w:t>Часть первую пункта 7 статьи 313 изложить в следующей редакции:</w:t>
      </w:r>
    </w:p>
    <w:p w:rsidR="00720AE9" w:rsidRPr="00BE2DF4" w:rsidRDefault="00720AE9" w:rsidP="00325C56">
      <w:pPr>
        <w:pStyle w:val="a6"/>
        <w:ind w:firstLine="709"/>
        <w:jc w:val="both"/>
        <w:rPr>
          <w:rFonts w:ascii="Times New Roman" w:hAnsi="Times New Roman" w:cs="Times New Roman"/>
          <w:sz w:val="28"/>
          <w:szCs w:val="28"/>
        </w:rPr>
      </w:pPr>
      <w:r w:rsidRPr="00BE2DF4">
        <w:rPr>
          <w:rFonts w:ascii="Times New Roman" w:hAnsi="Times New Roman" w:cs="Times New Roman"/>
          <w:sz w:val="28"/>
          <w:szCs w:val="28"/>
        </w:rPr>
        <w:lastRenderedPageBreak/>
        <w:t>«7. Проректоры, руководители филиалов (институтов), научные работники организаций высшег</w:t>
      </w:r>
      <w:r w:rsidR="00CC7AF4" w:rsidRPr="00BE2DF4">
        <w:rPr>
          <w:rFonts w:ascii="Times New Roman" w:hAnsi="Times New Roman" w:cs="Times New Roman"/>
          <w:sz w:val="28"/>
          <w:szCs w:val="28"/>
        </w:rPr>
        <w:t xml:space="preserve">о профессионального образования, а также </w:t>
      </w:r>
      <w:r w:rsidRPr="00BE2DF4">
        <w:rPr>
          <w:rFonts w:ascii="Times New Roman" w:hAnsi="Times New Roman" w:cs="Times New Roman"/>
          <w:sz w:val="28"/>
          <w:szCs w:val="28"/>
        </w:rPr>
        <w:t xml:space="preserve">деканы факультетов, заведующие кафедр организаций высшего профессионального образования с автономным статусом назначаются ректором и принимаются </w:t>
      </w:r>
      <w:r w:rsidR="00C43548">
        <w:rPr>
          <w:rFonts w:ascii="Times New Roman" w:hAnsi="Times New Roman" w:cs="Times New Roman"/>
          <w:sz w:val="28"/>
          <w:szCs w:val="28"/>
        </w:rPr>
        <w:br/>
      </w:r>
      <w:r w:rsidRPr="00BE2DF4">
        <w:rPr>
          <w:rFonts w:ascii="Times New Roman" w:hAnsi="Times New Roman" w:cs="Times New Roman"/>
          <w:sz w:val="28"/>
          <w:szCs w:val="28"/>
        </w:rPr>
        <w:t xml:space="preserve">на работу по срочному трудовому договору». </w:t>
      </w:r>
    </w:p>
    <w:p w:rsidR="00720AE9" w:rsidRPr="00BE2DF4" w:rsidRDefault="00720AE9" w:rsidP="00325C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0AE9" w:rsidRPr="00BE2DF4" w:rsidRDefault="00720AE9" w:rsidP="00325C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b/>
          <w:sz w:val="28"/>
          <w:szCs w:val="28"/>
          <w:lang w:eastAsia="ru-RU"/>
        </w:rPr>
        <w:t>Статья 2.</w:t>
      </w:r>
      <w:r w:rsidRPr="00BE2DF4">
        <w:rPr>
          <w:rFonts w:ascii="Times New Roman" w:eastAsia="Times New Roman" w:hAnsi="Times New Roman" w:cs="Times New Roman"/>
          <w:sz w:val="28"/>
          <w:szCs w:val="28"/>
          <w:lang w:eastAsia="ru-RU"/>
        </w:rPr>
        <w:t xml:space="preserve"> Настоящий Закон вступает в силу со дня вступления в силу Закона Приднестровской Молдавской Республики «О внесении изменения </w:t>
      </w:r>
      <w:r w:rsidR="00C43548">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xml:space="preserve">в Закон Приднестровской Молдавской Республики «О высшем и послевузовском профессиональном образовании», </w:t>
      </w:r>
      <w:r w:rsidR="00CC7AF4" w:rsidRPr="00BE2DF4">
        <w:rPr>
          <w:rFonts w:ascii="Times New Roman" w:eastAsia="Times New Roman" w:hAnsi="Times New Roman" w:cs="Times New Roman"/>
          <w:sz w:val="28"/>
          <w:szCs w:val="28"/>
          <w:lang w:eastAsia="ru-RU"/>
        </w:rPr>
        <w:t>предусматривающего</w:t>
      </w:r>
      <w:r w:rsidRPr="00BE2DF4">
        <w:rPr>
          <w:rFonts w:ascii="Times New Roman" w:eastAsia="Times New Roman" w:hAnsi="Times New Roman" w:cs="Times New Roman"/>
          <w:sz w:val="28"/>
          <w:szCs w:val="28"/>
          <w:lang w:eastAsia="ru-RU"/>
        </w:rPr>
        <w:t xml:space="preserve"> </w:t>
      </w:r>
      <w:r w:rsidR="000404B7" w:rsidRPr="00BE2DF4">
        <w:rPr>
          <w:rFonts w:ascii="Times New Roman" w:eastAsia="Times New Roman" w:hAnsi="Times New Roman" w:cs="Times New Roman"/>
          <w:sz w:val="28"/>
          <w:szCs w:val="28"/>
          <w:lang w:eastAsia="ru-RU"/>
        </w:rPr>
        <w:t xml:space="preserve">принятие решения </w:t>
      </w:r>
      <w:r w:rsidR="00C43548">
        <w:rPr>
          <w:rFonts w:ascii="Times New Roman" w:eastAsia="Times New Roman" w:hAnsi="Times New Roman" w:cs="Times New Roman"/>
          <w:sz w:val="28"/>
          <w:szCs w:val="28"/>
          <w:lang w:eastAsia="ru-RU"/>
        </w:rPr>
        <w:br/>
      </w:r>
      <w:r w:rsidR="000404B7" w:rsidRPr="00BE2DF4">
        <w:rPr>
          <w:rFonts w:ascii="Times New Roman" w:eastAsia="Times New Roman" w:hAnsi="Times New Roman" w:cs="Times New Roman"/>
          <w:sz w:val="28"/>
          <w:szCs w:val="28"/>
          <w:lang w:eastAsia="ru-RU"/>
        </w:rPr>
        <w:t xml:space="preserve">о </w:t>
      </w:r>
      <w:r w:rsidRPr="00BE2DF4">
        <w:rPr>
          <w:rFonts w:ascii="Times New Roman" w:eastAsia="Times New Roman" w:hAnsi="Times New Roman" w:cs="Times New Roman"/>
          <w:sz w:val="28"/>
          <w:szCs w:val="28"/>
          <w:lang w:eastAsia="ru-RU"/>
        </w:rPr>
        <w:t>назначени</w:t>
      </w:r>
      <w:r w:rsidR="000404B7" w:rsidRPr="00BE2DF4">
        <w:rPr>
          <w:rFonts w:ascii="Times New Roman" w:eastAsia="Times New Roman" w:hAnsi="Times New Roman" w:cs="Times New Roman"/>
          <w:sz w:val="28"/>
          <w:szCs w:val="28"/>
          <w:lang w:eastAsia="ru-RU"/>
        </w:rPr>
        <w:t>и</w:t>
      </w:r>
      <w:r w:rsidRPr="00BE2DF4">
        <w:rPr>
          <w:rFonts w:ascii="Times New Roman" w:eastAsia="Times New Roman" w:hAnsi="Times New Roman" w:cs="Times New Roman"/>
          <w:sz w:val="28"/>
          <w:szCs w:val="28"/>
          <w:lang w:eastAsia="ru-RU"/>
        </w:rPr>
        <w:t xml:space="preserve"> на должности декана факультета и заведующего кафедрой </w:t>
      </w:r>
      <w:r w:rsidR="00C43548">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xml:space="preserve">в </w:t>
      </w:r>
      <w:r w:rsidRPr="00BE2DF4">
        <w:rPr>
          <w:rFonts w:ascii="Times New Roman" w:hAnsi="Times New Roman" w:cs="Times New Roman"/>
          <w:sz w:val="28"/>
          <w:szCs w:val="28"/>
        </w:rPr>
        <w:t>организациях высшего профессионального образования с автономным статусом</w:t>
      </w:r>
      <w:r w:rsidR="006D3172" w:rsidRPr="00BE2DF4">
        <w:rPr>
          <w:rFonts w:ascii="Times New Roman" w:eastAsia="Times New Roman" w:hAnsi="Times New Roman" w:cs="Times New Roman"/>
          <w:sz w:val="28"/>
          <w:szCs w:val="28"/>
          <w:lang w:eastAsia="ru-RU"/>
        </w:rPr>
        <w:t xml:space="preserve"> ректором</w:t>
      </w:r>
      <w:r w:rsidRPr="00BE2DF4">
        <w:rPr>
          <w:rFonts w:ascii="Times New Roman" w:hAnsi="Times New Roman" w:cs="Times New Roman"/>
          <w:sz w:val="28"/>
          <w:szCs w:val="28"/>
        </w:rPr>
        <w:t>.</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p>
    <w:p w:rsidR="00720AE9" w:rsidRPr="00BE2DF4" w:rsidRDefault="00720AE9" w:rsidP="00720AE9">
      <w:pPr>
        <w:spacing w:after="0" w:line="240" w:lineRule="auto"/>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br w:type="page"/>
      </w:r>
    </w:p>
    <w:p w:rsidR="00720AE9" w:rsidRPr="00C43548" w:rsidRDefault="00720AE9" w:rsidP="00720AE9">
      <w:pPr>
        <w:spacing w:after="0" w:line="240" w:lineRule="auto"/>
        <w:jc w:val="center"/>
        <w:rPr>
          <w:rFonts w:ascii="Times New Roman" w:eastAsia="Times New Roman" w:hAnsi="Times New Roman" w:cs="Times New Roman"/>
          <w:sz w:val="24"/>
          <w:szCs w:val="24"/>
          <w:lang w:eastAsia="ru-RU"/>
        </w:rPr>
      </w:pPr>
      <w:r w:rsidRPr="00C43548">
        <w:rPr>
          <w:rFonts w:ascii="Times New Roman" w:eastAsia="Times New Roman" w:hAnsi="Times New Roman" w:cs="Times New Roman"/>
          <w:sz w:val="24"/>
          <w:szCs w:val="24"/>
          <w:lang w:eastAsia="ru-RU"/>
        </w:rPr>
        <w:lastRenderedPageBreak/>
        <w:t>ПОЯСНИТЕЛЬНАЯ ЗАПИСКА</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t>к</w:t>
      </w:r>
      <w:proofErr w:type="gramEnd"/>
      <w:r w:rsidRPr="00BE2DF4">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rsidR="00C43548"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«О внесении изменений в Трудовой кодекс </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Приднестровской Молдавской Республики» </w:t>
      </w:r>
    </w:p>
    <w:p w:rsidR="00720AE9" w:rsidRPr="00BE2DF4" w:rsidRDefault="00720AE9" w:rsidP="00720AE9">
      <w:pPr>
        <w:spacing w:after="0" w:line="240" w:lineRule="auto"/>
        <w:ind w:firstLine="709"/>
        <w:jc w:val="center"/>
        <w:rPr>
          <w:rFonts w:ascii="Times New Roman" w:eastAsia="Times New Roman" w:hAnsi="Times New Roman" w:cs="Times New Roman"/>
          <w:sz w:val="28"/>
          <w:szCs w:val="28"/>
          <w:lang w:eastAsia="ru-RU"/>
        </w:rPr>
      </w:pPr>
    </w:p>
    <w:p w:rsidR="006B0393" w:rsidRPr="00BE2DF4" w:rsidRDefault="006B0393" w:rsidP="00C43548">
      <w:pPr>
        <w:spacing w:after="0" w:line="240" w:lineRule="auto"/>
        <w:ind w:firstLine="709"/>
        <w:jc w:val="both"/>
        <w:rPr>
          <w:rFonts w:ascii="Times New Roman" w:eastAsia="Times New Roman" w:hAnsi="Times New Roman" w:cs="Times New Roman"/>
          <w:sz w:val="28"/>
          <w:szCs w:val="28"/>
          <w:lang w:eastAsia="ru-RU"/>
        </w:rPr>
      </w:pPr>
      <w:proofErr w:type="gramStart"/>
      <w:r w:rsidRPr="00C43548">
        <w:rPr>
          <w:rFonts w:ascii="Times New Roman" w:eastAsia="Times New Roman" w:hAnsi="Times New Roman" w:cs="Times New Roman"/>
          <w:spacing w:val="-4"/>
          <w:sz w:val="28"/>
          <w:szCs w:val="28"/>
          <w:lang w:eastAsia="ru-RU"/>
        </w:rPr>
        <w:t>а</w:t>
      </w:r>
      <w:proofErr w:type="gramEnd"/>
      <w:r w:rsidRPr="00C43548">
        <w:rPr>
          <w:rFonts w:ascii="Times New Roman" w:eastAsia="Times New Roman" w:hAnsi="Times New Roman" w:cs="Times New Roman"/>
          <w:spacing w:val="-4"/>
          <w:sz w:val="28"/>
          <w:szCs w:val="28"/>
          <w:lang w:eastAsia="ru-RU"/>
        </w:rPr>
        <w:t>) настоящий проект закона разработан в целях обеспечения эффективного руководства учебным процессом в государственном образовательном учреждении «Приднестровский государственный универс</w:t>
      </w:r>
      <w:r w:rsidR="00C43548" w:rsidRPr="00C43548">
        <w:rPr>
          <w:rFonts w:ascii="Times New Roman" w:eastAsia="Times New Roman" w:hAnsi="Times New Roman" w:cs="Times New Roman"/>
          <w:spacing w:val="-4"/>
          <w:sz w:val="28"/>
          <w:szCs w:val="28"/>
          <w:lang w:eastAsia="ru-RU"/>
        </w:rPr>
        <w:t>итет им. Т.Г. Шевченко» (далее –</w:t>
      </w:r>
      <w:r w:rsidRPr="00C43548">
        <w:rPr>
          <w:rFonts w:ascii="Times New Roman" w:eastAsia="Times New Roman" w:hAnsi="Times New Roman" w:cs="Times New Roman"/>
          <w:spacing w:val="-4"/>
          <w:sz w:val="28"/>
          <w:szCs w:val="28"/>
          <w:lang w:eastAsia="ru-RU"/>
        </w:rPr>
        <w:t xml:space="preserve"> университет) посредством предоставления ректору полномочий по назначению деканов факультетов  и заведующих</w:t>
      </w:r>
      <w:r w:rsidRPr="00BE2DF4">
        <w:rPr>
          <w:rFonts w:ascii="Times New Roman" w:eastAsia="Times New Roman" w:hAnsi="Times New Roman" w:cs="Times New Roman"/>
          <w:sz w:val="28"/>
          <w:szCs w:val="28"/>
          <w:lang w:eastAsia="ru-RU"/>
        </w:rPr>
        <w:t xml:space="preserve"> кафедр. </w:t>
      </w:r>
    </w:p>
    <w:p w:rsidR="006B0393" w:rsidRPr="00BE2DF4" w:rsidRDefault="006B0393" w:rsidP="00C43548">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В 2019</w:t>
      </w:r>
      <w:r w:rsidR="00C43548">
        <w:rPr>
          <w:rFonts w:ascii="Times New Roman" w:eastAsia="Times New Roman" w:hAnsi="Times New Roman" w:cs="Times New Roman"/>
          <w:sz w:val="28"/>
          <w:szCs w:val="28"/>
          <w:lang w:eastAsia="ru-RU"/>
        </w:rPr>
        <w:t xml:space="preserve"> – </w:t>
      </w:r>
      <w:r w:rsidRPr="00BE2DF4">
        <w:rPr>
          <w:rFonts w:ascii="Times New Roman" w:eastAsia="Times New Roman" w:hAnsi="Times New Roman" w:cs="Times New Roman"/>
          <w:sz w:val="28"/>
          <w:szCs w:val="28"/>
          <w:lang w:eastAsia="ru-RU"/>
        </w:rPr>
        <w:t xml:space="preserve">2020 учебном году между факультетами, институтами/филиалами университета и исполнительными органами государственной власти Приднестровской Молдавской Республики были заключены соглашения </w:t>
      </w:r>
      <w:r w:rsidR="00C43548">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xml:space="preserve">о взаимодействии, реализация которых позволила выявить проблемы качества прямого взаимодействия деканов факультетов, заведующих кафедр </w:t>
      </w:r>
      <w:r w:rsidR="007D63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xml:space="preserve">с представителями профильных министерств и ведомств, а также проблемы </w:t>
      </w:r>
      <w:r w:rsidR="007D63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в вопросе установления меры ответственности каждого руководителя структурного подразделения униве</w:t>
      </w:r>
      <w:r w:rsidR="007D63B1">
        <w:rPr>
          <w:rFonts w:ascii="Times New Roman" w:eastAsia="Times New Roman" w:hAnsi="Times New Roman" w:cs="Times New Roman"/>
          <w:sz w:val="28"/>
          <w:szCs w:val="28"/>
          <w:lang w:eastAsia="ru-RU"/>
        </w:rPr>
        <w:t xml:space="preserve">рситета за проделанную (либо </w:t>
      </w:r>
      <w:proofErr w:type="spellStart"/>
      <w:r w:rsidR="007D63B1">
        <w:rPr>
          <w:rFonts w:ascii="Times New Roman" w:eastAsia="Times New Roman" w:hAnsi="Times New Roman" w:cs="Times New Roman"/>
          <w:sz w:val="28"/>
          <w:szCs w:val="28"/>
          <w:lang w:eastAsia="ru-RU"/>
        </w:rPr>
        <w:t>не</w:t>
      </w:r>
      <w:r w:rsidRPr="00BE2DF4">
        <w:rPr>
          <w:rFonts w:ascii="Times New Roman" w:eastAsia="Times New Roman" w:hAnsi="Times New Roman" w:cs="Times New Roman"/>
          <w:sz w:val="28"/>
          <w:szCs w:val="28"/>
          <w:lang w:eastAsia="ru-RU"/>
        </w:rPr>
        <w:t>проделанную</w:t>
      </w:r>
      <w:proofErr w:type="spellEnd"/>
      <w:r w:rsidRPr="00BE2DF4">
        <w:rPr>
          <w:rFonts w:ascii="Times New Roman" w:eastAsia="Times New Roman" w:hAnsi="Times New Roman" w:cs="Times New Roman"/>
          <w:sz w:val="28"/>
          <w:szCs w:val="28"/>
          <w:lang w:eastAsia="ru-RU"/>
        </w:rPr>
        <w:t>) надлежащим образом работу.</w:t>
      </w:r>
    </w:p>
    <w:p w:rsidR="006B0393" w:rsidRPr="00BE2DF4" w:rsidRDefault="006B0393" w:rsidP="00C43548">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Университет является самоуправляемым (автономным) высшим учебным заведением. В настоящее время в университете в силу требований статьи 313 Трудового кодекса Приднестровской Молдавской Республики и статьи 15 Закона Приднестровской Молдавской Республики «О высшем и послевузовском профессиональном образовании», Устава университета руководители филиалов (институтов) назначаются на должность правовым актом ректора, а деканы факультетов и заведующие кафедр выбираются на должность в порядке, установленном локальным нормативным правовым актом организации высшего профессионального образования.</w:t>
      </w:r>
    </w:p>
    <w:p w:rsidR="006B0393" w:rsidRPr="00BE2DF4" w:rsidRDefault="007D63B1" w:rsidP="00C435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w:t>
      </w:r>
      <w:r w:rsidR="006B0393" w:rsidRPr="00BE2DF4">
        <w:rPr>
          <w:rFonts w:ascii="Times New Roman" w:eastAsia="Times New Roman" w:hAnsi="Times New Roman" w:cs="Times New Roman"/>
          <w:sz w:val="28"/>
          <w:szCs w:val="28"/>
          <w:lang w:eastAsia="ru-RU"/>
        </w:rPr>
        <w:t xml:space="preserve"> практика назначения руководителя структурного подразделения университета зарекомендовала себя только с положительной стороны, </w:t>
      </w:r>
      <w:r>
        <w:rPr>
          <w:rFonts w:ascii="Times New Roman" w:eastAsia="Times New Roman" w:hAnsi="Times New Roman" w:cs="Times New Roman"/>
          <w:sz w:val="28"/>
          <w:szCs w:val="28"/>
          <w:lang w:eastAsia="ru-RU"/>
        </w:rPr>
        <w:br/>
      </w:r>
      <w:r w:rsidR="006B0393" w:rsidRPr="00BE2DF4">
        <w:rPr>
          <w:rFonts w:ascii="Times New Roman" w:eastAsia="Times New Roman" w:hAnsi="Times New Roman" w:cs="Times New Roman"/>
          <w:sz w:val="28"/>
          <w:szCs w:val="28"/>
          <w:lang w:eastAsia="ru-RU"/>
        </w:rPr>
        <w:t>так как назначенный руководитель, понимая меру ответственности за свою деятельность, работает нестандартно, творчески, мотивируя команду директората на реализацию поставленных перед университетом целей и задач.</w:t>
      </w:r>
    </w:p>
    <w:p w:rsidR="006B0393" w:rsidRPr="00BE2DF4" w:rsidRDefault="006B0393" w:rsidP="00C43548">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Таким образом, </w:t>
      </w:r>
      <w:r w:rsidR="00E60F42" w:rsidRPr="00BE2DF4">
        <w:rPr>
          <w:rFonts w:ascii="Times New Roman" w:eastAsia="Times New Roman" w:hAnsi="Times New Roman" w:cs="Times New Roman"/>
          <w:sz w:val="28"/>
          <w:szCs w:val="28"/>
          <w:lang w:eastAsia="ru-RU"/>
        </w:rPr>
        <w:t xml:space="preserve">принятие решения о </w:t>
      </w:r>
      <w:r w:rsidRPr="00BE2DF4">
        <w:rPr>
          <w:rFonts w:ascii="Times New Roman" w:eastAsia="Times New Roman" w:hAnsi="Times New Roman" w:cs="Times New Roman"/>
          <w:sz w:val="28"/>
          <w:szCs w:val="28"/>
          <w:lang w:eastAsia="ru-RU"/>
        </w:rPr>
        <w:t>назначени</w:t>
      </w:r>
      <w:r w:rsidR="00E60F42" w:rsidRPr="00BE2DF4">
        <w:rPr>
          <w:rFonts w:ascii="Times New Roman" w:eastAsia="Times New Roman" w:hAnsi="Times New Roman" w:cs="Times New Roman"/>
          <w:sz w:val="28"/>
          <w:szCs w:val="28"/>
          <w:lang w:eastAsia="ru-RU"/>
        </w:rPr>
        <w:t>и</w:t>
      </w:r>
      <w:r w:rsidRPr="00BE2DF4">
        <w:rPr>
          <w:rFonts w:ascii="Times New Roman" w:eastAsia="Times New Roman" w:hAnsi="Times New Roman" w:cs="Times New Roman"/>
          <w:sz w:val="28"/>
          <w:szCs w:val="28"/>
          <w:lang w:eastAsia="ru-RU"/>
        </w:rPr>
        <w:t xml:space="preserve"> на должности декана факультета и заведующего кафедрой ректором позволит создать условия </w:t>
      </w:r>
      <w:r w:rsidR="007D63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 xml:space="preserve">для более эффективного руководства учебным процессом и обеспечения оперативного, нестандартного, творческого решения поставленных </w:t>
      </w:r>
      <w:r w:rsidR="007D63B1">
        <w:rPr>
          <w:rFonts w:ascii="Times New Roman" w:eastAsia="Times New Roman" w:hAnsi="Times New Roman" w:cs="Times New Roman"/>
          <w:sz w:val="28"/>
          <w:szCs w:val="28"/>
          <w:lang w:eastAsia="ru-RU"/>
        </w:rPr>
        <w:br/>
      </w:r>
      <w:r w:rsidRPr="00BE2DF4">
        <w:rPr>
          <w:rFonts w:ascii="Times New Roman" w:eastAsia="Times New Roman" w:hAnsi="Times New Roman" w:cs="Times New Roman"/>
          <w:sz w:val="28"/>
          <w:szCs w:val="28"/>
          <w:lang w:eastAsia="ru-RU"/>
        </w:rPr>
        <w:t>перед университетом целей и задач;</w:t>
      </w:r>
    </w:p>
    <w:p w:rsidR="000404B7" w:rsidRPr="00BE2DF4" w:rsidRDefault="000404B7" w:rsidP="00C43548">
      <w:pPr>
        <w:spacing w:after="0" w:line="240" w:lineRule="auto"/>
        <w:ind w:firstLine="709"/>
        <w:jc w:val="both"/>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t>б</w:t>
      </w:r>
      <w:proofErr w:type="gramEnd"/>
      <w:r w:rsidRPr="00BE2DF4">
        <w:rPr>
          <w:rFonts w:ascii="Times New Roman" w:eastAsia="Times New Roman" w:hAnsi="Times New Roman" w:cs="Times New Roman"/>
          <w:sz w:val="28"/>
          <w:szCs w:val="28"/>
          <w:lang w:eastAsia="ru-RU"/>
        </w:rPr>
        <w:t xml:space="preserve">) в данной сфере правового регулирования действуют: </w:t>
      </w:r>
    </w:p>
    <w:p w:rsidR="000404B7" w:rsidRPr="00BE2DF4" w:rsidRDefault="000404B7" w:rsidP="00C43548">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1) Конституция </w:t>
      </w:r>
      <w:r w:rsidRPr="00BE2DF4">
        <w:rPr>
          <w:rFonts w:ascii="Times New Roman" w:eastAsia="Times New Roman" w:hAnsi="Times New Roman" w:cs="Times New Roman"/>
          <w:color w:val="000000"/>
          <w:sz w:val="28"/>
          <w:szCs w:val="28"/>
          <w:shd w:val="clear" w:color="auto" w:fill="FFFFFF"/>
          <w:lang w:eastAsia="ru-RU"/>
        </w:rPr>
        <w:t>Приднестровской Молдавской Республики;</w:t>
      </w:r>
    </w:p>
    <w:p w:rsidR="000404B7" w:rsidRPr="00BE2DF4" w:rsidRDefault="000404B7" w:rsidP="00C43548">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hAnsi="Times New Roman" w:cs="Times New Roman"/>
          <w:sz w:val="28"/>
          <w:szCs w:val="28"/>
        </w:rPr>
        <w:t>2) Трудовой кодекс Приднестровской Молдавской Республики</w:t>
      </w:r>
      <w:r w:rsidRPr="00BE2DF4">
        <w:rPr>
          <w:rFonts w:ascii="Times New Roman" w:eastAsia="Times New Roman" w:hAnsi="Times New Roman" w:cs="Times New Roman"/>
          <w:sz w:val="28"/>
          <w:szCs w:val="28"/>
          <w:lang w:eastAsia="ru-RU"/>
        </w:rPr>
        <w:t>;</w:t>
      </w:r>
    </w:p>
    <w:p w:rsidR="000404B7" w:rsidRPr="00BE2DF4" w:rsidRDefault="000404B7" w:rsidP="00C43548">
      <w:pPr>
        <w:spacing w:after="0" w:line="240" w:lineRule="auto"/>
        <w:ind w:firstLine="709"/>
        <w:jc w:val="both"/>
        <w:rPr>
          <w:rFonts w:ascii="Times New Roman" w:eastAsia="Times New Roman" w:hAnsi="Times New Roman" w:cs="Times New Roman"/>
          <w:sz w:val="28"/>
          <w:szCs w:val="28"/>
          <w:lang w:eastAsia="ru-RU"/>
        </w:rPr>
      </w:pPr>
      <w:r w:rsidRPr="00BE2DF4">
        <w:rPr>
          <w:rFonts w:ascii="Times New Roman" w:eastAsia="Times New Roman" w:hAnsi="Times New Roman" w:cs="Times New Roman"/>
          <w:color w:val="000000"/>
          <w:sz w:val="28"/>
          <w:szCs w:val="28"/>
          <w:shd w:val="clear" w:color="auto" w:fill="FFFFFF"/>
          <w:lang w:eastAsia="ru-RU"/>
        </w:rPr>
        <w:t xml:space="preserve">3) Закон Приднестровской Молдавской Республики от 13 апреля 2009 года № 721-З-IV «О высшем и послевузовском профессиональном образовании» </w:t>
      </w:r>
      <w:r w:rsidRPr="00BE2DF4">
        <w:rPr>
          <w:rFonts w:ascii="Times New Roman" w:eastAsia="Times New Roman" w:hAnsi="Times New Roman" w:cs="Times New Roman"/>
          <w:sz w:val="28"/>
          <w:szCs w:val="28"/>
          <w:lang w:eastAsia="ru-RU"/>
        </w:rPr>
        <w:t>(САЗ 09-16);</w:t>
      </w:r>
    </w:p>
    <w:p w:rsidR="000404B7" w:rsidRPr="00BE2DF4" w:rsidRDefault="000404B7" w:rsidP="00C43548">
      <w:pPr>
        <w:spacing w:after="0" w:line="240" w:lineRule="auto"/>
        <w:ind w:firstLine="709"/>
        <w:jc w:val="both"/>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lastRenderedPageBreak/>
        <w:t>в</w:t>
      </w:r>
      <w:proofErr w:type="gramEnd"/>
      <w:r w:rsidRPr="00BE2DF4">
        <w:rPr>
          <w:rFonts w:ascii="Times New Roman" w:eastAsia="Times New Roman" w:hAnsi="Times New Roman" w:cs="Times New Roman"/>
          <w:sz w:val="28"/>
          <w:szCs w:val="28"/>
          <w:lang w:eastAsia="ru-RU"/>
        </w:rPr>
        <w:t>) реализация данного законопроекта не потребует дополнительных материальных затрат;</w:t>
      </w:r>
    </w:p>
    <w:p w:rsidR="00E9628F" w:rsidRPr="00BE2DF4" w:rsidRDefault="00E9628F" w:rsidP="00C43548">
      <w:pPr>
        <w:spacing w:after="0" w:line="240" w:lineRule="auto"/>
        <w:ind w:firstLine="709"/>
        <w:jc w:val="both"/>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t>г</w:t>
      </w:r>
      <w:proofErr w:type="gramEnd"/>
      <w:r w:rsidRPr="00BE2DF4">
        <w:rPr>
          <w:rFonts w:ascii="Times New Roman" w:eastAsia="Times New Roman" w:hAnsi="Times New Roman" w:cs="Times New Roman"/>
          <w:sz w:val="28"/>
          <w:szCs w:val="28"/>
          <w:lang w:eastAsia="ru-RU"/>
        </w:rPr>
        <w:t xml:space="preserve">) для вступления в силу данного законопроекта требуется принятие </w:t>
      </w:r>
      <w:r w:rsidR="009D0DAD" w:rsidRPr="00BE2DF4">
        <w:rPr>
          <w:rFonts w:ascii="Times New Roman" w:eastAsia="Times New Roman" w:hAnsi="Times New Roman" w:cs="Times New Roman"/>
          <w:sz w:val="28"/>
          <w:szCs w:val="28"/>
          <w:lang w:eastAsia="ru-RU"/>
        </w:rPr>
        <w:t xml:space="preserve">проекта закона Приднестровской Молдавской Республики «О внесении изменения в Закон Приднестровской Молдавской Республики «О высшем </w:t>
      </w:r>
      <w:r w:rsidR="007D63B1">
        <w:rPr>
          <w:rFonts w:ascii="Times New Roman" w:eastAsia="Times New Roman" w:hAnsi="Times New Roman" w:cs="Times New Roman"/>
          <w:sz w:val="28"/>
          <w:szCs w:val="28"/>
          <w:lang w:eastAsia="ru-RU"/>
        </w:rPr>
        <w:br/>
      </w:r>
      <w:r w:rsidR="009D0DAD" w:rsidRPr="00BE2DF4">
        <w:rPr>
          <w:rFonts w:ascii="Times New Roman" w:eastAsia="Times New Roman" w:hAnsi="Times New Roman" w:cs="Times New Roman"/>
          <w:sz w:val="28"/>
          <w:szCs w:val="28"/>
          <w:lang w:eastAsia="ru-RU"/>
        </w:rPr>
        <w:t>и послевузовском профессиональном образовании»</w:t>
      </w:r>
      <w:r w:rsidRPr="00BE2DF4">
        <w:rPr>
          <w:rFonts w:ascii="Times New Roman" w:eastAsia="Times New Roman" w:hAnsi="Times New Roman" w:cs="Times New Roman"/>
          <w:sz w:val="28"/>
          <w:szCs w:val="28"/>
          <w:lang w:eastAsia="ru-RU"/>
        </w:rPr>
        <w:t>.</w:t>
      </w:r>
    </w:p>
    <w:p w:rsidR="00720AE9" w:rsidRPr="00BE2DF4" w:rsidRDefault="00720AE9" w:rsidP="00C43548">
      <w:pPr>
        <w:spacing w:after="0" w:line="240" w:lineRule="auto"/>
        <w:ind w:firstLine="709"/>
        <w:jc w:val="both"/>
        <w:rPr>
          <w:rFonts w:ascii="Times New Roman" w:eastAsia="Times New Roman" w:hAnsi="Times New Roman" w:cs="Times New Roman"/>
          <w:sz w:val="28"/>
          <w:szCs w:val="28"/>
          <w:lang w:eastAsia="ru-RU"/>
        </w:rPr>
      </w:pPr>
    </w:p>
    <w:p w:rsidR="00720AE9" w:rsidRPr="00BE2DF4" w:rsidRDefault="00720AE9" w:rsidP="00C43548">
      <w:pPr>
        <w:spacing w:after="0" w:line="240" w:lineRule="auto"/>
        <w:ind w:firstLine="709"/>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br w:type="page"/>
      </w:r>
    </w:p>
    <w:p w:rsidR="00720AE9" w:rsidRPr="007D63B1" w:rsidRDefault="00720AE9" w:rsidP="00720AE9">
      <w:pPr>
        <w:spacing w:after="0" w:line="240" w:lineRule="auto"/>
        <w:jc w:val="center"/>
        <w:rPr>
          <w:rFonts w:ascii="Times New Roman" w:eastAsia="Times New Roman" w:hAnsi="Times New Roman" w:cs="Times New Roman"/>
          <w:sz w:val="24"/>
          <w:szCs w:val="24"/>
          <w:lang w:eastAsia="ru-RU"/>
        </w:rPr>
      </w:pPr>
      <w:r w:rsidRPr="007D63B1">
        <w:rPr>
          <w:rFonts w:ascii="Times New Roman" w:eastAsia="Times New Roman" w:hAnsi="Times New Roman" w:cs="Times New Roman"/>
          <w:sz w:val="24"/>
          <w:szCs w:val="24"/>
          <w:lang w:eastAsia="ru-RU"/>
        </w:rPr>
        <w:lastRenderedPageBreak/>
        <w:t>СРАВНИТЕЛЬНАЯ ТАБЛИЦА</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proofErr w:type="gramStart"/>
      <w:r w:rsidRPr="00BE2DF4">
        <w:rPr>
          <w:rFonts w:ascii="Times New Roman" w:eastAsia="Times New Roman" w:hAnsi="Times New Roman" w:cs="Times New Roman"/>
          <w:sz w:val="28"/>
          <w:szCs w:val="28"/>
          <w:lang w:eastAsia="ru-RU"/>
        </w:rPr>
        <w:t>к</w:t>
      </w:r>
      <w:proofErr w:type="gramEnd"/>
      <w:r w:rsidRPr="00BE2DF4">
        <w:rPr>
          <w:rFonts w:ascii="Times New Roman" w:eastAsia="Times New Roman" w:hAnsi="Times New Roman" w:cs="Times New Roman"/>
          <w:sz w:val="28"/>
          <w:szCs w:val="28"/>
          <w:lang w:eastAsia="ru-RU"/>
        </w:rPr>
        <w:t xml:space="preserve"> проекту закона Приднестровской Молдавской Республики </w:t>
      </w:r>
    </w:p>
    <w:p w:rsidR="007D63B1"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 xml:space="preserve">«О внесении изменений в Трудовой кодекс </w:t>
      </w:r>
    </w:p>
    <w:p w:rsidR="00720AE9" w:rsidRPr="00BE2DF4" w:rsidRDefault="00720AE9" w:rsidP="00720AE9">
      <w:pPr>
        <w:spacing w:after="0" w:line="240" w:lineRule="auto"/>
        <w:jc w:val="center"/>
        <w:rPr>
          <w:rFonts w:ascii="Times New Roman" w:eastAsia="Times New Roman" w:hAnsi="Times New Roman" w:cs="Times New Roman"/>
          <w:sz w:val="28"/>
          <w:szCs w:val="28"/>
          <w:lang w:eastAsia="ru-RU"/>
        </w:rPr>
      </w:pPr>
      <w:r w:rsidRPr="00BE2DF4">
        <w:rPr>
          <w:rFonts w:ascii="Times New Roman" w:eastAsia="Times New Roman" w:hAnsi="Times New Roman" w:cs="Times New Roman"/>
          <w:sz w:val="28"/>
          <w:szCs w:val="28"/>
          <w:lang w:eastAsia="ru-RU"/>
        </w:rPr>
        <w:t>Приднестровской Молдавской Республики»</w:t>
      </w:r>
    </w:p>
    <w:p w:rsidR="00720AE9" w:rsidRPr="00BE2DF4" w:rsidRDefault="00720AE9" w:rsidP="00720AE9">
      <w:pPr>
        <w:spacing w:after="0" w:line="240" w:lineRule="auto"/>
        <w:jc w:val="both"/>
        <w:rPr>
          <w:rFonts w:ascii="Times New Roman" w:eastAsia="Times New Roman" w:hAnsi="Times New Roman" w:cs="Times New Roman"/>
          <w:sz w:val="28"/>
          <w:szCs w:val="28"/>
          <w:lang w:eastAsia="ru-RU"/>
        </w:rPr>
      </w:pPr>
    </w:p>
    <w:tbl>
      <w:tblPr>
        <w:tblStyle w:val="a3"/>
        <w:tblW w:w="9462" w:type="dxa"/>
        <w:tblInd w:w="-432" w:type="dxa"/>
        <w:tblLook w:val="01E0" w:firstRow="1" w:lastRow="1" w:firstColumn="1" w:lastColumn="1" w:noHBand="0" w:noVBand="0"/>
      </w:tblPr>
      <w:tblGrid>
        <w:gridCol w:w="4731"/>
        <w:gridCol w:w="4731"/>
      </w:tblGrid>
      <w:tr w:rsidR="00720AE9" w:rsidRPr="007D63B1" w:rsidTr="006650C4">
        <w:trPr>
          <w:trHeight w:val="828"/>
        </w:trPr>
        <w:tc>
          <w:tcPr>
            <w:tcW w:w="4731" w:type="dxa"/>
            <w:vAlign w:val="center"/>
          </w:tcPr>
          <w:p w:rsidR="00720AE9" w:rsidRPr="007D63B1" w:rsidRDefault="00720AE9" w:rsidP="006650C4">
            <w:pPr>
              <w:spacing w:after="0" w:line="240" w:lineRule="auto"/>
              <w:jc w:val="center"/>
              <w:rPr>
                <w:b/>
                <w:sz w:val="24"/>
                <w:szCs w:val="24"/>
                <w:lang w:eastAsia="ru-RU"/>
              </w:rPr>
            </w:pPr>
            <w:r w:rsidRPr="007D63B1">
              <w:rPr>
                <w:b/>
                <w:sz w:val="24"/>
                <w:szCs w:val="24"/>
                <w:lang w:eastAsia="ru-RU"/>
              </w:rPr>
              <w:t>Действующая редакция</w:t>
            </w:r>
          </w:p>
        </w:tc>
        <w:tc>
          <w:tcPr>
            <w:tcW w:w="4731" w:type="dxa"/>
            <w:vAlign w:val="center"/>
          </w:tcPr>
          <w:p w:rsidR="00720AE9" w:rsidRPr="007D63B1" w:rsidRDefault="00720AE9" w:rsidP="006650C4">
            <w:pPr>
              <w:spacing w:after="0" w:line="240" w:lineRule="auto"/>
              <w:jc w:val="center"/>
              <w:rPr>
                <w:b/>
                <w:sz w:val="24"/>
                <w:szCs w:val="24"/>
                <w:lang w:eastAsia="ru-RU"/>
              </w:rPr>
            </w:pPr>
            <w:r w:rsidRPr="007D63B1">
              <w:rPr>
                <w:b/>
                <w:sz w:val="24"/>
                <w:szCs w:val="24"/>
                <w:lang w:eastAsia="ru-RU"/>
              </w:rPr>
              <w:t>Предлагаемая редакция</w:t>
            </w:r>
          </w:p>
        </w:tc>
      </w:tr>
      <w:tr w:rsidR="00720AE9" w:rsidRPr="007D63B1" w:rsidTr="006650C4">
        <w:trPr>
          <w:trHeight w:val="573"/>
        </w:trPr>
        <w:tc>
          <w:tcPr>
            <w:tcW w:w="4731" w:type="dxa"/>
          </w:tcPr>
          <w:p w:rsidR="00720AE9" w:rsidRPr="007D63B1" w:rsidRDefault="00720AE9" w:rsidP="007D63B1">
            <w:pPr>
              <w:autoSpaceDE w:val="0"/>
              <w:autoSpaceDN w:val="0"/>
              <w:adjustRightInd w:val="0"/>
              <w:spacing w:after="0" w:line="240" w:lineRule="auto"/>
              <w:ind w:firstLine="603"/>
              <w:jc w:val="both"/>
              <w:rPr>
                <w:sz w:val="24"/>
                <w:szCs w:val="24"/>
                <w:lang w:eastAsia="ru-RU"/>
              </w:rPr>
            </w:pPr>
            <w:r w:rsidRPr="007D63B1">
              <w:rPr>
                <w:b/>
                <w:sz w:val="24"/>
                <w:szCs w:val="24"/>
                <w:lang w:eastAsia="ru-RU"/>
              </w:rPr>
              <w:t xml:space="preserve">Статья 313. </w:t>
            </w:r>
            <w:r w:rsidRPr="007D63B1">
              <w:rPr>
                <w:sz w:val="24"/>
                <w:szCs w:val="24"/>
                <w:lang w:eastAsia="ru-RU"/>
              </w:rPr>
              <w:t>Замещение должностей научно-педагогических работников организаций высшего профессионального образования</w:t>
            </w:r>
          </w:p>
          <w:p w:rsidR="00720AE9" w:rsidRPr="007D63B1" w:rsidRDefault="006B0393" w:rsidP="007D63B1">
            <w:pPr>
              <w:spacing w:after="0" w:line="240" w:lineRule="auto"/>
              <w:ind w:firstLine="603"/>
              <w:jc w:val="both"/>
              <w:rPr>
                <w:sz w:val="24"/>
                <w:szCs w:val="24"/>
              </w:rPr>
            </w:pPr>
            <w:r w:rsidRPr="007D63B1">
              <w:rPr>
                <w:sz w:val="24"/>
                <w:szCs w:val="24"/>
                <w:lang w:eastAsia="ru-RU"/>
              </w:rPr>
              <w:t>…</w:t>
            </w:r>
          </w:p>
          <w:p w:rsidR="00720AE9" w:rsidRPr="007D63B1" w:rsidRDefault="00720AE9" w:rsidP="007D63B1">
            <w:pPr>
              <w:spacing w:after="0" w:line="240" w:lineRule="auto"/>
              <w:ind w:firstLine="603"/>
              <w:jc w:val="both"/>
              <w:rPr>
                <w:sz w:val="24"/>
                <w:szCs w:val="24"/>
              </w:rPr>
            </w:pPr>
            <w:r w:rsidRPr="007D63B1">
              <w:rPr>
                <w:sz w:val="24"/>
                <w:szCs w:val="24"/>
              </w:rPr>
              <w:t>3. Должности ректора,</w:t>
            </w:r>
            <w:r w:rsidRPr="007D63B1">
              <w:rPr>
                <w:b/>
                <w:sz w:val="24"/>
                <w:szCs w:val="24"/>
              </w:rPr>
              <w:t xml:space="preserve"> декана факультета и заведующего кафедрой </w:t>
            </w:r>
            <w:r w:rsidRPr="007D63B1">
              <w:rPr>
                <w:sz w:val="24"/>
                <w:szCs w:val="24"/>
              </w:rPr>
              <w:t xml:space="preserve">в организациях высшего профессионального образования являются выборными. </w:t>
            </w:r>
          </w:p>
          <w:p w:rsidR="00720AE9" w:rsidRPr="007D63B1" w:rsidRDefault="00720AE9"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 xml:space="preserve">В случаях досрочного прекращения полномочий, до проведения выборов, ректор может быть назначен на </w:t>
            </w:r>
            <w:proofErr w:type="gramStart"/>
            <w:r w:rsidRPr="007D63B1">
              <w:rPr>
                <w:rFonts w:ascii="Times New Roman" w:hAnsi="Times New Roman" w:cs="Times New Roman"/>
                <w:sz w:val="24"/>
                <w:szCs w:val="24"/>
              </w:rPr>
              <w:t>должность  учредителем</w:t>
            </w:r>
            <w:proofErr w:type="gramEnd"/>
            <w:r w:rsidRPr="007D63B1">
              <w:rPr>
                <w:rFonts w:ascii="Times New Roman" w:hAnsi="Times New Roman" w:cs="Times New Roman"/>
                <w:sz w:val="24"/>
                <w:szCs w:val="24"/>
              </w:rPr>
              <w:t>.</w:t>
            </w:r>
          </w:p>
          <w:p w:rsidR="00720AE9" w:rsidRPr="007D63B1" w:rsidRDefault="00720AE9"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ab/>
            </w:r>
          </w:p>
          <w:p w:rsidR="00720AE9" w:rsidRPr="007D63B1" w:rsidRDefault="00720AE9" w:rsidP="007D63B1">
            <w:pPr>
              <w:pStyle w:val="a6"/>
              <w:ind w:firstLine="603"/>
              <w:jc w:val="both"/>
              <w:rPr>
                <w:rFonts w:ascii="Times New Roman" w:hAnsi="Times New Roman" w:cs="Times New Roman"/>
                <w:sz w:val="24"/>
                <w:szCs w:val="24"/>
              </w:rPr>
            </w:pPr>
          </w:p>
          <w:p w:rsidR="00720AE9" w:rsidRPr="007D63B1" w:rsidRDefault="00720AE9" w:rsidP="007D63B1">
            <w:pPr>
              <w:pStyle w:val="a6"/>
              <w:ind w:firstLine="603"/>
              <w:jc w:val="both"/>
              <w:rPr>
                <w:rFonts w:ascii="Times New Roman" w:hAnsi="Times New Roman" w:cs="Times New Roman"/>
                <w:sz w:val="24"/>
                <w:szCs w:val="24"/>
              </w:rPr>
            </w:pPr>
          </w:p>
          <w:p w:rsidR="00720AE9" w:rsidRPr="007D63B1" w:rsidRDefault="00720AE9" w:rsidP="007D63B1">
            <w:pPr>
              <w:pStyle w:val="a6"/>
              <w:ind w:firstLine="603"/>
              <w:jc w:val="both"/>
              <w:rPr>
                <w:rFonts w:ascii="Times New Roman" w:hAnsi="Times New Roman" w:cs="Times New Roman"/>
                <w:sz w:val="24"/>
                <w:szCs w:val="24"/>
              </w:rPr>
            </w:pPr>
          </w:p>
          <w:p w:rsidR="00720AE9" w:rsidRPr="007D63B1" w:rsidRDefault="00720AE9" w:rsidP="007D63B1">
            <w:pPr>
              <w:pStyle w:val="a6"/>
              <w:ind w:firstLine="603"/>
              <w:jc w:val="both"/>
              <w:rPr>
                <w:rFonts w:ascii="Times New Roman" w:hAnsi="Times New Roman" w:cs="Times New Roman"/>
                <w:sz w:val="24"/>
                <w:szCs w:val="24"/>
              </w:rPr>
            </w:pPr>
          </w:p>
          <w:p w:rsidR="00720AE9" w:rsidRPr="007D63B1" w:rsidRDefault="006B0393"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w:t>
            </w:r>
          </w:p>
          <w:p w:rsidR="00720AE9" w:rsidRPr="007D63B1" w:rsidRDefault="00720AE9"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 xml:space="preserve">7. Проректоры, руководители филиалов (институтов) и научные работники организаций высшего профессионального образования назначаются ректором и принимаются на работу по срочному трудовому договору. </w:t>
            </w:r>
          </w:p>
          <w:p w:rsidR="00720AE9" w:rsidRPr="007D63B1" w:rsidRDefault="00720AE9"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ab/>
            </w:r>
          </w:p>
          <w:p w:rsidR="00720AE9" w:rsidRPr="007D63B1" w:rsidRDefault="00720AE9" w:rsidP="007D63B1">
            <w:pPr>
              <w:pStyle w:val="a6"/>
              <w:ind w:firstLine="603"/>
              <w:jc w:val="both"/>
              <w:rPr>
                <w:rFonts w:ascii="Times New Roman" w:hAnsi="Times New Roman" w:cs="Times New Roman"/>
                <w:sz w:val="24"/>
                <w:szCs w:val="24"/>
              </w:rPr>
            </w:pPr>
          </w:p>
          <w:p w:rsidR="0043275F" w:rsidRPr="007D63B1" w:rsidRDefault="0043275F" w:rsidP="007D63B1">
            <w:pPr>
              <w:pStyle w:val="a6"/>
              <w:ind w:firstLine="603"/>
              <w:jc w:val="both"/>
              <w:rPr>
                <w:rFonts w:ascii="Times New Roman" w:hAnsi="Times New Roman" w:cs="Times New Roman"/>
                <w:sz w:val="24"/>
                <w:szCs w:val="24"/>
              </w:rPr>
            </w:pPr>
          </w:p>
          <w:p w:rsidR="00720AE9" w:rsidRPr="007D63B1" w:rsidRDefault="00720AE9"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720AE9" w:rsidRPr="007D63B1" w:rsidRDefault="006B0393"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w:t>
            </w:r>
          </w:p>
          <w:p w:rsidR="00720AE9" w:rsidRPr="007D63B1" w:rsidRDefault="00720AE9" w:rsidP="007D63B1">
            <w:pPr>
              <w:autoSpaceDE w:val="0"/>
              <w:autoSpaceDN w:val="0"/>
              <w:adjustRightInd w:val="0"/>
              <w:spacing w:after="0" w:line="240" w:lineRule="auto"/>
              <w:ind w:firstLine="603"/>
              <w:jc w:val="both"/>
              <w:rPr>
                <w:sz w:val="24"/>
                <w:szCs w:val="24"/>
                <w:lang w:eastAsia="ru-RU"/>
              </w:rPr>
            </w:pPr>
          </w:p>
        </w:tc>
        <w:tc>
          <w:tcPr>
            <w:tcW w:w="4731" w:type="dxa"/>
          </w:tcPr>
          <w:p w:rsidR="00720AE9" w:rsidRPr="007D63B1" w:rsidRDefault="00720AE9" w:rsidP="007D63B1">
            <w:pPr>
              <w:autoSpaceDE w:val="0"/>
              <w:autoSpaceDN w:val="0"/>
              <w:adjustRightInd w:val="0"/>
              <w:spacing w:after="0" w:line="240" w:lineRule="auto"/>
              <w:ind w:firstLine="603"/>
              <w:jc w:val="both"/>
              <w:rPr>
                <w:sz w:val="24"/>
                <w:szCs w:val="24"/>
                <w:lang w:eastAsia="ru-RU"/>
              </w:rPr>
            </w:pPr>
            <w:r w:rsidRPr="007D63B1">
              <w:rPr>
                <w:b/>
                <w:sz w:val="24"/>
                <w:szCs w:val="24"/>
                <w:lang w:eastAsia="ru-RU"/>
              </w:rPr>
              <w:t xml:space="preserve">Статья 313. </w:t>
            </w:r>
            <w:r w:rsidRPr="007D63B1">
              <w:rPr>
                <w:sz w:val="24"/>
                <w:szCs w:val="24"/>
                <w:lang w:eastAsia="ru-RU"/>
              </w:rPr>
              <w:t>Замещение должностей научно-педагогических работников организаций высшего профессионального образования</w:t>
            </w:r>
          </w:p>
          <w:p w:rsidR="00720AE9" w:rsidRPr="007D63B1" w:rsidRDefault="006B0393" w:rsidP="007D63B1">
            <w:pPr>
              <w:spacing w:after="0" w:line="240" w:lineRule="auto"/>
              <w:ind w:firstLine="603"/>
              <w:jc w:val="both"/>
              <w:rPr>
                <w:sz w:val="24"/>
                <w:szCs w:val="24"/>
              </w:rPr>
            </w:pPr>
            <w:r w:rsidRPr="007D63B1">
              <w:rPr>
                <w:sz w:val="24"/>
                <w:szCs w:val="24"/>
              </w:rPr>
              <w:t>…</w:t>
            </w:r>
          </w:p>
          <w:p w:rsidR="00720AE9" w:rsidRPr="007D63B1" w:rsidRDefault="00720AE9" w:rsidP="007D63B1">
            <w:pPr>
              <w:spacing w:after="0" w:line="240" w:lineRule="auto"/>
              <w:ind w:firstLine="603"/>
              <w:jc w:val="both"/>
              <w:rPr>
                <w:sz w:val="24"/>
                <w:szCs w:val="24"/>
              </w:rPr>
            </w:pPr>
            <w:r w:rsidRPr="007D63B1">
              <w:rPr>
                <w:sz w:val="24"/>
                <w:szCs w:val="24"/>
              </w:rPr>
              <w:t xml:space="preserve">3. Должность ректора в организациях высшего профессионального образования является выборной. </w:t>
            </w:r>
          </w:p>
          <w:p w:rsidR="00720AE9" w:rsidRPr="007D63B1" w:rsidRDefault="00720AE9"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В случаях досрочного прекращения по</w:t>
            </w:r>
            <w:r w:rsidR="007D63B1">
              <w:rPr>
                <w:rFonts w:ascii="Times New Roman" w:hAnsi="Times New Roman" w:cs="Times New Roman"/>
                <w:sz w:val="24"/>
                <w:szCs w:val="24"/>
              </w:rPr>
              <w:t>лномочий, до проведения выборов</w:t>
            </w:r>
            <w:r w:rsidRPr="007D63B1">
              <w:rPr>
                <w:rFonts w:ascii="Times New Roman" w:hAnsi="Times New Roman" w:cs="Times New Roman"/>
                <w:sz w:val="24"/>
                <w:szCs w:val="24"/>
              </w:rPr>
              <w:t xml:space="preserve"> ректор может быть назначен на должность учредителем.</w:t>
            </w:r>
          </w:p>
          <w:p w:rsidR="00720AE9" w:rsidRPr="007D63B1" w:rsidRDefault="00720AE9" w:rsidP="007D63B1">
            <w:pPr>
              <w:autoSpaceDE w:val="0"/>
              <w:autoSpaceDN w:val="0"/>
              <w:adjustRightInd w:val="0"/>
              <w:spacing w:after="0" w:line="240" w:lineRule="auto"/>
              <w:ind w:firstLine="603"/>
              <w:jc w:val="both"/>
              <w:rPr>
                <w:b/>
                <w:sz w:val="24"/>
                <w:szCs w:val="24"/>
                <w:lang w:eastAsia="ru-RU"/>
              </w:rPr>
            </w:pPr>
            <w:r w:rsidRPr="007D63B1">
              <w:rPr>
                <w:sz w:val="24"/>
                <w:szCs w:val="24"/>
                <w:lang w:eastAsia="ru-RU"/>
              </w:rPr>
              <w:t xml:space="preserve">Должности декана факультета и заведующего кафедрой в организациях высшего профессионального образования являются выборными, </w:t>
            </w:r>
            <w:r w:rsidRPr="007D63B1">
              <w:rPr>
                <w:b/>
                <w:sz w:val="24"/>
                <w:szCs w:val="24"/>
                <w:lang w:eastAsia="ru-RU"/>
              </w:rPr>
              <w:t>за исключением случаев, предусмотренных частью первой пункта 7 настоящей статьи.</w:t>
            </w:r>
          </w:p>
          <w:p w:rsidR="00720AE9" w:rsidRPr="007D63B1" w:rsidRDefault="006B0393"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w:t>
            </w:r>
          </w:p>
          <w:p w:rsidR="0043275F" w:rsidRPr="007D63B1" w:rsidRDefault="00720AE9"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 xml:space="preserve">7. Проректоры, руководители филиалов (институтов), научные работники </w:t>
            </w:r>
            <w:r w:rsidRPr="003F5126">
              <w:rPr>
                <w:rFonts w:ascii="Times New Roman" w:hAnsi="Times New Roman" w:cs="Times New Roman"/>
                <w:spacing w:val="-4"/>
                <w:sz w:val="24"/>
                <w:szCs w:val="24"/>
              </w:rPr>
              <w:t>организаций высшего профессионального образования</w:t>
            </w:r>
            <w:r w:rsidR="006B0393" w:rsidRPr="003F5126">
              <w:rPr>
                <w:rFonts w:ascii="Times New Roman" w:hAnsi="Times New Roman" w:cs="Times New Roman"/>
                <w:spacing w:val="-4"/>
                <w:sz w:val="24"/>
                <w:szCs w:val="24"/>
              </w:rPr>
              <w:t xml:space="preserve">, </w:t>
            </w:r>
            <w:r w:rsidR="006B0393" w:rsidRPr="003F5126">
              <w:rPr>
                <w:rFonts w:ascii="Times New Roman" w:hAnsi="Times New Roman" w:cs="Times New Roman"/>
                <w:b/>
                <w:spacing w:val="-4"/>
                <w:sz w:val="24"/>
                <w:szCs w:val="24"/>
              </w:rPr>
              <w:t>а также</w:t>
            </w:r>
            <w:r w:rsidRPr="003F5126">
              <w:rPr>
                <w:rFonts w:ascii="Times New Roman" w:hAnsi="Times New Roman" w:cs="Times New Roman"/>
                <w:b/>
                <w:spacing w:val="-4"/>
                <w:sz w:val="24"/>
                <w:szCs w:val="24"/>
              </w:rPr>
              <w:t xml:space="preserve"> деканы факультетов, заведующие кафедр организаций высшего профессионального образования с автономным статусом </w:t>
            </w:r>
            <w:r w:rsidRPr="003F5126">
              <w:rPr>
                <w:rFonts w:ascii="Times New Roman" w:hAnsi="Times New Roman" w:cs="Times New Roman"/>
                <w:spacing w:val="-4"/>
                <w:sz w:val="24"/>
                <w:szCs w:val="24"/>
              </w:rPr>
              <w:t>назначаются ректором и принимаются на</w:t>
            </w:r>
            <w:r w:rsidRPr="007D63B1">
              <w:rPr>
                <w:rFonts w:ascii="Times New Roman" w:hAnsi="Times New Roman" w:cs="Times New Roman"/>
                <w:sz w:val="24"/>
                <w:szCs w:val="24"/>
              </w:rPr>
              <w:t xml:space="preserve"> работу по срочному трудовому договору.</w:t>
            </w:r>
          </w:p>
          <w:p w:rsidR="00720AE9" w:rsidRPr="007D63B1" w:rsidRDefault="00720AE9"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720AE9" w:rsidRPr="007D63B1" w:rsidRDefault="006B0393" w:rsidP="007D63B1">
            <w:pPr>
              <w:pStyle w:val="a6"/>
              <w:ind w:firstLine="603"/>
              <w:jc w:val="both"/>
              <w:rPr>
                <w:rFonts w:ascii="Times New Roman" w:hAnsi="Times New Roman" w:cs="Times New Roman"/>
                <w:sz w:val="24"/>
                <w:szCs w:val="24"/>
              </w:rPr>
            </w:pPr>
            <w:r w:rsidRPr="007D63B1">
              <w:rPr>
                <w:rFonts w:ascii="Times New Roman" w:hAnsi="Times New Roman" w:cs="Times New Roman"/>
                <w:sz w:val="24"/>
                <w:szCs w:val="24"/>
              </w:rPr>
              <w:t>…</w:t>
            </w:r>
          </w:p>
        </w:tc>
      </w:tr>
    </w:tbl>
    <w:p w:rsidR="00720AE9" w:rsidRPr="00BE2DF4" w:rsidRDefault="00720AE9" w:rsidP="00720AE9">
      <w:pPr>
        <w:spacing w:after="0" w:line="240" w:lineRule="auto"/>
        <w:jc w:val="both"/>
        <w:rPr>
          <w:rFonts w:ascii="Times New Roman" w:eastAsia="Times New Roman" w:hAnsi="Times New Roman" w:cs="Times New Roman"/>
          <w:sz w:val="28"/>
          <w:szCs w:val="28"/>
          <w:lang w:eastAsia="ru-RU"/>
        </w:rPr>
      </w:pPr>
    </w:p>
    <w:sectPr w:rsidR="00720AE9" w:rsidRPr="00BE2DF4" w:rsidSect="00B40B6F">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59" w:rsidRDefault="006B7C59">
      <w:pPr>
        <w:spacing w:after="0" w:line="240" w:lineRule="auto"/>
      </w:pPr>
      <w:r>
        <w:separator/>
      </w:r>
    </w:p>
  </w:endnote>
  <w:endnote w:type="continuationSeparator" w:id="0">
    <w:p w:rsidR="006B7C59" w:rsidRDefault="006B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59" w:rsidRDefault="006B7C59">
      <w:pPr>
        <w:spacing w:after="0" w:line="240" w:lineRule="auto"/>
      </w:pPr>
      <w:r>
        <w:separator/>
      </w:r>
    </w:p>
  </w:footnote>
  <w:footnote w:type="continuationSeparator" w:id="0">
    <w:p w:rsidR="006B7C59" w:rsidRDefault="006B7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155570"/>
      <w:docPartObj>
        <w:docPartGallery w:val="Page Numbers (Top of Page)"/>
        <w:docPartUnique/>
      </w:docPartObj>
    </w:sdtPr>
    <w:sdtEndPr>
      <w:rPr>
        <w:rFonts w:ascii="Times New Roman" w:hAnsi="Times New Roman" w:cs="Times New Roman"/>
        <w:sz w:val="24"/>
        <w:szCs w:val="24"/>
      </w:rPr>
    </w:sdtEndPr>
    <w:sdtContent>
      <w:p w:rsidR="00B40B6F" w:rsidRPr="00B40B6F" w:rsidRDefault="00D60CF2">
        <w:pPr>
          <w:pStyle w:val="a4"/>
          <w:jc w:val="center"/>
          <w:rPr>
            <w:rFonts w:ascii="Times New Roman" w:hAnsi="Times New Roman" w:cs="Times New Roman"/>
            <w:sz w:val="24"/>
            <w:szCs w:val="24"/>
          </w:rPr>
        </w:pPr>
        <w:r w:rsidRPr="00B40B6F">
          <w:rPr>
            <w:rFonts w:ascii="Times New Roman" w:hAnsi="Times New Roman" w:cs="Times New Roman"/>
            <w:sz w:val="24"/>
            <w:szCs w:val="24"/>
          </w:rPr>
          <w:fldChar w:fldCharType="begin"/>
        </w:r>
        <w:r w:rsidRPr="00B40B6F">
          <w:rPr>
            <w:rFonts w:ascii="Times New Roman" w:hAnsi="Times New Roman" w:cs="Times New Roman"/>
            <w:sz w:val="24"/>
            <w:szCs w:val="24"/>
          </w:rPr>
          <w:instrText>PAGE   \* MERGEFORMAT</w:instrText>
        </w:r>
        <w:r w:rsidRPr="00B40B6F">
          <w:rPr>
            <w:rFonts w:ascii="Times New Roman" w:hAnsi="Times New Roman" w:cs="Times New Roman"/>
            <w:sz w:val="24"/>
            <w:szCs w:val="24"/>
          </w:rPr>
          <w:fldChar w:fldCharType="separate"/>
        </w:r>
        <w:r w:rsidR="00E0139A">
          <w:rPr>
            <w:rFonts w:ascii="Times New Roman" w:hAnsi="Times New Roman" w:cs="Times New Roman"/>
            <w:noProof/>
            <w:sz w:val="24"/>
            <w:szCs w:val="24"/>
          </w:rPr>
          <w:t>- 12 -</w:t>
        </w:r>
        <w:r w:rsidRPr="00B40B6F">
          <w:rPr>
            <w:rFonts w:ascii="Times New Roman" w:hAnsi="Times New Roman" w:cs="Times New Roman"/>
            <w:sz w:val="24"/>
            <w:szCs w:val="24"/>
          </w:rPr>
          <w:fldChar w:fldCharType="end"/>
        </w:r>
      </w:p>
    </w:sdtContent>
  </w:sdt>
  <w:p w:rsidR="00B40B6F" w:rsidRDefault="006B7C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C57D9"/>
    <w:multiLevelType w:val="hybridMultilevel"/>
    <w:tmpl w:val="99026E20"/>
    <w:lvl w:ilvl="0" w:tplc="EA0EC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30"/>
    <w:rsid w:val="00016FB0"/>
    <w:rsid w:val="000404B7"/>
    <w:rsid w:val="00043D63"/>
    <w:rsid w:val="00072B8C"/>
    <w:rsid w:val="00081A60"/>
    <w:rsid w:val="000A59FD"/>
    <w:rsid w:val="000E21AD"/>
    <w:rsid w:val="000F4BA0"/>
    <w:rsid w:val="00127AA2"/>
    <w:rsid w:val="00146E63"/>
    <w:rsid w:val="0015499D"/>
    <w:rsid w:val="001676E3"/>
    <w:rsid w:val="001D1F41"/>
    <w:rsid w:val="00215442"/>
    <w:rsid w:val="002256CF"/>
    <w:rsid w:val="00270E9D"/>
    <w:rsid w:val="002C1F69"/>
    <w:rsid w:val="002D7AEB"/>
    <w:rsid w:val="002E5840"/>
    <w:rsid w:val="0030069A"/>
    <w:rsid w:val="00315B30"/>
    <w:rsid w:val="00323655"/>
    <w:rsid w:val="00325C56"/>
    <w:rsid w:val="00337A7D"/>
    <w:rsid w:val="00342A9C"/>
    <w:rsid w:val="003B57B6"/>
    <w:rsid w:val="003F5126"/>
    <w:rsid w:val="004143BC"/>
    <w:rsid w:val="0043275F"/>
    <w:rsid w:val="00444246"/>
    <w:rsid w:val="00445F69"/>
    <w:rsid w:val="00464907"/>
    <w:rsid w:val="00482ED2"/>
    <w:rsid w:val="004A2D37"/>
    <w:rsid w:val="004D2C66"/>
    <w:rsid w:val="00512327"/>
    <w:rsid w:val="00513AB7"/>
    <w:rsid w:val="005179D0"/>
    <w:rsid w:val="00532C2B"/>
    <w:rsid w:val="005363A6"/>
    <w:rsid w:val="005E1426"/>
    <w:rsid w:val="006626AB"/>
    <w:rsid w:val="006756B8"/>
    <w:rsid w:val="00694E4E"/>
    <w:rsid w:val="006B0393"/>
    <w:rsid w:val="006B7C59"/>
    <w:rsid w:val="006C47A2"/>
    <w:rsid w:val="006D3172"/>
    <w:rsid w:val="00720AE9"/>
    <w:rsid w:val="007C37B1"/>
    <w:rsid w:val="007D63B1"/>
    <w:rsid w:val="007F4B7F"/>
    <w:rsid w:val="00805900"/>
    <w:rsid w:val="008348C3"/>
    <w:rsid w:val="00850981"/>
    <w:rsid w:val="00873D58"/>
    <w:rsid w:val="008A0B45"/>
    <w:rsid w:val="008A5540"/>
    <w:rsid w:val="008A6EF4"/>
    <w:rsid w:val="008F06EF"/>
    <w:rsid w:val="008F575A"/>
    <w:rsid w:val="0092293F"/>
    <w:rsid w:val="009304ED"/>
    <w:rsid w:val="009535F7"/>
    <w:rsid w:val="00976CC1"/>
    <w:rsid w:val="009D0DAD"/>
    <w:rsid w:val="00A2077E"/>
    <w:rsid w:val="00A21417"/>
    <w:rsid w:val="00A24A65"/>
    <w:rsid w:val="00A259B6"/>
    <w:rsid w:val="00A730D7"/>
    <w:rsid w:val="00A77859"/>
    <w:rsid w:val="00A85451"/>
    <w:rsid w:val="00B1164F"/>
    <w:rsid w:val="00B4584A"/>
    <w:rsid w:val="00B7762B"/>
    <w:rsid w:val="00BE2DF4"/>
    <w:rsid w:val="00BE300A"/>
    <w:rsid w:val="00BF6AA5"/>
    <w:rsid w:val="00C170B4"/>
    <w:rsid w:val="00C43548"/>
    <w:rsid w:val="00CA254C"/>
    <w:rsid w:val="00CC1553"/>
    <w:rsid w:val="00CC7AF4"/>
    <w:rsid w:val="00CE092E"/>
    <w:rsid w:val="00D15DD3"/>
    <w:rsid w:val="00D60CF2"/>
    <w:rsid w:val="00D83425"/>
    <w:rsid w:val="00E0139A"/>
    <w:rsid w:val="00E032C0"/>
    <w:rsid w:val="00E05063"/>
    <w:rsid w:val="00E36CEA"/>
    <w:rsid w:val="00E60F42"/>
    <w:rsid w:val="00E9628F"/>
    <w:rsid w:val="00F018D0"/>
    <w:rsid w:val="00F76879"/>
    <w:rsid w:val="00F8283B"/>
    <w:rsid w:val="00F903AE"/>
    <w:rsid w:val="00FA79C2"/>
    <w:rsid w:val="00FD2DB9"/>
    <w:rsid w:val="00FD456A"/>
    <w:rsid w:val="00FF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07FFF-F5A6-404D-8EAF-F5015EEC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0C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0C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CF2"/>
  </w:style>
  <w:style w:type="paragraph" w:styleId="a6">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1 Знак Знак,Зн, Зн"/>
    <w:basedOn w:val="a"/>
    <w:link w:val="2"/>
    <w:rsid w:val="00D60CF2"/>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D60CF2"/>
    <w:rPr>
      <w:rFonts w:ascii="Consolas" w:hAnsi="Consolas" w:cs="Consolas"/>
      <w:sz w:val="21"/>
      <w:szCs w:val="21"/>
    </w:rPr>
  </w:style>
  <w:style w:type="character" w:customStyle="1" w:styleId="2">
    <w:name w:val="Текст Знак2"/>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Зн Знак"/>
    <w:link w:val="a6"/>
    <w:rsid w:val="00D60CF2"/>
    <w:rPr>
      <w:rFonts w:ascii="Courier New" w:eastAsia="Times New Roman" w:hAnsi="Courier New" w:cs="Courier New"/>
      <w:sz w:val="20"/>
      <w:szCs w:val="20"/>
      <w:lang w:eastAsia="ru-RU"/>
    </w:rPr>
  </w:style>
  <w:style w:type="paragraph" w:styleId="a8">
    <w:name w:val="List Paragraph"/>
    <w:basedOn w:val="a"/>
    <w:uiPriority w:val="34"/>
    <w:qFormat/>
    <w:rsid w:val="006756B8"/>
    <w:pPr>
      <w:ind w:left="720"/>
      <w:contextualSpacing/>
    </w:pPr>
  </w:style>
  <w:style w:type="paragraph" w:styleId="a9">
    <w:name w:val="Balloon Text"/>
    <w:basedOn w:val="a"/>
    <w:link w:val="aa"/>
    <w:uiPriority w:val="99"/>
    <w:semiHidden/>
    <w:unhideWhenUsed/>
    <w:rsid w:val="00127A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7AA2"/>
    <w:rPr>
      <w:rFonts w:ascii="Segoe UI" w:hAnsi="Segoe UI" w:cs="Segoe UI"/>
      <w:sz w:val="18"/>
      <w:szCs w:val="18"/>
    </w:rPr>
  </w:style>
  <w:style w:type="paragraph" w:styleId="ab">
    <w:name w:val="footer"/>
    <w:basedOn w:val="a"/>
    <w:link w:val="ac"/>
    <w:uiPriority w:val="99"/>
    <w:unhideWhenUsed/>
    <w:rsid w:val="00513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9BA83-8410-4672-A9B8-48931EBE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Кудрова А.А.</cp:lastModifiedBy>
  <cp:revision>29</cp:revision>
  <cp:lastPrinted>2023-03-14T09:47:00Z</cp:lastPrinted>
  <dcterms:created xsi:type="dcterms:W3CDTF">2023-03-10T10:17:00Z</dcterms:created>
  <dcterms:modified xsi:type="dcterms:W3CDTF">2023-03-14T09:47:00Z</dcterms:modified>
</cp:coreProperties>
</file>