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E47D7" w14:textId="77777777" w:rsidR="00326204" w:rsidRPr="00D409BE" w:rsidRDefault="00326204" w:rsidP="00D409BE">
      <w:pPr>
        <w:shd w:val="clear" w:color="auto" w:fill="FFFFFF"/>
        <w:ind w:firstLine="709"/>
        <w:jc w:val="center"/>
        <w:outlineLvl w:val="2"/>
        <w:rPr>
          <w:bCs/>
          <w:color w:val="000000"/>
          <w:sz w:val="28"/>
          <w:szCs w:val="28"/>
        </w:rPr>
      </w:pPr>
    </w:p>
    <w:p w14:paraId="51D28AEB" w14:textId="77777777" w:rsidR="00D409BE" w:rsidRPr="00D409BE" w:rsidRDefault="00D409BE" w:rsidP="00D409BE">
      <w:pPr>
        <w:shd w:val="clear" w:color="auto" w:fill="FFFFFF"/>
        <w:ind w:firstLine="709"/>
        <w:jc w:val="center"/>
        <w:outlineLvl w:val="2"/>
        <w:rPr>
          <w:bCs/>
          <w:color w:val="000000"/>
          <w:sz w:val="28"/>
          <w:szCs w:val="28"/>
        </w:rPr>
      </w:pPr>
    </w:p>
    <w:p w14:paraId="15284CB0" w14:textId="77777777" w:rsidR="00D409BE" w:rsidRPr="00D409BE" w:rsidRDefault="00D409BE" w:rsidP="00D409BE">
      <w:pPr>
        <w:shd w:val="clear" w:color="auto" w:fill="FFFFFF"/>
        <w:ind w:firstLine="709"/>
        <w:jc w:val="center"/>
        <w:outlineLvl w:val="2"/>
        <w:rPr>
          <w:bCs/>
          <w:color w:val="000000"/>
          <w:sz w:val="28"/>
          <w:szCs w:val="28"/>
        </w:rPr>
      </w:pPr>
    </w:p>
    <w:p w14:paraId="4612C451" w14:textId="77777777" w:rsidR="00D409BE" w:rsidRPr="00D409BE" w:rsidRDefault="00D409BE" w:rsidP="00D409BE">
      <w:pPr>
        <w:shd w:val="clear" w:color="auto" w:fill="FFFFFF"/>
        <w:ind w:firstLine="709"/>
        <w:jc w:val="center"/>
        <w:outlineLvl w:val="2"/>
        <w:rPr>
          <w:bCs/>
          <w:color w:val="000000"/>
          <w:sz w:val="28"/>
          <w:szCs w:val="28"/>
        </w:rPr>
      </w:pPr>
    </w:p>
    <w:p w14:paraId="59024319" w14:textId="77777777" w:rsidR="00D409BE" w:rsidRPr="00D409BE" w:rsidRDefault="00D409BE" w:rsidP="00D409BE">
      <w:pPr>
        <w:shd w:val="clear" w:color="auto" w:fill="FFFFFF"/>
        <w:ind w:firstLine="709"/>
        <w:jc w:val="center"/>
        <w:outlineLvl w:val="2"/>
        <w:rPr>
          <w:bCs/>
          <w:color w:val="000000"/>
          <w:sz w:val="28"/>
          <w:szCs w:val="28"/>
        </w:rPr>
      </w:pPr>
    </w:p>
    <w:p w14:paraId="46D4F098" w14:textId="77777777" w:rsidR="00D409BE" w:rsidRPr="00D409BE" w:rsidRDefault="00D409BE" w:rsidP="00D409BE">
      <w:pPr>
        <w:shd w:val="clear" w:color="auto" w:fill="FFFFFF"/>
        <w:ind w:firstLine="709"/>
        <w:jc w:val="center"/>
        <w:outlineLvl w:val="2"/>
        <w:rPr>
          <w:bCs/>
          <w:color w:val="000000"/>
          <w:sz w:val="28"/>
          <w:szCs w:val="28"/>
        </w:rPr>
      </w:pPr>
    </w:p>
    <w:p w14:paraId="721EE13D" w14:textId="77777777" w:rsidR="00D409BE" w:rsidRPr="00D409BE" w:rsidRDefault="00D409BE" w:rsidP="00D409BE">
      <w:pPr>
        <w:shd w:val="clear" w:color="auto" w:fill="FFFFFF"/>
        <w:ind w:firstLine="709"/>
        <w:jc w:val="center"/>
        <w:outlineLvl w:val="2"/>
        <w:rPr>
          <w:bCs/>
          <w:color w:val="000000"/>
          <w:sz w:val="28"/>
          <w:szCs w:val="28"/>
        </w:rPr>
      </w:pPr>
    </w:p>
    <w:p w14:paraId="25B3E230" w14:textId="77777777" w:rsidR="00D409BE" w:rsidRPr="00D409BE" w:rsidRDefault="00D409BE" w:rsidP="00D409BE">
      <w:pPr>
        <w:shd w:val="clear" w:color="auto" w:fill="FFFFFF"/>
        <w:ind w:firstLine="709"/>
        <w:jc w:val="center"/>
        <w:outlineLvl w:val="2"/>
        <w:rPr>
          <w:bCs/>
          <w:color w:val="000000"/>
          <w:sz w:val="28"/>
          <w:szCs w:val="28"/>
        </w:rPr>
      </w:pPr>
    </w:p>
    <w:p w14:paraId="00F91D30" w14:textId="77777777" w:rsidR="00D409BE" w:rsidRPr="00D409BE" w:rsidRDefault="00D409BE" w:rsidP="00D409BE">
      <w:pPr>
        <w:shd w:val="clear" w:color="auto" w:fill="FFFFFF"/>
        <w:ind w:firstLine="709"/>
        <w:jc w:val="center"/>
        <w:outlineLvl w:val="2"/>
        <w:rPr>
          <w:bCs/>
          <w:color w:val="000000"/>
          <w:sz w:val="28"/>
          <w:szCs w:val="28"/>
        </w:rPr>
      </w:pPr>
    </w:p>
    <w:p w14:paraId="6FE1746E" w14:textId="77777777" w:rsidR="00D409BE" w:rsidRPr="00D409BE" w:rsidRDefault="00D409BE" w:rsidP="00D409BE">
      <w:pPr>
        <w:shd w:val="clear" w:color="auto" w:fill="FFFFFF"/>
        <w:ind w:firstLine="709"/>
        <w:jc w:val="center"/>
        <w:outlineLvl w:val="2"/>
        <w:rPr>
          <w:bCs/>
          <w:color w:val="000000"/>
          <w:sz w:val="28"/>
          <w:szCs w:val="28"/>
        </w:rPr>
      </w:pPr>
    </w:p>
    <w:p w14:paraId="3926CD96" w14:textId="77777777" w:rsidR="0027232C" w:rsidRPr="00D409BE" w:rsidRDefault="008954FF" w:rsidP="002D4963">
      <w:pPr>
        <w:shd w:val="clear" w:color="auto" w:fill="FFFFFF"/>
        <w:jc w:val="center"/>
        <w:outlineLvl w:val="2"/>
        <w:rPr>
          <w:bCs/>
          <w:color w:val="000000"/>
          <w:sz w:val="28"/>
          <w:szCs w:val="28"/>
        </w:rPr>
      </w:pPr>
      <w:r w:rsidRPr="00D409BE">
        <w:rPr>
          <w:bCs/>
          <w:color w:val="000000"/>
          <w:sz w:val="28"/>
          <w:szCs w:val="28"/>
        </w:rPr>
        <w:t>О проектах</w:t>
      </w:r>
      <w:r w:rsidR="0027232C" w:rsidRPr="00D409BE">
        <w:rPr>
          <w:bCs/>
          <w:color w:val="000000"/>
          <w:sz w:val="28"/>
          <w:szCs w:val="28"/>
        </w:rPr>
        <w:t xml:space="preserve"> закон</w:t>
      </w:r>
      <w:r w:rsidRPr="00D409BE">
        <w:rPr>
          <w:bCs/>
          <w:color w:val="000000"/>
          <w:sz w:val="28"/>
          <w:szCs w:val="28"/>
        </w:rPr>
        <w:t>ов</w:t>
      </w:r>
      <w:r w:rsidR="0027232C" w:rsidRPr="00D409BE">
        <w:rPr>
          <w:bCs/>
          <w:color w:val="000000"/>
          <w:sz w:val="28"/>
          <w:szCs w:val="28"/>
        </w:rPr>
        <w:t xml:space="preserve"> Приднестровской Молдавской Республики</w:t>
      </w:r>
    </w:p>
    <w:p w14:paraId="20A9BC1A" w14:textId="77777777" w:rsidR="0027232C" w:rsidRPr="00E550D0" w:rsidRDefault="0027232C" w:rsidP="002D4963">
      <w:pPr>
        <w:shd w:val="clear" w:color="auto" w:fill="FFFFFF"/>
        <w:jc w:val="center"/>
        <w:outlineLvl w:val="2"/>
        <w:rPr>
          <w:color w:val="000000"/>
          <w:sz w:val="28"/>
          <w:szCs w:val="28"/>
        </w:rPr>
      </w:pPr>
      <w:r w:rsidRPr="00D409BE">
        <w:rPr>
          <w:color w:val="000000"/>
          <w:sz w:val="28"/>
          <w:szCs w:val="28"/>
        </w:rPr>
        <w:t xml:space="preserve">«О </w:t>
      </w:r>
      <w:r w:rsidR="00BB4381" w:rsidRPr="00D409BE">
        <w:rPr>
          <w:color w:val="000000"/>
          <w:sz w:val="28"/>
          <w:szCs w:val="28"/>
        </w:rPr>
        <w:t xml:space="preserve">внесении </w:t>
      </w:r>
      <w:r w:rsidR="00686F9B" w:rsidRPr="00E550D0">
        <w:rPr>
          <w:color w:val="000000"/>
          <w:sz w:val="28"/>
          <w:szCs w:val="28"/>
        </w:rPr>
        <w:t>дополнений</w:t>
      </w:r>
      <w:r w:rsidRPr="00E550D0">
        <w:rPr>
          <w:color w:val="000000"/>
          <w:sz w:val="28"/>
          <w:szCs w:val="28"/>
        </w:rPr>
        <w:t xml:space="preserve"> в Закон Приднестровской Молдавской Республики </w:t>
      </w:r>
    </w:p>
    <w:p w14:paraId="0F566C00" w14:textId="77777777" w:rsidR="00465C5C" w:rsidRPr="00E550D0" w:rsidRDefault="0027232C" w:rsidP="002D4963">
      <w:pPr>
        <w:shd w:val="clear" w:color="auto" w:fill="FFFFFF"/>
        <w:jc w:val="center"/>
        <w:outlineLvl w:val="2"/>
        <w:rPr>
          <w:color w:val="000000"/>
          <w:sz w:val="28"/>
          <w:szCs w:val="28"/>
        </w:rPr>
      </w:pPr>
      <w:r w:rsidRPr="00E550D0">
        <w:rPr>
          <w:color w:val="000000"/>
          <w:sz w:val="28"/>
          <w:szCs w:val="28"/>
        </w:rPr>
        <w:t xml:space="preserve">«О </w:t>
      </w:r>
      <w:r w:rsidR="00BB4381" w:rsidRPr="00E550D0">
        <w:rPr>
          <w:color w:val="000000"/>
          <w:sz w:val="28"/>
          <w:szCs w:val="28"/>
        </w:rPr>
        <w:t>государственной охране</w:t>
      </w:r>
      <w:r w:rsidRPr="00E550D0">
        <w:rPr>
          <w:color w:val="000000"/>
          <w:sz w:val="28"/>
          <w:szCs w:val="28"/>
        </w:rPr>
        <w:t>»</w:t>
      </w:r>
      <w:r w:rsidR="008954FF" w:rsidRPr="00E550D0">
        <w:rPr>
          <w:color w:val="000000"/>
          <w:sz w:val="28"/>
          <w:szCs w:val="28"/>
        </w:rPr>
        <w:t xml:space="preserve">, «О внесении </w:t>
      </w:r>
      <w:r w:rsidR="00DC3338" w:rsidRPr="00E550D0">
        <w:rPr>
          <w:color w:val="000000"/>
          <w:sz w:val="28"/>
          <w:szCs w:val="28"/>
        </w:rPr>
        <w:t>изменения</w:t>
      </w:r>
      <w:r w:rsidR="00943F6B" w:rsidRPr="00E550D0">
        <w:rPr>
          <w:color w:val="000000"/>
          <w:sz w:val="28"/>
          <w:szCs w:val="28"/>
        </w:rPr>
        <w:t xml:space="preserve"> </w:t>
      </w:r>
      <w:r w:rsidR="008954FF" w:rsidRPr="00E550D0">
        <w:rPr>
          <w:color w:val="000000"/>
          <w:sz w:val="28"/>
          <w:szCs w:val="28"/>
        </w:rPr>
        <w:t xml:space="preserve">в Закон </w:t>
      </w:r>
    </w:p>
    <w:p w14:paraId="2AA1E54C" w14:textId="0179F134" w:rsidR="0027232C" w:rsidRPr="00E550D0" w:rsidRDefault="008954FF" w:rsidP="002D4963">
      <w:pPr>
        <w:shd w:val="clear" w:color="auto" w:fill="FFFFFF"/>
        <w:jc w:val="center"/>
        <w:outlineLvl w:val="2"/>
        <w:rPr>
          <w:bCs/>
          <w:color w:val="000000"/>
          <w:sz w:val="28"/>
          <w:szCs w:val="28"/>
        </w:rPr>
      </w:pPr>
      <w:r w:rsidRPr="00E550D0">
        <w:rPr>
          <w:color w:val="000000"/>
          <w:sz w:val="28"/>
          <w:szCs w:val="28"/>
        </w:rPr>
        <w:t>Приднестровской Молдавской Республики</w:t>
      </w:r>
      <w:r w:rsidR="0009743E" w:rsidRPr="00E550D0">
        <w:rPr>
          <w:color w:val="000000"/>
          <w:sz w:val="28"/>
          <w:szCs w:val="28"/>
        </w:rPr>
        <w:t xml:space="preserve"> </w:t>
      </w:r>
      <w:r w:rsidR="00102B54" w:rsidRPr="00E550D0">
        <w:rPr>
          <w:bCs/>
          <w:color w:val="000000"/>
          <w:sz w:val="28"/>
          <w:szCs w:val="28"/>
        </w:rPr>
        <w:t>«О государственной службе безопасности Приднестровской Молдавской Республики»</w:t>
      </w:r>
    </w:p>
    <w:p w14:paraId="6467979F" w14:textId="77777777" w:rsidR="0027232C" w:rsidRDefault="0027232C" w:rsidP="00D409BE">
      <w:pPr>
        <w:ind w:firstLine="709"/>
        <w:jc w:val="both"/>
        <w:rPr>
          <w:color w:val="000000"/>
          <w:sz w:val="28"/>
          <w:szCs w:val="28"/>
        </w:rPr>
      </w:pPr>
    </w:p>
    <w:p w14:paraId="0EC0319E" w14:textId="77777777" w:rsidR="000D5386" w:rsidRPr="00E550D0" w:rsidRDefault="000D5386" w:rsidP="00D409BE">
      <w:pPr>
        <w:ind w:firstLine="709"/>
        <w:jc w:val="both"/>
        <w:rPr>
          <w:color w:val="000000"/>
          <w:sz w:val="28"/>
          <w:szCs w:val="28"/>
        </w:rPr>
      </w:pPr>
    </w:p>
    <w:p w14:paraId="7530A538" w14:textId="77777777" w:rsidR="0027232C" w:rsidRPr="00E550D0" w:rsidRDefault="0027232C" w:rsidP="00D409BE">
      <w:pPr>
        <w:ind w:firstLine="709"/>
        <w:jc w:val="both"/>
        <w:rPr>
          <w:color w:val="000000"/>
          <w:sz w:val="28"/>
          <w:szCs w:val="28"/>
        </w:rPr>
      </w:pPr>
      <w:r w:rsidRPr="00E550D0">
        <w:rPr>
          <w:color w:val="000000"/>
          <w:sz w:val="28"/>
          <w:szCs w:val="28"/>
        </w:rPr>
        <w:t xml:space="preserve">В соответствии со статьями 65, 72 Конституции Приднестровской Молдавской Республики, в </w:t>
      </w:r>
      <w:r w:rsidR="002631D4" w:rsidRPr="00E550D0">
        <w:rPr>
          <w:color w:val="000000"/>
          <w:sz w:val="28"/>
          <w:szCs w:val="28"/>
        </w:rPr>
        <w:t>порядке</w:t>
      </w:r>
      <w:r w:rsidRPr="00E550D0">
        <w:rPr>
          <w:color w:val="000000"/>
          <w:sz w:val="28"/>
          <w:szCs w:val="28"/>
        </w:rPr>
        <w:t xml:space="preserve"> законодательной </w:t>
      </w:r>
      <w:r w:rsidR="002631D4" w:rsidRPr="00E550D0">
        <w:rPr>
          <w:color w:val="000000"/>
          <w:sz w:val="28"/>
          <w:szCs w:val="28"/>
        </w:rPr>
        <w:t>инициативы</w:t>
      </w:r>
      <w:r w:rsidRPr="00E550D0">
        <w:rPr>
          <w:color w:val="000000"/>
          <w:sz w:val="28"/>
          <w:szCs w:val="28"/>
        </w:rPr>
        <w:t>:</w:t>
      </w:r>
    </w:p>
    <w:p w14:paraId="663F5C36" w14:textId="77777777" w:rsidR="0027232C" w:rsidRPr="00E550D0" w:rsidRDefault="0027232C" w:rsidP="00D409BE">
      <w:pPr>
        <w:ind w:firstLine="709"/>
        <w:jc w:val="both"/>
        <w:rPr>
          <w:color w:val="000000"/>
          <w:sz w:val="28"/>
          <w:szCs w:val="28"/>
        </w:rPr>
      </w:pPr>
    </w:p>
    <w:p w14:paraId="27C18206" w14:textId="77777777" w:rsidR="0009743E" w:rsidRPr="00E550D0" w:rsidRDefault="0009743E" w:rsidP="00D409BE">
      <w:pPr>
        <w:shd w:val="clear" w:color="auto" w:fill="FFFFFF"/>
        <w:tabs>
          <w:tab w:val="left" w:pos="993"/>
        </w:tabs>
        <w:ind w:firstLine="709"/>
        <w:jc w:val="both"/>
        <w:rPr>
          <w:color w:val="000000"/>
          <w:sz w:val="28"/>
          <w:szCs w:val="28"/>
        </w:rPr>
      </w:pPr>
      <w:r w:rsidRPr="00E550D0">
        <w:rPr>
          <w:color w:val="000000"/>
          <w:sz w:val="28"/>
          <w:szCs w:val="28"/>
        </w:rPr>
        <w:t>1. Направить на рассмотрение в Верховный Совет Приднестровской Молдавской Республики:</w:t>
      </w:r>
    </w:p>
    <w:p w14:paraId="45A5E411" w14:textId="482FAAA7" w:rsidR="0009743E" w:rsidRPr="00E550D0" w:rsidRDefault="0009743E" w:rsidP="00D409BE">
      <w:pPr>
        <w:shd w:val="clear" w:color="auto" w:fill="FFFFFF"/>
        <w:tabs>
          <w:tab w:val="left" w:pos="993"/>
        </w:tabs>
        <w:ind w:firstLine="709"/>
        <w:jc w:val="both"/>
        <w:rPr>
          <w:color w:val="000000"/>
          <w:sz w:val="28"/>
          <w:szCs w:val="28"/>
        </w:rPr>
      </w:pPr>
      <w:proofErr w:type="gramStart"/>
      <w:r w:rsidRPr="00E550D0">
        <w:rPr>
          <w:color w:val="000000"/>
          <w:sz w:val="28"/>
          <w:szCs w:val="28"/>
        </w:rPr>
        <w:t>а</w:t>
      </w:r>
      <w:proofErr w:type="gramEnd"/>
      <w:r w:rsidRPr="00E550D0">
        <w:rPr>
          <w:color w:val="000000"/>
          <w:sz w:val="28"/>
          <w:szCs w:val="28"/>
        </w:rPr>
        <w:t xml:space="preserve">) проект закона Приднестровской Молдавской Республики </w:t>
      </w:r>
      <w:r w:rsidR="000B24A9" w:rsidRPr="00E550D0">
        <w:rPr>
          <w:color w:val="000000"/>
          <w:sz w:val="28"/>
          <w:szCs w:val="28"/>
        </w:rPr>
        <w:t xml:space="preserve">«О внесении дополнений в Закон Приднестровской Молдавской Республики </w:t>
      </w:r>
      <w:r w:rsidR="001012E0" w:rsidRPr="00E550D0">
        <w:rPr>
          <w:color w:val="000000"/>
          <w:sz w:val="28"/>
          <w:szCs w:val="28"/>
        </w:rPr>
        <w:br/>
      </w:r>
      <w:r w:rsidR="000B24A9" w:rsidRPr="00E550D0">
        <w:rPr>
          <w:color w:val="000000"/>
          <w:sz w:val="28"/>
          <w:szCs w:val="28"/>
        </w:rPr>
        <w:t>«О государственной охране»</w:t>
      </w:r>
      <w:r w:rsidRPr="00E550D0">
        <w:rPr>
          <w:color w:val="000000"/>
          <w:sz w:val="28"/>
          <w:szCs w:val="28"/>
        </w:rPr>
        <w:t xml:space="preserve"> (Приложение № 1 к настоящему Распоряжению);</w:t>
      </w:r>
    </w:p>
    <w:p w14:paraId="082B2962" w14:textId="67B29671" w:rsidR="0009743E" w:rsidRPr="00D409BE" w:rsidRDefault="0009743E" w:rsidP="00D409BE">
      <w:pPr>
        <w:shd w:val="clear" w:color="auto" w:fill="FFFFFF"/>
        <w:tabs>
          <w:tab w:val="left" w:pos="993"/>
        </w:tabs>
        <w:ind w:firstLine="709"/>
        <w:jc w:val="both"/>
        <w:rPr>
          <w:color w:val="000000"/>
          <w:sz w:val="28"/>
          <w:szCs w:val="28"/>
        </w:rPr>
      </w:pPr>
      <w:proofErr w:type="gramStart"/>
      <w:r w:rsidRPr="00E550D0">
        <w:rPr>
          <w:color w:val="000000"/>
          <w:sz w:val="28"/>
          <w:szCs w:val="28"/>
        </w:rPr>
        <w:t>б</w:t>
      </w:r>
      <w:proofErr w:type="gramEnd"/>
      <w:r w:rsidRPr="00E550D0">
        <w:rPr>
          <w:color w:val="000000"/>
          <w:sz w:val="28"/>
          <w:szCs w:val="28"/>
        </w:rPr>
        <w:t xml:space="preserve">) проект закона Приднестровской Молдавской Республики </w:t>
      </w:r>
      <w:r w:rsidR="000B24A9" w:rsidRPr="00E550D0">
        <w:rPr>
          <w:color w:val="000000"/>
          <w:sz w:val="28"/>
          <w:szCs w:val="28"/>
        </w:rPr>
        <w:t xml:space="preserve">«О внесении </w:t>
      </w:r>
      <w:r w:rsidR="00DC3338" w:rsidRPr="00E550D0">
        <w:rPr>
          <w:color w:val="000000"/>
          <w:sz w:val="28"/>
          <w:szCs w:val="28"/>
        </w:rPr>
        <w:t>изменения</w:t>
      </w:r>
      <w:r w:rsidR="000B24A9" w:rsidRPr="00E550D0">
        <w:rPr>
          <w:color w:val="000000"/>
          <w:sz w:val="28"/>
          <w:szCs w:val="28"/>
        </w:rPr>
        <w:t xml:space="preserve"> в Закон Приднестровской Молдавской Республики </w:t>
      </w:r>
      <w:r w:rsidR="001012E0" w:rsidRPr="00E550D0">
        <w:rPr>
          <w:color w:val="000000"/>
          <w:sz w:val="28"/>
          <w:szCs w:val="28"/>
        </w:rPr>
        <w:br/>
      </w:r>
      <w:r w:rsidR="000B24A9" w:rsidRPr="00E550D0">
        <w:rPr>
          <w:bCs/>
          <w:color w:val="000000"/>
          <w:sz w:val="28"/>
          <w:szCs w:val="28"/>
        </w:rPr>
        <w:t>«О государственной службе</w:t>
      </w:r>
      <w:r w:rsidR="000B24A9" w:rsidRPr="00D409BE">
        <w:rPr>
          <w:bCs/>
          <w:color w:val="000000"/>
          <w:sz w:val="28"/>
          <w:szCs w:val="28"/>
        </w:rPr>
        <w:t xml:space="preserve"> безопасности Приднестровской Молдавской Республики»</w:t>
      </w:r>
      <w:r w:rsidRPr="00D409BE">
        <w:rPr>
          <w:color w:val="000000"/>
          <w:sz w:val="28"/>
          <w:szCs w:val="28"/>
        </w:rPr>
        <w:t xml:space="preserve"> (Приложение № 2 к настоящему Распоряжению).</w:t>
      </w:r>
    </w:p>
    <w:p w14:paraId="7ADF59D5" w14:textId="77777777" w:rsidR="0009743E" w:rsidRPr="00E550D0" w:rsidRDefault="0009743E" w:rsidP="00D409BE">
      <w:pPr>
        <w:shd w:val="clear" w:color="auto" w:fill="FFFFFF"/>
        <w:tabs>
          <w:tab w:val="left" w:pos="993"/>
        </w:tabs>
        <w:ind w:firstLine="709"/>
        <w:jc w:val="both"/>
        <w:rPr>
          <w:bCs/>
          <w:color w:val="000000"/>
          <w:sz w:val="28"/>
          <w:szCs w:val="28"/>
        </w:rPr>
      </w:pPr>
    </w:p>
    <w:p w14:paraId="65863A49" w14:textId="19C3F8BE" w:rsidR="00232734" w:rsidRPr="00E550D0" w:rsidRDefault="0027232C" w:rsidP="00D409BE">
      <w:pPr>
        <w:shd w:val="clear" w:color="auto" w:fill="FFFFFF"/>
        <w:tabs>
          <w:tab w:val="left" w:pos="993"/>
        </w:tabs>
        <w:ind w:firstLine="709"/>
        <w:jc w:val="both"/>
        <w:rPr>
          <w:rFonts w:eastAsia="Calibri"/>
          <w:color w:val="000000"/>
          <w:sz w:val="28"/>
          <w:szCs w:val="28"/>
          <w:lang w:eastAsia="en-US"/>
        </w:rPr>
      </w:pPr>
      <w:r w:rsidRPr="00E550D0">
        <w:rPr>
          <w:bCs/>
          <w:color w:val="000000"/>
          <w:sz w:val="28"/>
          <w:szCs w:val="28"/>
        </w:rPr>
        <w:t>2</w:t>
      </w:r>
      <w:r w:rsidRPr="00E550D0">
        <w:rPr>
          <w:rFonts w:eastAsia="Calibri"/>
          <w:color w:val="000000"/>
          <w:sz w:val="28"/>
          <w:szCs w:val="28"/>
          <w:lang w:eastAsia="en-US"/>
        </w:rPr>
        <w:t>.</w:t>
      </w:r>
      <w:r w:rsidR="000C2ED8" w:rsidRPr="00E550D0">
        <w:rPr>
          <w:rFonts w:eastAsia="Calibri"/>
          <w:color w:val="000000"/>
          <w:sz w:val="28"/>
          <w:szCs w:val="28"/>
          <w:lang w:eastAsia="en-US"/>
        </w:rPr>
        <w:t>*</w:t>
      </w:r>
      <w:r w:rsidRPr="00E550D0">
        <w:rPr>
          <w:rFonts w:eastAsia="Calibri"/>
          <w:color w:val="000000"/>
          <w:sz w:val="28"/>
          <w:szCs w:val="28"/>
          <w:lang w:eastAsia="en-US"/>
        </w:rPr>
        <w:t xml:space="preserve"> </w:t>
      </w:r>
    </w:p>
    <w:p w14:paraId="6976F0BD" w14:textId="77777777" w:rsidR="0027232C" w:rsidRPr="00E550D0" w:rsidRDefault="0027232C" w:rsidP="00D409BE">
      <w:pPr>
        <w:tabs>
          <w:tab w:val="left" w:pos="993"/>
        </w:tabs>
        <w:ind w:firstLine="709"/>
        <w:jc w:val="both"/>
        <w:rPr>
          <w:rFonts w:eastAsia="Calibri"/>
          <w:color w:val="000000"/>
          <w:sz w:val="28"/>
          <w:szCs w:val="28"/>
          <w:lang w:eastAsia="en-US"/>
        </w:rPr>
      </w:pPr>
    </w:p>
    <w:p w14:paraId="12FE63EC" w14:textId="2C2697BB" w:rsidR="0027232C" w:rsidRPr="00E550D0" w:rsidRDefault="00D409BE" w:rsidP="00D409BE">
      <w:pPr>
        <w:tabs>
          <w:tab w:val="left" w:pos="993"/>
        </w:tabs>
        <w:ind w:firstLine="709"/>
        <w:jc w:val="both"/>
        <w:rPr>
          <w:rFonts w:eastAsia="Calibri"/>
          <w:color w:val="000000"/>
          <w:sz w:val="28"/>
          <w:szCs w:val="28"/>
          <w:lang w:eastAsia="en-US"/>
        </w:rPr>
      </w:pPr>
      <w:r w:rsidRPr="00E550D0">
        <w:rPr>
          <w:rFonts w:eastAsia="Calibri"/>
          <w:color w:val="000000"/>
          <w:sz w:val="28"/>
          <w:szCs w:val="28"/>
          <w:lang w:eastAsia="en-US"/>
        </w:rPr>
        <w:t>* – Н</w:t>
      </w:r>
      <w:r w:rsidR="0027232C" w:rsidRPr="00E550D0">
        <w:rPr>
          <w:rFonts w:eastAsia="Calibri"/>
          <w:color w:val="000000"/>
          <w:sz w:val="28"/>
          <w:szCs w:val="28"/>
          <w:lang w:eastAsia="en-US"/>
        </w:rPr>
        <w:t>е для печати.</w:t>
      </w:r>
    </w:p>
    <w:p w14:paraId="444BFF5E" w14:textId="77777777" w:rsidR="0027232C" w:rsidRPr="00E550D0" w:rsidRDefault="0027232C" w:rsidP="00D409BE">
      <w:pPr>
        <w:ind w:firstLine="709"/>
        <w:rPr>
          <w:rFonts w:eastAsia="Calibri"/>
          <w:color w:val="000000"/>
          <w:sz w:val="28"/>
          <w:szCs w:val="28"/>
          <w:lang w:eastAsia="en-US"/>
        </w:rPr>
      </w:pPr>
    </w:p>
    <w:p w14:paraId="67AF5D8D" w14:textId="77777777" w:rsidR="001012E0" w:rsidRPr="00E550D0" w:rsidRDefault="001012E0" w:rsidP="00D409BE">
      <w:pPr>
        <w:ind w:firstLine="709"/>
        <w:rPr>
          <w:rFonts w:eastAsia="Calibri"/>
          <w:color w:val="000000"/>
          <w:sz w:val="28"/>
          <w:szCs w:val="28"/>
          <w:lang w:eastAsia="en-US"/>
        </w:rPr>
      </w:pPr>
    </w:p>
    <w:p w14:paraId="4DA4D897" w14:textId="77777777" w:rsidR="001012E0" w:rsidRPr="00E550D0" w:rsidRDefault="001012E0" w:rsidP="00D409BE">
      <w:pPr>
        <w:ind w:firstLine="709"/>
        <w:rPr>
          <w:rFonts w:eastAsia="Calibri"/>
          <w:color w:val="000000"/>
          <w:sz w:val="28"/>
          <w:szCs w:val="28"/>
          <w:lang w:eastAsia="en-US"/>
        </w:rPr>
      </w:pPr>
    </w:p>
    <w:p w14:paraId="5B65E9AB" w14:textId="77777777" w:rsidR="001012E0" w:rsidRPr="00E550D0" w:rsidRDefault="001012E0" w:rsidP="001012E0">
      <w:pPr>
        <w:autoSpaceDE w:val="0"/>
        <w:autoSpaceDN w:val="0"/>
        <w:adjustRightInd w:val="0"/>
        <w:jc w:val="both"/>
      </w:pPr>
      <w:r w:rsidRPr="00E550D0">
        <w:t>ПРЕЗИДЕНТ                                                                                                В.КРАСНОСЕЛЬСКИЙ</w:t>
      </w:r>
    </w:p>
    <w:p w14:paraId="6FC220C1" w14:textId="77777777" w:rsidR="001012E0" w:rsidRDefault="001012E0" w:rsidP="001012E0">
      <w:pPr>
        <w:autoSpaceDE w:val="0"/>
        <w:autoSpaceDN w:val="0"/>
        <w:adjustRightInd w:val="0"/>
        <w:jc w:val="both"/>
        <w:rPr>
          <w:sz w:val="28"/>
          <w:szCs w:val="28"/>
        </w:rPr>
      </w:pPr>
    </w:p>
    <w:p w14:paraId="7F994C3F" w14:textId="77777777" w:rsidR="00E550D0" w:rsidRDefault="00E550D0" w:rsidP="001012E0">
      <w:pPr>
        <w:autoSpaceDE w:val="0"/>
        <w:autoSpaceDN w:val="0"/>
        <w:adjustRightInd w:val="0"/>
        <w:jc w:val="both"/>
        <w:rPr>
          <w:sz w:val="28"/>
          <w:szCs w:val="28"/>
        </w:rPr>
      </w:pPr>
    </w:p>
    <w:p w14:paraId="09174B04" w14:textId="77777777" w:rsidR="001012E0" w:rsidRPr="00E550D0" w:rsidRDefault="001012E0" w:rsidP="001012E0">
      <w:pPr>
        <w:autoSpaceDE w:val="0"/>
        <w:autoSpaceDN w:val="0"/>
        <w:adjustRightInd w:val="0"/>
        <w:jc w:val="both"/>
        <w:rPr>
          <w:sz w:val="28"/>
          <w:szCs w:val="28"/>
        </w:rPr>
      </w:pPr>
      <w:r w:rsidRPr="00E550D0">
        <w:rPr>
          <w:sz w:val="28"/>
          <w:szCs w:val="28"/>
        </w:rPr>
        <w:t xml:space="preserve">     г. Тирасполь</w:t>
      </w:r>
    </w:p>
    <w:p w14:paraId="5DA5942B" w14:textId="078CD46D" w:rsidR="001012E0" w:rsidRPr="00E550D0" w:rsidRDefault="00E550D0" w:rsidP="001012E0">
      <w:pPr>
        <w:autoSpaceDE w:val="0"/>
        <w:autoSpaceDN w:val="0"/>
        <w:adjustRightInd w:val="0"/>
        <w:jc w:val="both"/>
        <w:rPr>
          <w:sz w:val="28"/>
          <w:szCs w:val="28"/>
        </w:rPr>
      </w:pPr>
      <w:r>
        <w:rPr>
          <w:sz w:val="28"/>
          <w:szCs w:val="28"/>
        </w:rPr>
        <w:t xml:space="preserve">  14</w:t>
      </w:r>
      <w:r w:rsidR="001012E0" w:rsidRPr="00E550D0">
        <w:rPr>
          <w:sz w:val="28"/>
          <w:szCs w:val="28"/>
        </w:rPr>
        <w:t xml:space="preserve"> сентября 2023 г.</w:t>
      </w:r>
    </w:p>
    <w:p w14:paraId="34322CE8" w14:textId="562C51F5" w:rsidR="001012E0" w:rsidRPr="00E550D0" w:rsidRDefault="00E550D0" w:rsidP="001012E0">
      <w:pPr>
        <w:autoSpaceDE w:val="0"/>
        <w:autoSpaceDN w:val="0"/>
        <w:adjustRightInd w:val="0"/>
        <w:jc w:val="both"/>
        <w:rPr>
          <w:sz w:val="28"/>
          <w:szCs w:val="28"/>
        </w:rPr>
      </w:pPr>
      <w:r>
        <w:rPr>
          <w:sz w:val="28"/>
          <w:szCs w:val="28"/>
        </w:rPr>
        <w:t xml:space="preserve">         № 242</w:t>
      </w:r>
      <w:r w:rsidR="001012E0" w:rsidRPr="00E550D0">
        <w:rPr>
          <w:sz w:val="28"/>
          <w:szCs w:val="28"/>
        </w:rPr>
        <w:t>рп</w:t>
      </w:r>
    </w:p>
    <w:p w14:paraId="56B565B1" w14:textId="77777777" w:rsidR="00E550D0" w:rsidRDefault="00E550D0" w:rsidP="00E550D0">
      <w:pPr>
        <w:ind w:left="5529"/>
        <w:jc w:val="both"/>
      </w:pPr>
    </w:p>
    <w:p w14:paraId="080B1843" w14:textId="77777777" w:rsidR="00E550D0" w:rsidRDefault="00E550D0" w:rsidP="00E550D0">
      <w:pPr>
        <w:ind w:left="5529"/>
        <w:jc w:val="both"/>
      </w:pPr>
    </w:p>
    <w:p w14:paraId="2CAE7777" w14:textId="77777777" w:rsidR="00E550D0" w:rsidRDefault="00E550D0" w:rsidP="00E550D0">
      <w:pPr>
        <w:ind w:left="5529"/>
        <w:jc w:val="both"/>
      </w:pPr>
    </w:p>
    <w:p w14:paraId="3C29E1C1" w14:textId="77777777" w:rsidR="00E550D0" w:rsidRDefault="00E550D0" w:rsidP="00E550D0">
      <w:pPr>
        <w:ind w:left="5529"/>
        <w:jc w:val="both"/>
      </w:pPr>
    </w:p>
    <w:p w14:paraId="7E3C2794" w14:textId="77777777" w:rsidR="000D5386" w:rsidRDefault="000D5386" w:rsidP="00E550D0">
      <w:pPr>
        <w:ind w:left="5529"/>
        <w:jc w:val="both"/>
      </w:pPr>
    </w:p>
    <w:p w14:paraId="64C746E9" w14:textId="77777777" w:rsidR="000D5386" w:rsidRDefault="000D5386" w:rsidP="00E550D0">
      <w:pPr>
        <w:ind w:left="5529"/>
        <w:jc w:val="both"/>
      </w:pPr>
      <w:bookmarkStart w:id="0" w:name="_GoBack"/>
      <w:bookmarkEnd w:id="0"/>
    </w:p>
    <w:p w14:paraId="3E6CACC2" w14:textId="77777777" w:rsidR="0027232C" w:rsidRPr="00E550D0" w:rsidRDefault="0027232C" w:rsidP="00E550D0">
      <w:pPr>
        <w:ind w:left="5529"/>
        <w:jc w:val="both"/>
      </w:pPr>
      <w:r w:rsidRPr="00E550D0">
        <w:lastRenderedPageBreak/>
        <w:t>ПРИЛОЖЕНИЕ</w:t>
      </w:r>
      <w:r w:rsidR="00943F6B" w:rsidRPr="00E550D0">
        <w:t xml:space="preserve"> № 1</w:t>
      </w:r>
    </w:p>
    <w:p w14:paraId="6A2C6491" w14:textId="77777777" w:rsidR="0027232C" w:rsidRPr="00E550D0" w:rsidRDefault="0027232C" w:rsidP="00E550D0">
      <w:pPr>
        <w:ind w:left="5529"/>
        <w:jc w:val="both"/>
        <w:rPr>
          <w:sz w:val="28"/>
          <w:szCs w:val="28"/>
        </w:rPr>
      </w:pPr>
      <w:proofErr w:type="gramStart"/>
      <w:r w:rsidRPr="00E550D0">
        <w:rPr>
          <w:sz w:val="28"/>
          <w:szCs w:val="28"/>
        </w:rPr>
        <w:t>к</w:t>
      </w:r>
      <w:proofErr w:type="gramEnd"/>
      <w:r w:rsidRPr="00E550D0">
        <w:rPr>
          <w:sz w:val="28"/>
          <w:szCs w:val="28"/>
        </w:rPr>
        <w:t xml:space="preserve"> Распоряжению Президента</w:t>
      </w:r>
    </w:p>
    <w:p w14:paraId="441B0390" w14:textId="77777777" w:rsidR="0027232C" w:rsidRPr="00E550D0" w:rsidRDefault="0027232C" w:rsidP="00E550D0">
      <w:pPr>
        <w:ind w:left="5529"/>
        <w:jc w:val="both"/>
        <w:rPr>
          <w:sz w:val="28"/>
          <w:szCs w:val="28"/>
        </w:rPr>
      </w:pPr>
      <w:r w:rsidRPr="00E550D0">
        <w:rPr>
          <w:sz w:val="28"/>
          <w:szCs w:val="28"/>
        </w:rPr>
        <w:t>Приднестровской Молдавской</w:t>
      </w:r>
    </w:p>
    <w:p w14:paraId="5B6492F0" w14:textId="77777777" w:rsidR="0027232C" w:rsidRPr="00E550D0" w:rsidRDefault="0027232C" w:rsidP="00E550D0">
      <w:pPr>
        <w:ind w:left="5529"/>
        <w:jc w:val="both"/>
        <w:rPr>
          <w:sz w:val="28"/>
          <w:szCs w:val="28"/>
        </w:rPr>
      </w:pPr>
      <w:r w:rsidRPr="00E550D0">
        <w:rPr>
          <w:sz w:val="28"/>
          <w:szCs w:val="28"/>
        </w:rPr>
        <w:t>Республики</w:t>
      </w:r>
    </w:p>
    <w:p w14:paraId="3C65E30B" w14:textId="27FEAF71" w:rsidR="0027232C" w:rsidRPr="00E550D0" w:rsidRDefault="0027232C" w:rsidP="00E550D0">
      <w:pPr>
        <w:ind w:left="5529"/>
        <w:jc w:val="both"/>
        <w:rPr>
          <w:sz w:val="28"/>
          <w:szCs w:val="28"/>
        </w:rPr>
      </w:pPr>
      <w:proofErr w:type="gramStart"/>
      <w:r w:rsidRPr="00E550D0">
        <w:rPr>
          <w:sz w:val="28"/>
          <w:szCs w:val="28"/>
        </w:rPr>
        <w:t>от</w:t>
      </w:r>
      <w:proofErr w:type="gramEnd"/>
      <w:r w:rsidRPr="00E550D0">
        <w:rPr>
          <w:sz w:val="28"/>
          <w:szCs w:val="28"/>
        </w:rPr>
        <w:t xml:space="preserve"> </w:t>
      </w:r>
      <w:r w:rsidR="00E550D0">
        <w:rPr>
          <w:sz w:val="28"/>
          <w:szCs w:val="28"/>
        </w:rPr>
        <w:t xml:space="preserve">14 сентября </w:t>
      </w:r>
      <w:r w:rsidRPr="00E550D0">
        <w:rPr>
          <w:sz w:val="28"/>
          <w:szCs w:val="28"/>
        </w:rPr>
        <w:t xml:space="preserve">2023 года № </w:t>
      </w:r>
      <w:r w:rsidR="00E550D0">
        <w:rPr>
          <w:sz w:val="28"/>
          <w:szCs w:val="28"/>
        </w:rPr>
        <w:t>242</w:t>
      </w:r>
      <w:r w:rsidRPr="00E550D0">
        <w:rPr>
          <w:sz w:val="28"/>
          <w:szCs w:val="28"/>
        </w:rPr>
        <w:t>рп</w:t>
      </w:r>
    </w:p>
    <w:p w14:paraId="2BC3FF61" w14:textId="77777777" w:rsidR="0027232C" w:rsidRPr="00E550D0" w:rsidRDefault="0027232C" w:rsidP="00D409BE">
      <w:pPr>
        <w:ind w:firstLine="709"/>
        <w:jc w:val="center"/>
        <w:rPr>
          <w:rFonts w:eastAsia="Calibri"/>
          <w:sz w:val="28"/>
          <w:szCs w:val="28"/>
        </w:rPr>
      </w:pPr>
    </w:p>
    <w:p w14:paraId="01A0FE7B" w14:textId="77777777" w:rsidR="001B3215" w:rsidRPr="00E550D0" w:rsidRDefault="001B3215" w:rsidP="00D409BE">
      <w:pPr>
        <w:ind w:firstLine="709"/>
        <w:jc w:val="center"/>
        <w:rPr>
          <w:rFonts w:eastAsia="Calibri"/>
          <w:sz w:val="28"/>
          <w:szCs w:val="28"/>
        </w:rPr>
      </w:pPr>
    </w:p>
    <w:p w14:paraId="1928F2AC" w14:textId="77777777" w:rsidR="0027232C" w:rsidRPr="00D409BE" w:rsidRDefault="0027232C" w:rsidP="00D409BE">
      <w:pPr>
        <w:ind w:firstLine="709"/>
        <w:jc w:val="right"/>
        <w:rPr>
          <w:rFonts w:eastAsia="Calibri"/>
          <w:color w:val="000000"/>
          <w:sz w:val="28"/>
          <w:szCs w:val="28"/>
        </w:rPr>
      </w:pPr>
      <w:r w:rsidRPr="00D409BE">
        <w:rPr>
          <w:rFonts w:eastAsia="Calibri"/>
          <w:color w:val="000000"/>
          <w:sz w:val="28"/>
          <w:szCs w:val="28"/>
        </w:rPr>
        <w:t>Проект</w:t>
      </w:r>
    </w:p>
    <w:p w14:paraId="184F6697" w14:textId="77777777" w:rsidR="001B3215" w:rsidRPr="00D409BE" w:rsidRDefault="001B3215" w:rsidP="002D4963">
      <w:pPr>
        <w:jc w:val="center"/>
        <w:rPr>
          <w:rFonts w:eastAsia="Calibri"/>
          <w:color w:val="000000"/>
          <w:sz w:val="28"/>
          <w:szCs w:val="28"/>
        </w:rPr>
      </w:pPr>
    </w:p>
    <w:p w14:paraId="3C35F4E5" w14:textId="77777777" w:rsidR="0027232C" w:rsidRPr="00D409BE" w:rsidRDefault="0027232C" w:rsidP="001B3215">
      <w:pPr>
        <w:jc w:val="center"/>
        <w:rPr>
          <w:rFonts w:eastAsia="Calibri"/>
          <w:color w:val="000000"/>
          <w:lang w:eastAsia="en-US"/>
        </w:rPr>
      </w:pPr>
      <w:r w:rsidRPr="00D409BE">
        <w:rPr>
          <w:rFonts w:eastAsia="Calibri"/>
          <w:color w:val="000000"/>
          <w:lang w:eastAsia="en-US"/>
        </w:rPr>
        <w:t>ЗАКОН</w:t>
      </w:r>
    </w:p>
    <w:p w14:paraId="7D00D579" w14:textId="391F6149" w:rsidR="0027232C" w:rsidRPr="00D409BE" w:rsidRDefault="0027232C" w:rsidP="001B3215">
      <w:pPr>
        <w:jc w:val="center"/>
        <w:rPr>
          <w:rFonts w:eastAsia="Calibri"/>
          <w:color w:val="000000"/>
          <w:lang w:eastAsia="en-US"/>
        </w:rPr>
      </w:pPr>
      <w:r w:rsidRPr="00D409BE">
        <w:rPr>
          <w:rFonts w:eastAsia="Calibri"/>
          <w:color w:val="000000"/>
          <w:lang w:eastAsia="en-US"/>
        </w:rPr>
        <w:t>ПРИДНЕСТРОВСКОЙ МОЛДАВСКОЙ РЕСПУБЛИКИ</w:t>
      </w:r>
    </w:p>
    <w:p w14:paraId="240A6C75" w14:textId="77777777" w:rsidR="0027232C" w:rsidRPr="00D409BE" w:rsidRDefault="0027232C" w:rsidP="001B3215">
      <w:pPr>
        <w:jc w:val="center"/>
        <w:rPr>
          <w:rFonts w:eastAsia="Calibri"/>
          <w:color w:val="000000"/>
          <w:sz w:val="28"/>
          <w:szCs w:val="28"/>
          <w:lang w:eastAsia="en-US"/>
        </w:rPr>
      </w:pPr>
    </w:p>
    <w:p w14:paraId="3EEF94C1" w14:textId="03E3F5DE" w:rsidR="0027232C" w:rsidRPr="00D409BE" w:rsidRDefault="0027232C" w:rsidP="001B3215">
      <w:pPr>
        <w:jc w:val="center"/>
        <w:rPr>
          <w:color w:val="000000"/>
          <w:sz w:val="28"/>
          <w:szCs w:val="28"/>
        </w:rPr>
      </w:pPr>
      <w:r w:rsidRPr="00D409BE">
        <w:rPr>
          <w:color w:val="000000"/>
          <w:sz w:val="28"/>
          <w:szCs w:val="28"/>
        </w:rPr>
        <w:t xml:space="preserve">О внесении </w:t>
      </w:r>
      <w:r w:rsidR="00686F9B" w:rsidRPr="00D409BE">
        <w:rPr>
          <w:color w:val="000000"/>
          <w:sz w:val="28"/>
          <w:szCs w:val="28"/>
        </w:rPr>
        <w:t>дополнений</w:t>
      </w:r>
      <w:r w:rsidRPr="00D409BE">
        <w:rPr>
          <w:color w:val="000000"/>
          <w:sz w:val="28"/>
          <w:szCs w:val="28"/>
        </w:rPr>
        <w:t xml:space="preserve"> в Закон</w:t>
      </w:r>
    </w:p>
    <w:p w14:paraId="082A7833" w14:textId="5B5BF441" w:rsidR="0027232C" w:rsidRPr="00D409BE" w:rsidRDefault="0027232C" w:rsidP="001B3215">
      <w:pPr>
        <w:jc w:val="center"/>
        <w:rPr>
          <w:color w:val="000000"/>
          <w:sz w:val="28"/>
          <w:szCs w:val="28"/>
        </w:rPr>
      </w:pPr>
      <w:r w:rsidRPr="00D409BE">
        <w:rPr>
          <w:color w:val="000000"/>
          <w:sz w:val="28"/>
          <w:szCs w:val="28"/>
        </w:rPr>
        <w:t>Приднестровской Молдавской Республики</w:t>
      </w:r>
    </w:p>
    <w:p w14:paraId="6051E5F6" w14:textId="77777777" w:rsidR="0027232C" w:rsidRPr="00D409BE" w:rsidRDefault="0027232C" w:rsidP="001B3215">
      <w:pPr>
        <w:jc w:val="center"/>
        <w:rPr>
          <w:bCs/>
          <w:color w:val="000000"/>
          <w:sz w:val="28"/>
          <w:szCs w:val="28"/>
        </w:rPr>
      </w:pPr>
      <w:r w:rsidRPr="00D409BE">
        <w:rPr>
          <w:color w:val="000000"/>
          <w:sz w:val="28"/>
          <w:szCs w:val="28"/>
        </w:rPr>
        <w:t xml:space="preserve">«О </w:t>
      </w:r>
      <w:r w:rsidR="00934CA7" w:rsidRPr="00D409BE">
        <w:rPr>
          <w:color w:val="000000"/>
          <w:sz w:val="28"/>
          <w:szCs w:val="28"/>
        </w:rPr>
        <w:t>государственной охране</w:t>
      </w:r>
      <w:r w:rsidRPr="00D409BE">
        <w:rPr>
          <w:color w:val="000000"/>
          <w:sz w:val="28"/>
          <w:szCs w:val="28"/>
        </w:rPr>
        <w:t>»</w:t>
      </w:r>
    </w:p>
    <w:p w14:paraId="40EFF95D" w14:textId="77777777" w:rsidR="0027232C" w:rsidRPr="00D409BE" w:rsidRDefault="0027232C" w:rsidP="001B3215">
      <w:pPr>
        <w:widowControl w:val="0"/>
        <w:autoSpaceDE w:val="0"/>
        <w:autoSpaceDN w:val="0"/>
        <w:adjustRightInd w:val="0"/>
        <w:ind w:firstLine="709"/>
        <w:jc w:val="center"/>
        <w:rPr>
          <w:b/>
          <w:bCs/>
          <w:color w:val="000000"/>
          <w:sz w:val="28"/>
          <w:szCs w:val="28"/>
        </w:rPr>
      </w:pPr>
    </w:p>
    <w:p w14:paraId="513E4D4F" w14:textId="5FB2D511" w:rsidR="00222746" w:rsidRPr="00D409BE" w:rsidRDefault="003531B4" w:rsidP="00D409BE">
      <w:pPr>
        <w:widowControl w:val="0"/>
        <w:autoSpaceDE w:val="0"/>
        <w:autoSpaceDN w:val="0"/>
        <w:adjustRightInd w:val="0"/>
        <w:ind w:firstLine="709"/>
        <w:jc w:val="both"/>
        <w:rPr>
          <w:color w:val="000000"/>
          <w:sz w:val="28"/>
          <w:szCs w:val="28"/>
        </w:rPr>
      </w:pPr>
      <w:r w:rsidRPr="00D409BE">
        <w:rPr>
          <w:b/>
          <w:color w:val="000000"/>
          <w:sz w:val="28"/>
          <w:szCs w:val="28"/>
        </w:rPr>
        <w:t xml:space="preserve">Статья 1. </w:t>
      </w:r>
      <w:r w:rsidRPr="00D409BE">
        <w:rPr>
          <w:sz w:val="28"/>
          <w:szCs w:val="28"/>
        </w:rPr>
        <w:t xml:space="preserve">Внести в Закон Приднестровской Молдавской Республики </w:t>
      </w:r>
      <w:r w:rsidRPr="00D409BE">
        <w:rPr>
          <w:sz w:val="28"/>
          <w:szCs w:val="28"/>
        </w:rPr>
        <w:br/>
        <w:t xml:space="preserve">от 11 октября 2012 года № 190-З-V «О государственной охране» (САЗ 12-42) </w:t>
      </w:r>
      <w:r w:rsidR="001B3215">
        <w:rPr>
          <w:sz w:val="28"/>
          <w:szCs w:val="28"/>
        </w:rPr>
        <w:br/>
      </w:r>
      <w:r w:rsidRPr="00D409BE">
        <w:rPr>
          <w:sz w:val="28"/>
          <w:szCs w:val="28"/>
        </w:rPr>
        <w:t xml:space="preserve">с изменениями и дополнениями, внесенными законами Приднестровской Молдавской Республики от 18 марта 2014 года № 69-ЗИ-V (САЗ 14-12); </w:t>
      </w:r>
      <w:r w:rsidRPr="00D409BE">
        <w:rPr>
          <w:sz w:val="28"/>
          <w:szCs w:val="28"/>
        </w:rPr>
        <w:br/>
        <w:t xml:space="preserve">от 28 ноября 2017 года № 349-ЗИ-VI (САЗ 17-49); от 4 февраля 2019 года </w:t>
      </w:r>
      <w:r w:rsidRPr="00D409BE">
        <w:rPr>
          <w:sz w:val="28"/>
          <w:szCs w:val="28"/>
        </w:rPr>
        <w:br/>
        <w:t>№ 12-ЗИД-VI (САЗ 19-5); от 28 ноября 2019 года № 212-ЗИД-VI (САЗ 19-46); от 18 марта 2021 года № 41-ЗД-VII (САЗ 21-11)</w:t>
      </w:r>
      <w:r w:rsidR="00E93A57" w:rsidRPr="00D409BE">
        <w:rPr>
          <w:color w:val="000000"/>
          <w:sz w:val="28"/>
          <w:szCs w:val="28"/>
        </w:rPr>
        <w:t xml:space="preserve">; от 10 июня 2022 года </w:t>
      </w:r>
      <w:r w:rsidR="00CE6CC4">
        <w:rPr>
          <w:color w:val="000000"/>
          <w:sz w:val="28"/>
          <w:szCs w:val="28"/>
        </w:rPr>
        <w:br/>
      </w:r>
      <w:r w:rsidR="00E93A57" w:rsidRPr="00D409BE">
        <w:rPr>
          <w:color w:val="000000"/>
          <w:sz w:val="28"/>
          <w:szCs w:val="28"/>
        </w:rPr>
        <w:t>№ 114-ЗД-VII</w:t>
      </w:r>
      <w:r w:rsidR="008D325D" w:rsidRPr="00D409BE">
        <w:rPr>
          <w:color w:val="000000"/>
          <w:sz w:val="28"/>
          <w:szCs w:val="28"/>
        </w:rPr>
        <w:t xml:space="preserve"> (САЗ 22-22), </w:t>
      </w:r>
      <w:r w:rsidR="0027328E" w:rsidRPr="00D409BE">
        <w:rPr>
          <w:color w:val="000000"/>
          <w:sz w:val="28"/>
          <w:szCs w:val="28"/>
        </w:rPr>
        <w:t>следующие</w:t>
      </w:r>
      <w:r w:rsidR="00643EF3" w:rsidRPr="00D409BE">
        <w:rPr>
          <w:color w:val="000000"/>
          <w:sz w:val="28"/>
          <w:szCs w:val="28"/>
        </w:rPr>
        <w:t xml:space="preserve"> дополнения.</w:t>
      </w:r>
    </w:p>
    <w:p w14:paraId="5E28B873" w14:textId="77777777" w:rsidR="00E93A57" w:rsidRPr="00D409BE" w:rsidRDefault="00E93A57" w:rsidP="00D409BE">
      <w:pPr>
        <w:widowControl w:val="0"/>
        <w:autoSpaceDE w:val="0"/>
        <w:autoSpaceDN w:val="0"/>
        <w:adjustRightInd w:val="0"/>
        <w:ind w:firstLine="709"/>
        <w:jc w:val="both"/>
        <w:rPr>
          <w:color w:val="000000"/>
          <w:sz w:val="28"/>
          <w:szCs w:val="28"/>
        </w:rPr>
      </w:pPr>
    </w:p>
    <w:p w14:paraId="5B38EB11" w14:textId="77777777" w:rsidR="008D325D" w:rsidRPr="00D409BE" w:rsidRDefault="00D551A3" w:rsidP="002D4963">
      <w:pPr>
        <w:widowControl w:val="0"/>
        <w:numPr>
          <w:ilvl w:val="0"/>
          <w:numId w:val="2"/>
        </w:numPr>
        <w:autoSpaceDE w:val="0"/>
        <w:autoSpaceDN w:val="0"/>
        <w:adjustRightInd w:val="0"/>
        <w:ind w:left="0" w:firstLine="709"/>
        <w:jc w:val="both"/>
        <w:rPr>
          <w:color w:val="000000"/>
          <w:sz w:val="28"/>
          <w:szCs w:val="28"/>
        </w:rPr>
      </w:pPr>
      <w:r w:rsidRPr="00D409BE">
        <w:rPr>
          <w:color w:val="000000"/>
          <w:sz w:val="28"/>
          <w:szCs w:val="28"/>
        </w:rPr>
        <w:t>Статью 14 дополнить подпунктом б-1)</w:t>
      </w:r>
      <w:r w:rsidR="001A65AA" w:rsidRPr="00D409BE">
        <w:rPr>
          <w:color w:val="000000"/>
          <w:sz w:val="28"/>
          <w:szCs w:val="28"/>
        </w:rPr>
        <w:t xml:space="preserve"> следующего содержания: </w:t>
      </w:r>
      <w:r w:rsidR="0088411D" w:rsidRPr="00D409BE">
        <w:rPr>
          <w:color w:val="000000"/>
          <w:sz w:val="28"/>
          <w:szCs w:val="28"/>
        </w:rPr>
        <w:t xml:space="preserve"> </w:t>
      </w:r>
    </w:p>
    <w:p w14:paraId="319EDC78" w14:textId="77777777" w:rsidR="00643EF3" w:rsidRPr="00D409BE" w:rsidRDefault="001A65AA" w:rsidP="002D4963">
      <w:pPr>
        <w:widowControl w:val="0"/>
        <w:autoSpaceDE w:val="0"/>
        <w:autoSpaceDN w:val="0"/>
        <w:adjustRightInd w:val="0"/>
        <w:ind w:firstLine="709"/>
        <w:jc w:val="both"/>
        <w:rPr>
          <w:color w:val="000000"/>
          <w:sz w:val="28"/>
          <w:szCs w:val="28"/>
        </w:rPr>
      </w:pPr>
      <w:r w:rsidRPr="00D409BE">
        <w:rPr>
          <w:color w:val="000000"/>
          <w:sz w:val="28"/>
          <w:szCs w:val="28"/>
        </w:rPr>
        <w:t>«</w:t>
      </w:r>
      <w:proofErr w:type="gramStart"/>
      <w:r w:rsidRPr="00D409BE">
        <w:rPr>
          <w:color w:val="000000"/>
          <w:sz w:val="28"/>
          <w:szCs w:val="28"/>
        </w:rPr>
        <w:t>б</w:t>
      </w:r>
      <w:proofErr w:type="gramEnd"/>
      <w:r w:rsidRPr="00D409BE">
        <w:rPr>
          <w:color w:val="000000"/>
          <w:sz w:val="28"/>
          <w:szCs w:val="28"/>
        </w:rPr>
        <w:t xml:space="preserve">-1) осуществлять оперативно-розыскные и </w:t>
      </w:r>
      <w:r w:rsidR="002D563C" w:rsidRPr="00D409BE">
        <w:rPr>
          <w:color w:val="000000"/>
          <w:sz w:val="28"/>
          <w:szCs w:val="28"/>
        </w:rPr>
        <w:t>контрразведывательные</w:t>
      </w:r>
      <w:r w:rsidRPr="00D409BE">
        <w:rPr>
          <w:color w:val="000000"/>
          <w:sz w:val="28"/>
          <w:szCs w:val="28"/>
        </w:rPr>
        <w:t xml:space="preserve"> мероприятия в пределах полномочий». </w:t>
      </w:r>
    </w:p>
    <w:p w14:paraId="367CB3A6" w14:textId="77777777" w:rsidR="001A65AA" w:rsidRPr="00D409BE" w:rsidRDefault="001A65AA" w:rsidP="002D4963">
      <w:pPr>
        <w:widowControl w:val="0"/>
        <w:autoSpaceDE w:val="0"/>
        <w:autoSpaceDN w:val="0"/>
        <w:adjustRightInd w:val="0"/>
        <w:ind w:firstLine="709"/>
        <w:jc w:val="both"/>
        <w:rPr>
          <w:color w:val="000000"/>
          <w:sz w:val="28"/>
          <w:szCs w:val="28"/>
        </w:rPr>
      </w:pPr>
    </w:p>
    <w:p w14:paraId="6904A8CA" w14:textId="77777777" w:rsidR="001A65AA" w:rsidRPr="00D409BE" w:rsidRDefault="00D832FD" w:rsidP="002D4963">
      <w:pPr>
        <w:widowControl w:val="0"/>
        <w:numPr>
          <w:ilvl w:val="0"/>
          <w:numId w:val="2"/>
        </w:numPr>
        <w:autoSpaceDE w:val="0"/>
        <w:autoSpaceDN w:val="0"/>
        <w:adjustRightInd w:val="0"/>
        <w:ind w:left="0" w:firstLine="709"/>
        <w:jc w:val="both"/>
        <w:rPr>
          <w:color w:val="000000"/>
          <w:sz w:val="28"/>
          <w:szCs w:val="28"/>
        </w:rPr>
      </w:pPr>
      <w:r w:rsidRPr="00D409BE">
        <w:rPr>
          <w:color w:val="000000"/>
          <w:sz w:val="28"/>
          <w:szCs w:val="28"/>
        </w:rPr>
        <w:t xml:space="preserve">Статью 15 дополнить подпунктом б-1) следующего содержания: </w:t>
      </w:r>
    </w:p>
    <w:p w14:paraId="72CC4424" w14:textId="77777777" w:rsidR="00D832FD" w:rsidRPr="00D409BE" w:rsidRDefault="00D832FD" w:rsidP="002D4963">
      <w:pPr>
        <w:widowControl w:val="0"/>
        <w:autoSpaceDE w:val="0"/>
        <w:autoSpaceDN w:val="0"/>
        <w:adjustRightInd w:val="0"/>
        <w:ind w:firstLine="709"/>
        <w:jc w:val="both"/>
        <w:rPr>
          <w:color w:val="000000"/>
          <w:sz w:val="28"/>
          <w:szCs w:val="28"/>
        </w:rPr>
      </w:pPr>
      <w:r w:rsidRPr="00D409BE">
        <w:rPr>
          <w:color w:val="000000"/>
          <w:sz w:val="28"/>
          <w:szCs w:val="28"/>
        </w:rPr>
        <w:t>«</w:t>
      </w:r>
      <w:proofErr w:type="gramStart"/>
      <w:r w:rsidRPr="00D409BE">
        <w:rPr>
          <w:color w:val="000000"/>
          <w:sz w:val="28"/>
          <w:szCs w:val="28"/>
        </w:rPr>
        <w:t>б</w:t>
      </w:r>
      <w:proofErr w:type="gramEnd"/>
      <w:r w:rsidRPr="00D409BE">
        <w:rPr>
          <w:color w:val="000000"/>
          <w:sz w:val="28"/>
          <w:szCs w:val="28"/>
        </w:rPr>
        <w:t>-1) осуществлять контрразвед</w:t>
      </w:r>
      <w:r w:rsidR="002D563C" w:rsidRPr="00D409BE">
        <w:rPr>
          <w:color w:val="000000"/>
          <w:sz w:val="28"/>
          <w:szCs w:val="28"/>
        </w:rPr>
        <w:t>ы</w:t>
      </w:r>
      <w:r w:rsidRPr="00D409BE">
        <w:rPr>
          <w:color w:val="000000"/>
          <w:sz w:val="28"/>
          <w:szCs w:val="28"/>
        </w:rPr>
        <w:t>вательную деятельность в порядке, установленном настоящим Законом».</w:t>
      </w:r>
    </w:p>
    <w:p w14:paraId="215F1576" w14:textId="77777777" w:rsidR="0027232C" w:rsidRPr="00D409BE" w:rsidRDefault="0027232C" w:rsidP="00D409BE">
      <w:pPr>
        <w:widowControl w:val="0"/>
        <w:autoSpaceDE w:val="0"/>
        <w:autoSpaceDN w:val="0"/>
        <w:adjustRightInd w:val="0"/>
        <w:ind w:firstLine="709"/>
        <w:jc w:val="both"/>
        <w:rPr>
          <w:color w:val="000000"/>
          <w:sz w:val="28"/>
          <w:szCs w:val="28"/>
        </w:rPr>
      </w:pPr>
    </w:p>
    <w:p w14:paraId="57C7176C" w14:textId="77777777" w:rsidR="006E378D" w:rsidRPr="00D409BE" w:rsidRDefault="006E378D" w:rsidP="00CE6CC4">
      <w:pPr>
        <w:widowControl w:val="0"/>
        <w:numPr>
          <w:ilvl w:val="0"/>
          <w:numId w:val="2"/>
        </w:numPr>
        <w:autoSpaceDE w:val="0"/>
        <w:autoSpaceDN w:val="0"/>
        <w:adjustRightInd w:val="0"/>
        <w:ind w:left="0" w:firstLine="709"/>
        <w:jc w:val="both"/>
        <w:rPr>
          <w:color w:val="000000"/>
          <w:sz w:val="28"/>
          <w:szCs w:val="28"/>
        </w:rPr>
      </w:pPr>
      <w:r w:rsidRPr="00D409BE">
        <w:rPr>
          <w:color w:val="000000"/>
          <w:sz w:val="28"/>
          <w:szCs w:val="28"/>
        </w:rPr>
        <w:t>Главу 3 дополнить статьей 15-1 следующего содержания:</w:t>
      </w:r>
    </w:p>
    <w:p w14:paraId="0BDA75FC" w14:textId="77777777" w:rsidR="00B35548" w:rsidRPr="00D409BE" w:rsidRDefault="006E378D" w:rsidP="00CE6CC4">
      <w:pPr>
        <w:widowControl w:val="0"/>
        <w:autoSpaceDE w:val="0"/>
        <w:autoSpaceDN w:val="0"/>
        <w:adjustRightInd w:val="0"/>
        <w:ind w:firstLine="709"/>
        <w:jc w:val="both"/>
        <w:rPr>
          <w:color w:val="000000"/>
          <w:sz w:val="28"/>
          <w:szCs w:val="28"/>
        </w:rPr>
      </w:pPr>
      <w:r w:rsidRPr="00D409BE">
        <w:rPr>
          <w:color w:val="000000"/>
          <w:sz w:val="28"/>
          <w:szCs w:val="28"/>
        </w:rPr>
        <w:t>«</w:t>
      </w:r>
      <w:r w:rsidR="00B35548" w:rsidRPr="00D409BE">
        <w:rPr>
          <w:color w:val="000000"/>
          <w:sz w:val="28"/>
          <w:szCs w:val="28"/>
        </w:rPr>
        <w:t>Статья 15-1. Контрразведывательная деятельность</w:t>
      </w:r>
    </w:p>
    <w:p w14:paraId="56ECFFAA" w14:textId="77777777" w:rsidR="00B35548" w:rsidRPr="00D409BE" w:rsidRDefault="00B35548" w:rsidP="00D409BE">
      <w:pPr>
        <w:widowControl w:val="0"/>
        <w:autoSpaceDE w:val="0"/>
        <w:autoSpaceDN w:val="0"/>
        <w:adjustRightInd w:val="0"/>
        <w:ind w:firstLine="709"/>
        <w:jc w:val="both"/>
        <w:rPr>
          <w:color w:val="000000"/>
          <w:sz w:val="28"/>
          <w:szCs w:val="28"/>
        </w:rPr>
      </w:pPr>
    </w:p>
    <w:p w14:paraId="5D1902A9" w14:textId="37240AA4"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1. Контрразведывательная деятельность</w:t>
      </w:r>
      <w:r w:rsidR="004344E4">
        <w:rPr>
          <w:color w:val="000000"/>
          <w:sz w:val="28"/>
          <w:szCs w:val="28"/>
        </w:rPr>
        <w:t>,</w:t>
      </w:r>
      <w:r w:rsidRPr="00D409BE">
        <w:rPr>
          <w:color w:val="000000"/>
          <w:sz w:val="28"/>
          <w:szCs w:val="28"/>
        </w:rPr>
        <w:t xml:space="preserve"> осуществляемая органом государственной охраны Приднестровской Молда</w:t>
      </w:r>
      <w:r w:rsidR="004344E4">
        <w:rPr>
          <w:color w:val="000000"/>
          <w:sz w:val="28"/>
          <w:szCs w:val="28"/>
        </w:rPr>
        <w:t>вской Республики, –</w:t>
      </w:r>
      <w:r w:rsidRPr="00D409BE">
        <w:rPr>
          <w:color w:val="000000"/>
          <w:sz w:val="28"/>
          <w:szCs w:val="28"/>
        </w:rPr>
        <w:t>деятельность</w:t>
      </w:r>
      <w:r w:rsidR="004344E4">
        <w:rPr>
          <w:color w:val="000000"/>
          <w:sz w:val="28"/>
          <w:szCs w:val="28"/>
        </w:rPr>
        <w:t>,</w:t>
      </w:r>
      <w:r w:rsidR="004E39B5" w:rsidRPr="00D409BE">
        <w:rPr>
          <w:color w:val="000000"/>
          <w:sz w:val="28"/>
          <w:szCs w:val="28"/>
        </w:rPr>
        <w:t xml:space="preserve"> осуществляемая</w:t>
      </w:r>
      <w:r w:rsidR="00C13A3C" w:rsidRPr="00D409BE">
        <w:rPr>
          <w:color w:val="000000"/>
          <w:sz w:val="28"/>
          <w:szCs w:val="28"/>
        </w:rPr>
        <w:t xml:space="preserve"> органом государственной охраны Приднестровской Молдавской Республики и его должностными лицами</w:t>
      </w:r>
      <w:r w:rsidR="004E39B5" w:rsidRPr="00D409BE">
        <w:rPr>
          <w:color w:val="000000"/>
          <w:sz w:val="28"/>
          <w:szCs w:val="28"/>
        </w:rPr>
        <w:t xml:space="preserve"> посредством проведения контрразведывательных мероприятий</w:t>
      </w:r>
      <w:r w:rsidRPr="00D409BE">
        <w:rPr>
          <w:color w:val="000000"/>
          <w:sz w:val="28"/>
          <w:szCs w:val="28"/>
        </w:rPr>
        <w:t xml:space="preserve"> в целях выявления, предупреждения, пресечения разведывательной и иной деятельности специальных служб, организаций иностранных государств </w:t>
      </w:r>
      <w:r w:rsidR="004344E4">
        <w:rPr>
          <w:color w:val="000000"/>
          <w:sz w:val="28"/>
          <w:szCs w:val="28"/>
        </w:rPr>
        <w:br/>
      </w:r>
      <w:r w:rsidRPr="00D409BE">
        <w:rPr>
          <w:color w:val="000000"/>
          <w:sz w:val="28"/>
          <w:szCs w:val="28"/>
        </w:rPr>
        <w:t>и отдельных лиц, направленной на нанесение ущерба безопасности Приднестровской Молдавской Республики посредством совершения каких-</w:t>
      </w:r>
      <w:r w:rsidRPr="00D409BE">
        <w:rPr>
          <w:color w:val="000000"/>
          <w:sz w:val="28"/>
          <w:szCs w:val="28"/>
        </w:rPr>
        <w:lastRenderedPageBreak/>
        <w:t>либо действий в отношении Президента Приднестровской Молдавской Республики, должностных лиц при Президенте Приднестровской Молдавской Республики, сотрудников Администрации Президента Приднестр</w:t>
      </w:r>
      <w:r w:rsidR="004344E4">
        <w:rPr>
          <w:color w:val="000000"/>
          <w:sz w:val="28"/>
          <w:szCs w:val="28"/>
        </w:rPr>
        <w:t xml:space="preserve">овской Молдавской Республики и </w:t>
      </w:r>
      <w:r w:rsidRPr="00D409BE">
        <w:rPr>
          <w:color w:val="000000"/>
          <w:sz w:val="28"/>
          <w:szCs w:val="28"/>
        </w:rPr>
        <w:t>охраняемых объектов</w:t>
      </w:r>
      <w:r w:rsidR="00F26CD2" w:rsidRPr="00D409BE">
        <w:rPr>
          <w:color w:val="000000"/>
          <w:sz w:val="28"/>
          <w:szCs w:val="28"/>
        </w:rPr>
        <w:t>, находящихся в оперативном управлении или хозяйственном ведении</w:t>
      </w:r>
      <w:r w:rsidRPr="00D409BE">
        <w:rPr>
          <w:color w:val="000000"/>
          <w:sz w:val="28"/>
          <w:szCs w:val="28"/>
        </w:rPr>
        <w:t xml:space="preserve"> Администраци</w:t>
      </w:r>
      <w:r w:rsidR="003F1AE3" w:rsidRPr="00D409BE">
        <w:rPr>
          <w:color w:val="000000"/>
          <w:sz w:val="28"/>
          <w:szCs w:val="28"/>
        </w:rPr>
        <w:t>и</w:t>
      </w:r>
      <w:r w:rsidRPr="00D409BE">
        <w:rPr>
          <w:color w:val="000000"/>
          <w:sz w:val="28"/>
          <w:szCs w:val="28"/>
        </w:rPr>
        <w:t xml:space="preserve"> Президента </w:t>
      </w:r>
      <w:r w:rsidR="00455DC4" w:rsidRPr="00D409BE">
        <w:rPr>
          <w:color w:val="000000"/>
          <w:sz w:val="28"/>
          <w:szCs w:val="28"/>
        </w:rPr>
        <w:t>Приднестровской Молдавской Республики</w:t>
      </w:r>
      <w:r w:rsidR="00D5738E" w:rsidRPr="00D409BE">
        <w:rPr>
          <w:color w:val="000000"/>
          <w:sz w:val="28"/>
          <w:szCs w:val="28"/>
        </w:rPr>
        <w:t>, а также</w:t>
      </w:r>
      <w:r w:rsidRPr="00D409BE">
        <w:rPr>
          <w:color w:val="000000"/>
          <w:sz w:val="28"/>
          <w:szCs w:val="28"/>
        </w:rPr>
        <w:t xml:space="preserve"> </w:t>
      </w:r>
      <w:r w:rsidR="00F26CD2" w:rsidRPr="00D409BE">
        <w:rPr>
          <w:color w:val="000000"/>
          <w:sz w:val="28"/>
          <w:szCs w:val="28"/>
        </w:rPr>
        <w:t>объектов</w:t>
      </w:r>
      <w:r w:rsidRPr="00D409BE">
        <w:rPr>
          <w:color w:val="000000"/>
          <w:sz w:val="28"/>
          <w:szCs w:val="28"/>
        </w:rPr>
        <w:t xml:space="preserve"> недвижимости постоянного или временного проживания (пребывания) Президента Приднестровской Молдавской Республики.</w:t>
      </w:r>
    </w:p>
    <w:p w14:paraId="2387E86F" w14:textId="77777777"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2. Основаниями для проведения контрразведывательных мероприятий являются:</w:t>
      </w:r>
    </w:p>
    <w:p w14:paraId="2FECB867" w14:textId="47124B8B"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 xml:space="preserve">а) наличие данных о признаках разведывательной и иной деятельности специальных служб и организаций иностранных государств, а также деятельности отдельных лиц, направленной на нанесение ущерба безопасности Приднестровской Молдавской Республики посредством совершения каких-либо действий </w:t>
      </w:r>
      <w:r w:rsidR="00774D3C" w:rsidRPr="00D409BE">
        <w:rPr>
          <w:color w:val="000000"/>
          <w:sz w:val="28"/>
          <w:szCs w:val="28"/>
        </w:rPr>
        <w:t>в отношении Президента Приднестровской Молдавской Республики, должностных лиц при Президенте Приднестровской Молдавской Республики, сотрудников Администрации Президента Приднестровской Молдавской Республи</w:t>
      </w:r>
      <w:r w:rsidR="00A53898">
        <w:rPr>
          <w:color w:val="000000"/>
          <w:sz w:val="28"/>
          <w:szCs w:val="28"/>
        </w:rPr>
        <w:t>ки и</w:t>
      </w:r>
      <w:r w:rsidR="00774D3C" w:rsidRPr="00D409BE">
        <w:rPr>
          <w:color w:val="000000"/>
          <w:sz w:val="28"/>
          <w:szCs w:val="28"/>
        </w:rPr>
        <w:t xml:space="preserve"> охраняемых объектов, находящихся в оперативном управлении или хозяйственном ведении Администрации Президента </w:t>
      </w:r>
      <w:r w:rsidR="00455DC4" w:rsidRPr="00D409BE">
        <w:rPr>
          <w:color w:val="000000"/>
          <w:sz w:val="28"/>
          <w:szCs w:val="28"/>
        </w:rPr>
        <w:t>Приднестровской Молдавской Республики</w:t>
      </w:r>
      <w:r w:rsidR="00774D3C" w:rsidRPr="00D409BE">
        <w:rPr>
          <w:color w:val="000000"/>
          <w:sz w:val="28"/>
          <w:szCs w:val="28"/>
        </w:rPr>
        <w:t>, а также объектов недвижимости постоянного или временного проживания (пребывания) Президента Приднестровской Молдавской Республики</w:t>
      </w:r>
      <w:r w:rsidRPr="00D409BE">
        <w:rPr>
          <w:color w:val="000000"/>
          <w:sz w:val="28"/>
          <w:szCs w:val="28"/>
        </w:rPr>
        <w:t>;</w:t>
      </w:r>
    </w:p>
    <w:p w14:paraId="276B053C" w14:textId="77777777" w:rsidR="00B35548" w:rsidRPr="00D409BE" w:rsidRDefault="00B35548" w:rsidP="00D409BE">
      <w:pPr>
        <w:widowControl w:val="0"/>
        <w:autoSpaceDE w:val="0"/>
        <w:autoSpaceDN w:val="0"/>
        <w:adjustRightInd w:val="0"/>
        <w:ind w:firstLine="709"/>
        <w:jc w:val="both"/>
        <w:rPr>
          <w:color w:val="000000"/>
          <w:sz w:val="28"/>
          <w:szCs w:val="28"/>
        </w:rPr>
      </w:pPr>
      <w:proofErr w:type="gramStart"/>
      <w:r w:rsidRPr="00D409BE">
        <w:rPr>
          <w:color w:val="000000"/>
          <w:sz w:val="28"/>
          <w:szCs w:val="28"/>
        </w:rPr>
        <w:t>б</w:t>
      </w:r>
      <w:proofErr w:type="gramEnd"/>
      <w:r w:rsidRPr="00D409BE">
        <w:rPr>
          <w:color w:val="000000"/>
          <w:sz w:val="28"/>
          <w:szCs w:val="28"/>
        </w:rPr>
        <w:t>) необходимость получения сведений о событиях или действиях, создающих угрозу безопасности Приднестровской Молдавской Республики;</w:t>
      </w:r>
    </w:p>
    <w:p w14:paraId="4FB4A304" w14:textId="77777777" w:rsidR="00B35548" w:rsidRPr="00D409BE" w:rsidRDefault="00B35548" w:rsidP="00D409BE">
      <w:pPr>
        <w:widowControl w:val="0"/>
        <w:autoSpaceDE w:val="0"/>
        <w:autoSpaceDN w:val="0"/>
        <w:adjustRightInd w:val="0"/>
        <w:ind w:firstLine="709"/>
        <w:jc w:val="both"/>
        <w:rPr>
          <w:color w:val="000000"/>
          <w:sz w:val="28"/>
          <w:szCs w:val="28"/>
        </w:rPr>
      </w:pPr>
      <w:proofErr w:type="gramStart"/>
      <w:r w:rsidRPr="00D409BE">
        <w:rPr>
          <w:color w:val="000000"/>
          <w:sz w:val="28"/>
          <w:szCs w:val="28"/>
        </w:rPr>
        <w:t>в</w:t>
      </w:r>
      <w:proofErr w:type="gramEnd"/>
      <w:r w:rsidRPr="00D409BE">
        <w:rPr>
          <w:color w:val="000000"/>
          <w:sz w:val="28"/>
          <w:szCs w:val="28"/>
        </w:rPr>
        <w:t>) необходимость обеспечения защиты сведений, составляющих государственную тайну;</w:t>
      </w:r>
    </w:p>
    <w:p w14:paraId="5FDEB096" w14:textId="23E8F820" w:rsidR="00B35548" w:rsidRPr="00D409BE" w:rsidRDefault="00B35548" w:rsidP="00D409BE">
      <w:pPr>
        <w:widowControl w:val="0"/>
        <w:autoSpaceDE w:val="0"/>
        <w:autoSpaceDN w:val="0"/>
        <w:adjustRightInd w:val="0"/>
        <w:ind w:firstLine="709"/>
        <w:jc w:val="both"/>
        <w:rPr>
          <w:color w:val="000000"/>
          <w:sz w:val="28"/>
          <w:szCs w:val="28"/>
        </w:rPr>
      </w:pPr>
      <w:proofErr w:type="gramStart"/>
      <w:r w:rsidRPr="00D409BE">
        <w:rPr>
          <w:color w:val="000000"/>
          <w:sz w:val="28"/>
          <w:szCs w:val="28"/>
        </w:rPr>
        <w:t>г</w:t>
      </w:r>
      <w:proofErr w:type="gramEnd"/>
      <w:r w:rsidRPr="00D409BE">
        <w:rPr>
          <w:color w:val="000000"/>
          <w:sz w:val="28"/>
          <w:szCs w:val="28"/>
        </w:rPr>
        <w:t xml:space="preserve">) необходимость изучения (проверки) лиц, оказывающих </w:t>
      </w:r>
      <w:r w:rsidR="00A53898">
        <w:rPr>
          <w:color w:val="000000"/>
          <w:sz w:val="28"/>
          <w:szCs w:val="28"/>
        </w:rPr>
        <w:br/>
      </w:r>
      <w:r w:rsidRPr="00D409BE">
        <w:rPr>
          <w:color w:val="000000"/>
          <w:sz w:val="28"/>
          <w:szCs w:val="28"/>
        </w:rPr>
        <w:t xml:space="preserve">или оказывавших содействие </w:t>
      </w:r>
      <w:r w:rsidR="00774D3C" w:rsidRPr="00D409BE">
        <w:rPr>
          <w:color w:val="000000"/>
          <w:sz w:val="28"/>
          <w:szCs w:val="28"/>
        </w:rPr>
        <w:t xml:space="preserve">органу государственной охраны Приднестровской Молдавской Республики </w:t>
      </w:r>
      <w:r w:rsidRPr="00D409BE">
        <w:rPr>
          <w:color w:val="000000"/>
          <w:sz w:val="28"/>
          <w:szCs w:val="28"/>
        </w:rPr>
        <w:t>на конфиденциальной основе;</w:t>
      </w:r>
    </w:p>
    <w:p w14:paraId="7D29460D" w14:textId="77777777" w:rsidR="00B35548" w:rsidRPr="00D409BE" w:rsidRDefault="00B35548" w:rsidP="00D409BE">
      <w:pPr>
        <w:widowControl w:val="0"/>
        <w:autoSpaceDE w:val="0"/>
        <w:autoSpaceDN w:val="0"/>
        <w:adjustRightInd w:val="0"/>
        <w:ind w:firstLine="709"/>
        <w:jc w:val="both"/>
        <w:rPr>
          <w:color w:val="000000"/>
          <w:sz w:val="28"/>
          <w:szCs w:val="28"/>
        </w:rPr>
      </w:pPr>
      <w:proofErr w:type="gramStart"/>
      <w:r w:rsidRPr="00D409BE">
        <w:rPr>
          <w:color w:val="000000"/>
          <w:sz w:val="28"/>
          <w:szCs w:val="28"/>
        </w:rPr>
        <w:t>д</w:t>
      </w:r>
      <w:proofErr w:type="gramEnd"/>
      <w:r w:rsidRPr="00D409BE">
        <w:rPr>
          <w:color w:val="000000"/>
          <w:sz w:val="28"/>
          <w:szCs w:val="28"/>
        </w:rPr>
        <w:t>) необходимость обеспечения собственной безопасности.</w:t>
      </w:r>
    </w:p>
    <w:p w14:paraId="33715F94" w14:textId="77777777"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 xml:space="preserve">Перечень оснований для проведения контрразведывательных мероприятий является исчерпывающим и может быть изменен или дополнен только законодательными актами Приднестровской Молдавской Республики. </w:t>
      </w:r>
    </w:p>
    <w:p w14:paraId="1F6C782D" w14:textId="47B4F3A7"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 xml:space="preserve">3. В процессе контрразведывательной деятельности проводятся гласные </w:t>
      </w:r>
      <w:r w:rsidR="00A53898">
        <w:rPr>
          <w:color w:val="000000"/>
          <w:sz w:val="28"/>
          <w:szCs w:val="28"/>
        </w:rPr>
        <w:br/>
      </w:r>
      <w:r w:rsidRPr="00D409BE">
        <w:rPr>
          <w:color w:val="000000"/>
          <w:sz w:val="28"/>
          <w:szCs w:val="28"/>
        </w:rPr>
        <w:t xml:space="preserve">и негласные мероприятия, особый характер которых определяется условиями этой деятельности. Порядок проведения контрразведывательных мероприятий, порядок использования негласных и гласных методов и средств </w:t>
      </w:r>
      <w:r w:rsidR="00A53898">
        <w:rPr>
          <w:color w:val="000000"/>
          <w:sz w:val="28"/>
          <w:szCs w:val="28"/>
        </w:rPr>
        <w:br/>
      </w:r>
      <w:r w:rsidRPr="00D409BE">
        <w:rPr>
          <w:color w:val="000000"/>
          <w:sz w:val="28"/>
          <w:szCs w:val="28"/>
        </w:rPr>
        <w:t>при проведении указанных мероприятий устанавливаются нормативными правовыми актами органа государственной охраны Приднестровской Молдавской Республики</w:t>
      </w:r>
      <w:r w:rsidR="00361486" w:rsidRPr="00D409BE">
        <w:rPr>
          <w:color w:val="000000"/>
          <w:sz w:val="28"/>
          <w:szCs w:val="28"/>
        </w:rPr>
        <w:t xml:space="preserve">, согласованными Председателем </w:t>
      </w:r>
      <w:r w:rsidR="00C3037A" w:rsidRPr="00D409BE">
        <w:rPr>
          <w:color w:val="000000"/>
          <w:sz w:val="28"/>
          <w:szCs w:val="28"/>
        </w:rPr>
        <w:t>Следственного комитета</w:t>
      </w:r>
      <w:r w:rsidR="00361486" w:rsidRPr="00D409BE">
        <w:rPr>
          <w:color w:val="000000"/>
          <w:sz w:val="28"/>
          <w:szCs w:val="28"/>
        </w:rPr>
        <w:t xml:space="preserve"> </w:t>
      </w:r>
      <w:r w:rsidR="00C3037A" w:rsidRPr="00D409BE">
        <w:rPr>
          <w:color w:val="000000"/>
          <w:sz w:val="28"/>
          <w:szCs w:val="28"/>
        </w:rPr>
        <w:t>Приднестровской Молдавской Республики</w:t>
      </w:r>
      <w:r w:rsidR="00361486" w:rsidRPr="00D409BE">
        <w:rPr>
          <w:color w:val="000000"/>
          <w:sz w:val="28"/>
          <w:szCs w:val="28"/>
        </w:rPr>
        <w:t xml:space="preserve">, Прокурором </w:t>
      </w:r>
      <w:r w:rsidR="00C3037A" w:rsidRPr="00D409BE">
        <w:rPr>
          <w:color w:val="000000"/>
          <w:sz w:val="28"/>
          <w:szCs w:val="28"/>
        </w:rPr>
        <w:t>Приднестровской Молдавской Республики</w:t>
      </w:r>
      <w:r w:rsidR="00361486" w:rsidRPr="00D409BE">
        <w:rPr>
          <w:color w:val="000000"/>
          <w:sz w:val="28"/>
          <w:szCs w:val="28"/>
        </w:rPr>
        <w:t xml:space="preserve">, Верховным судом </w:t>
      </w:r>
      <w:r w:rsidR="00C3037A" w:rsidRPr="00D409BE">
        <w:rPr>
          <w:color w:val="000000"/>
          <w:sz w:val="28"/>
          <w:szCs w:val="28"/>
        </w:rPr>
        <w:t>Приднестровской Молдавской Республики</w:t>
      </w:r>
      <w:r w:rsidRPr="00D409BE">
        <w:rPr>
          <w:color w:val="000000"/>
          <w:sz w:val="28"/>
          <w:szCs w:val="28"/>
        </w:rPr>
        <w:t>.</w:t>
      </w:r>
    </w:p>
    <w:p w14:paraId="1F4B0DCC" w14:textId="247A85B4"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 xml:space="preserve">4. Проведение контрразведывательных мероприятий, ограничивающих </w:t>
      </w:r>
      <w:r w:rsidRPr="00D409BE">
        <w:rPr>
          <w:color w:val="000000"/>
          <w:sz w:val="28"/>
          <w:szCs w:val="28"/>
        </w:rPr>
        <w:lastRenderedPageBreak/>
        <w:t xml:space="preserve">конституционные права человека и гражданина на тайну переписки, телефонных переговоров, почтовых, телеграфных и иных сообщений, передаваемых по сетям электрической и почтовой связи, а также право </w:t>
      </w:r>
      <w:r w:rsidR="00BB2824">
        <w:rPr>
          <w:color w:val="000000"/>
          <w:sz w:val="28"/>
          <w:szCs w:val="28"/>
        </w:rPr>
        <w:br/>
      </w:r>
      <w:r w:rsidRPr="00D409BE">
        <w:rPr>
          <w:color w:val="000000"/>
          <w:sz w:val="28"/>
          <w:szCs w:val="28"/>
        </w:rPr>
        <w:t>на неприкосновенность жилища допускается на основании судебного решения в порядке и в случаях, определяемых законодательными актами Приднестровской Молдавской Республики.</w:t>
      </w:r>
    </w:p>
    <w:p w14:paraId="1D5D0E79" w14:textId="3528DE45"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При необходимости проведения контрразведывательных мероприятий, ограничивающих указанные в настоящей статье конституционные права граждан, руководитель органа государственной охраны</w:t>
      </w:r>
      <w:r w:rsidR="002E3C45" w:rsidRPr="00D409BE">
        <w:rPr>
          <w:color w:val="000000"/>
          <w:sz w:val="28"/>
          <w:szCs w:val="28"/>
        </w:rPr>
        <w:t xml:space="preserve"> Приднестровской Молдавской Республики</w:t>
      </w:r>
      <w:r w:rsidRPr="00D409BE">
        <w:rPr>
          <w:color w:val="000000"/>
          <w:sz w:val="28"/>
          <w:szCs w:val="28"/>
        </w:rPr>
        <w:t xml:space="preserve"> или его заместитель возбуждает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w:t>
      </w:r>
      <w:r w:rsidR="00BB2824">
        <w:rPr>
          <w:color w:val="000000"/>
          <w:sz w:val="28"/>
          <w:szCs w:val="28"/>
        </w:rPr>
        <w:br/>
      </w:r>
      <w:r w:rsidRPr="00D409BE">
        <w:rPr>
          <w:color w:val="000000"/>
          <w:sz w:val="28"/>
          <w:szCs w:val="28"/>
        </w:rPr>
        <w:t xml:space="preserve">в проведении соответствующих мероприятий, а также приводятся данные, подтверждающие обоснованность ходатайства (за исключением сведений </w:t>
      </w:r>
      <w:r w:rsidR="00BB2824">
        <w:rPr>
          <w:color w:val="000000"/>
          <w:sz w:val="28"/>
          <w:szCs w:val="28"/>
        </w:rPr>
        <w:br/>
      </w:r>
      <w:r w:rsidRPr="00D409BE">
        <w:rPr>
          <w:color w:val="000000"/>
          <w:sz w:val="28"/>
          <w:szCs w:val="28"/>
        </w:rPr>
        <w:t>о лицах, оказывающих или оказывавших орган</w:t>
      </w:r>
      <w:r w:rsidR="002E3C45" w:rsidRPr="00D409BE">
        <w:rPr>
          <w:color w:val="000000"/>
          <w:sz w:val="28"/>
          <w:szCs w:val="28"/>
        </w:rPr>
        <w:t>у</w:t>
      </w:r>
      <w:r w:rsidRPr="00D409BE">
        <w:rPr>
          <w:color w:val="000000"/>
          <w:sz w:val="28"/>
          <w:szCs w:val="28"/>
        </w:rPr>
        <w:t xml:space="preserve"> государственной охраны </w:t>
      </w:r>
      <w:r w:rsidR="002E3C45" w:rsidRPr="00D409BE">
        <w:rPr>
          <w:color w:val="000000"/>
          <w:sz w:val="28"/>
          <w:szCs w:val="28"/>
        </w:rPr>
        <w:t xml:space="preserve">Приднестровской Молдавской Республики </w:t>
      </w:r>
      <w:r w:rsidRPr="00D409BE">
        <w:rPr>
          <w:color w:val="000000"/>
          <w:sz w:val="28"/>
          <w:szCs w:val="28"/>
        </w:rPr>
        <w:t>содействие на конфиденциальной основе, а также об организации, о тактике, методах и средствах осуществления деятельности орган</w:t>
      </w:r>
      <w:r w:rsidR="00750C17" w:rsidRPr="00D409BE">
        <w:rPr>
          <w:color w:val="000000"/>
          <w:sz w:val="28"/>
          <w:szCs w:val="28"/>
        </w:rPr>
        <w:t>а</w:t>
      </w:r>
      <w:r w:rsidRPr="00D409BE">
        <w:rPr>
          <w:color w:val="000000"/>
          <w:sz w:val="28"/>
          <w:szCs w:val="28"/>
        </w:rPr>
        <w:t xml:space="preserve"> государственной охраны</w:t>
      </w:r>
      <w:r w:rsidR="00750C17" w:rsidRPr="00D409BE">
        <w:rPr>
          <w:color w:val="000000"/>
          <w:sz w:val="28"/>
          <w:szCs w:val="28"/>
        </w:rPr>
        <w:t xml:space="preserve"> Приднестровской Молдавской Республики</w:t>
      </w:r>
      <w:r w:rsidRPr="00D409BE">
        <w:rPr>
          <w:color w:val="000000"/>
          <w:sz w:val="28"/>
          <w:szCs w:val="28"/>
        </w:rPr>
        <w:t>).</w:t>
      </w:r>
    </w:p>
    <w:p w14:paraId="1600F6C0" w14:textId="7BE3D52E"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 xml:space="preserve">Рассмотрение материалов об ограничении указанных в настоящей статье конституционных прав человека и гражданина при проведении контрразведывательных мероприятий производится уполномоченным </w:t>
      </w:r>
      <w:r w:rsidR="00BB2824">
        <w:rPr>
          <w:color w:val="000000"/>
          <w:sz w:val="28"/>
          <w:szCs w:val="28"/>
        </w:rPr>
        <w:br/>
      </w:r>
      <w:r w:rsidRPr="00D409BE">
        <w:rPr>
          <w:color w:val="000000"/>
          <w:sz w:val="28"/>
          <w:szCs w:val="28"/>
        </w:rPr>
        <w:t>на то судьей по месту осуществления указанного мероприятия или по месту нахождения органа</w:t>
      </w:r>
      <w:r w:rsidR="00750C17" w:rsidRPr="00D409BE">
        <w:rPr>
          <w:color w:val="000000"/>
          <w:sz w:val="28"/>
          <w:szCs w:val="28"/>
        </w:rPr>
        <w:t xml:space="preserve"> государственной охраны Приднестровской Молдавской Республики</w:t>
      </w:r>
      <w:r w:rsidRPr="00D409BE">
        <w:rPr>
          <w:color w:val="000000"/>
          <w:sz w:val="28"/>
          <w:szCs w:val="28"/>
        </w:rPr>
        <w:t xml:space="preserve">. </w:t>
      </w:r>
    </w:p>
    <w:p w14:paraId="3E06DF78" w14:textId="77777777"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Указанные материалы рассматриваются уполномоченным на то судьей единолично и незамедлительно с соблюдением требований режима секретности. Судья не вправе отказать в рассмотрении таких материалов.</w:t>
      </w:r>
    </w:p>
    <w:p w14:paraId="28B7CF85" w14:textId="77777777"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По требованию судьи могут быть представлены также иные материалы, касающиеся оснований для проведения контрразведывательного мероприятия, за исключением данных о лицах, внедренных в преступные группы, о штатных негласных сотрудниках орган</w:t>
      </w:r>
      <w:r w:rsidR="00750C17" w:rsidRPr="00D409BE">
        <w:rPr>
          <w:color w:val="000000"/>
          <w:sz w:val="28"/>
          <w:szCs w:val="28"/>
        </w:rPr>
        <w:t>а</w:t>
      </w:r>
      <w:r w:rsidRPr="00D409BE">
        <w:rPr>
          <w:color w:val="000000"/>
          <w:sz w:val="28"/>
          <w:szCs w:val="28"/>
        </w:rPr>
        <w:t xml:space="preserve"> государственной охраны</w:t>
      </w:r>
      <w:r w:rsidR="00750C17" w:rsidRPr="00D409BE">
        <w:rPr>
          <w:color w:val="000000"/>
          <w:sz w:val="28"/>
          <w:szCs w:val="28"/>
        </w:rPr>
        <w:t xml:space="preserve"> Приднестровской Молдавской Республики</w:t>
      </w:r>
      <w:r w:rsidRPr="00D409BE">
        <w:rPr>
          <w:color w:val="000000"/>
          <w:sz w:val="28"/>
          <w:szCs w:val="28"/>
        </w:rPr>
        <w:t>, о лицах, оказывающих (оказывавших) орган</w:t>
      </w:r>
      <w:r w:rsidR="00750C17" w:rsidRPr="00D409BE">
        <w:rPr>
          <w:color w:val="000000"/>
          <w:sz w:val="28"/>
          <w:szCs w:val="28"/>
        </w:rPr>
        <w:t>у</w:t>
      </w:r>
      <w:r w:rsidRPr="00D409BE">
        <w:rPr>
          <w:color w:val="000000"/>
          <w:sz w:val="28"/>
          <w:szCs w:val="28"/>
        </w:rPr>
        <w:t xml:space="preserve"> государственной </w:t>
      </w:r>
      <w:r w:rsidR="00750C17" w:rsidRPr="00D409BE">
        <w:rPr>
          <w:color w:val="000000"/>
          <w:sz w:val="28"/>
          <w:szCs w:val="28"/>
        </w:rPr>
        <w:t>охраны Приднестровской Молдавской Республики содействие</w:t>
      </w:r>
      <w:r w:rsidRPr="00D409BE">
        <w:rPr>
          <w:color w:val="000000"/>
          <w:sz w:val="28"/>
          <w:szCs w:val="28"/>
        </w:rPr>
        <w:t xml:space="preserve"> на конфиденциальной основе, об организации и тактике проведения контрразведывательного мероприятия. </w:t>
      </w:r>
    </w:p>
    <w:p w14:paraId="2EA0DB63" w14:textId="1E0A8A09"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 xml:space="preserve">Срок действия вынесенного судебного решения исчисляется в сутках </w:t>
      </w:r>
      <w:r w:rsidR="009B606D">
        <w:rPr>
          <w:color w:val="000000"/>
          <w:sz w:val="28"/>
          <w:szCs w:val="28"/>
        </w:rPr>
        <w:br/>
      </w:r>
      <w:r w:rsidRPr="00D409BE">
        <w:rPr>
          <w:color w:val="000000"/>
          <w:sz w:val="28"/>
          <w:szCs w:val="28"/>
        </w:rPr>
        <w:t xml:space="preserve">со дня его вынесения и не может превышать 180 (ста восьмидесяти) суток. </w:t>
      </w:r>
      <w:r w:rsidR="009B606D">
        <w:rPr>
          <w:color w:val="000000"/>
          <w:sz w:val="28"/>
          <w:szCs w:val="28"/>
        </w:rPr>
        <w:br/>
      </w:r>
      <w:r w:rsidRPr="00D409BE">
        <w:rPr>
          <w:color w:val="000000"/>
          <w:sz w:val="28"/>
          <w:szCs w:val="28"/>
        </w:rPr>
        <w:t xml:space="preserve">При этом течение срока не прерывается. При необходимости продления срока действия судебного решения подлежит применению процедура, предусмотренная настоящим пунктом. </w:t>
      </w:r>
    </w:p>
    <w:p w14:paraId="6C0D3609" w14:textId="155E3E09"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Рассмотрев ходатайство, судья выносит одно из следующих решений:</w:t>
      </w:r>
    </w:p>
    <w:p w14:paraId="51DEE5A3" w14:textId="5B7E8CAD" w:rsidR="00B35548" w:rsidRPr="00D409BE" w:rsidRDefault="00B35548" w:rsidP="00D409BE">
      <w:pPr>
        <w:widowControl w:val="0"/>
        <w:autoSpaceDE w:val="0"/>
        <w:autoSpaceDN w:val="0"/>
        <w:adjustRightInd w:val="0"/>
        <w:ind w:firstLine="709"/>
        <w:jc w:val="both"/>
        <w:rPr>
          <w:color w:val="000000"/>
          <w:sz w:val="28"/>
          <w:szCs w:val="28"/>
        </w:rPr>
      </w:pPr>
      <w:proofErr w:type="gramStart"/>
      <w:r w:rsidRPr="00D409BE">
        <w:rPr>
          <w:color w:val="000000"/>
          <w:sz w:val="28"/>
          <w:szCs w:val="28"/>
        </w:rPr>
        <w:t>а</w:t>
      </w:r>
      <w:proofErr w:type="gramEnd"/>
      <w:r w:rsidRPr="00D409BE">
        <w:rPr>
          <w:color w:val="000000"/>
          <w:sz w:val="28"/>
          <w:szCs w:val="28"/>
        </w:rPr>
        <w:t>) о допустимости проведения контрразведывательных мероприятий, ограничивающих конституционные права граждан;</w:t>
      </w:r>
    </w:p>
    <w:p w14:paraId="6F1C8D7B" w14:textId="77777777" w:rsidR="00B35548" w:rsidRPr="00D409BE" w:rsidRDefault="00B35548" w:rsidP="00D409BE">
      <w:pPr>
        <w:widowControl w:val="0"/>
        <w:autoSpaceDE w:val="0"/>
        <w:autoSpaceDN w:val="0"/>
        <w:adjustRightInd w:val="0"/>
        <w:ind w:firstLine="709"/>
        <w:jc w:val="both"/>
        <w:rPr>
          <w:color w:val="000000"/>
          <w:sz w:val="28"/>
          <w:szCs w:val="28"/>
        </w:rPr>
      </w:pPr>
      <w:proofErr w:type="gramStart"/>
      <w:r w:rsidRPr="00D409BE">
        <w:rPr>
          <w:color w:val="000000"/>
          <w:sz w:val="28"/>
          <w:szCs w:val="28"/>
        </w:rPr>
        <w:lastRenderedPageBreak/>
        <w:t>б</w:t>
      </w:r>
      <w:proofErr w:type="gramEnd"/>
      <w:r w:rsidRPr="00D409BE">
        <w:rPr>
          <w:color w:val="000000"/>
          <w:sz w:val="28"/>
          <w:szCs w:val="28"/>
        </w:rPr>
        <w:t>) об отказе в проведении контрразведывательных мероприятий, ограничивающих конституционные права граждан.</w:t>
      </w:r>
    </w:p>
    <w:p w14:paraId="356C9DC6" w14:textId="77777777"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 xml:space="preserve">Отказ судьи в проведении контрразведывательных мероприятий, ограничивающих указанные в настоящей статье конституционные права человека и гражданина, орган государственной охраны </w:t>
      </w:r>
      <w:r w:rsidR="00750C17" w:rsidRPr="00D409BE">
        <w:rPr>
          <w:color w:val="000000"/>
          <w:sz w:val="28"/>
          <w:szCs w:val="28"/>
        </w:rPr>
        <w:t xml:space="preserve">Приднестровской Молдавской Республики </w:t>
      </w:r>
      <w:r w:rsidRPr="00D409BE">
        <w:rPr>
          <w:color w:val="000000"/>
          <w:sz w:val="28"/>
          <w:szCs w:val="28"/>
        </w:rPr>
        <w:t>вправе обжаловать в вышестоящем суде.</w:t>
      </w:r>
    </w:p>
    <w:p w14:paraId="22ED7299" w14:textId="5E92F0E8"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 xml:space="preserve">В исключительных случаях, которые не терпят отлагательства </w:t>
      </w:r>
      <w:r w:rsidR="009B606D">
        <w:rPr>
          <w:color w:val="000000"/>
          <w:sz w:val="28"/>
          <w:szCs w:val="28"/>
        </w:rPr>
        <w:br/>
      </w:r>
      <w:r w:rsidRPr="00D409BE">
        <w:rPr>
          <w:color w:val="000000"/>
          <w:sz w:val="28"/>
          <w:szCs w:val="28"/>
        </w:rPr>
        <w:t xml:space="preserve">и обстоятельства которых могут привести к совершению тяжкого или особо тяжкого преступления, а также при наличии данных о событиях </w:t>
      </w:r>
      <w:r w:rsidR="009B606D">
        <w:rPr>
          <w:color w:val="000000"/>
          <w:sz w:val="28"/>
          <w:szCs w:val="28"/>
        </w:rPr>
        <w:br/>
      </w:r>
      <w:r w:rsidRPr="00D409BE">
        <w:rPr>
          <w:color w:val="000000"/>
          <w:sz w:val="28"/>
          <w:szCs w:val="28"/>
        </w:rPr>
        <w:t>и (или) действиях (бездействии), создающих угрозу политической, экономической, военной, информационной или экологической безопасности Приднестровской Молдавской Республики, на основании мотивированного постановления, вынесенного в порядке, определ</w:t>
      </w:r>
      <w:r w:rsidR="00DD3ADD" w:rsidRPr="00D409BE">
        <w:rPr>
          <w:color w:val="000000"/>
          <w:sz w:val="28"/>
          <w:szCs w:val="28"/>
        </w:rPr>
        <w:t>е</w:t>
      </w:r>
      <w:r w:rsidRPr="00D409BE">
        <w:rPr>
          <w:color w:val="000000"/>
          <w:sz w:val="28"/>
          <w:szCs w:val="28"/>
        </w:rPr>
        <w:t xml:space="preserve">нном настоящим пунктом, </w:t>
      </w:r>
      <w:r w:rsidR="009B606D">
        <w:rPr>
          <w:color w:val="000000"/>
          <w:sz w:val="28"/>
          <w:szCs w:val="28"/>
        </w:rPr>
        <w:br/>
      </w:r>
      <w:r w:rsidRPr="00D409BE">
        <w:rPr>
          <w:color w:val="000000"/>
          <w:sz w:val="28"/>
          <w:szCs w:val="28"/>
        </w:rPr>
        <w:t xml:space="preserve">при проведении контрразведывательных мероприятий допускается ограничение указанных в настоящей статье конституционных прав человека и гражданина без предварительного вынесенного судебного решения с обязательным уведомлением судьи в течение 24 (двадцати четырех) часов с момента ограничения конституционных прав человека и гражданина. Орган государственной охраны в течение 48 (сорока восьми) часов с момента ограничения конституционных прав человека и гражданина обязан получить судебное решение о таком ограничении либо отменить указанное ограничение. </w:t>
      </w:r>
    </w:p>
    <w:p w14:paraId="0A521DDE" w14:textId="59C7C847"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 xml:space="preserve">5. Судебное решение о разрешении на проведение контрразведывательного мероприятия, влекущего ограничение указанных </w:t>
      </w:r>
      <w:r w:rsidR="009B606D">
        <w:rPr>
          <w:color w:val="000000"/>
          <w:sz w:val="28"/>
          <w:szCs w:val="28"/>
        </w:rPr>
        <w:br/>
      </w:r>
      <w:r w:rsidRPr="00D409BE">
        <w:rPr>
          <w:color w:val="000000"/>
          <w:sz w:val="28"/>
          <w:szCs w:val="28"/>
        </w:rPr>
        <w:t xml:space="preserve">в настоящей статье конституционных прав человека и гражданина, </w:t>
      </w:r>
      <w:r w:rsidR="009B606D">
        <w:rPr>
          <w:color w:val="000000"/>
          <w:sz w:val="28"/>
          <w:szCs w:val="28"/>
        </w:rPr>
        <w:br/>
      </w:r>
      <w:r w:rsidRPr="00D409BE">
        <w:rPr>
          <w:color w:val="000000"/>
          <w:sz w:val="28"/>
          <w:szCs w:val="28"/>
        </w:rPr>
        <w:t>и материалы, послужившие основанием для его принятия, хранятся в органе государственной охраны</w:t>
      </w:r>
      <w:r w:rsidR="00DD3ADD" w:rsidRPr="00D409BE">
        <w:rPr>
          <w:color w:val="000000"/>
          <w:sz w:val="28"/>
          <w:szCs w:val="28"/>
        </w:rPr>
        <w:t xml:space="preserve"> Приднестровской Молдавской Республики</w:t>
      </w:r>
      <w:r w:rsidRPr="00D409BE">
        <w:rPr>
          <w:color w:val="000000"/>
          <w:sz w:val="28"/>
          <w:szCs w:val="28"/>
        </w:rPr>
        <w:t xml:space="preserve"> в порядке, установленном действующим законодательством Приднестровской Молдавской Республики.</w:t>
      </w:r>
    </w:p>
    <w:p w14:paraId="0B508FAA" w14:textId="00A85C1C"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 xml:space="preserve">6. Постановление о возбуждении ходатайства о проведении контрразведывательного мероприятия, влекущего ограничение указанных </w:t>
      </w:r>
      <w:r w:rsidR="00DB55B7">
        <w:rPr>
          <w:color w:val="000000"/>
          <w:sz w:val="28"/>
          <w:szCs w:val="28"/>
        </w:rPr>
        <w:br/>
      </w:r>
      <w:r w:rsidRPr="00D409BE">
        <w:rPr>
          <w:color w:val="000000"/>
          <w:sz w:val="28"/>
          <w:szCs w:val="28"/>
        </w:rPr>
        <w:t xml:space="preserve">в настоящей статье конституционных прав человека и гражданина, и судебное решение о разрешении на его проведение, а также материалы, послужившие основанием для его принятия, представляются в органы прокуратуры только </w:t>
      </w:r>
      <w:r w:rsidR="00DB55B7">
        <w:rPr>
          <w:color w:val="000000"/>
          <w:sz w:val="28"/>
          <w:szCs w:val="28"/>
        </w:rPr>
        <w:br/>
      </w:r>
      <w:r w:rsidRPr="00D409BE">
        <w:rPr>
          <w:color w:val="000000"/>
          <w:sz w:val="28"/>
          <w:szCs w:val="28"/>
        </w:rPr>
        <w:t xml:space="preserve">в случаях проведения в порядке надзора проверок, в том числе по поступившим в прокуратуру материалам, информации, обращениям граждан о нарушении органом государственной охраны </w:t>
      </w:r>
      <w:r w:rsidR="00D91700" w:rsidRPr="00D409BE">
        <w:rPr>
          <w:color w:val="000000"/>
          <w:sz w:val="28"/>
          <w:szCs w:val="28"/>
        </w:rPr>
        <w:t xml:space="preserve">Приднестровской Молдавской Республики </w:t>
      </w:r>
      <w:r w:rsidRPr="00D409BE">
        <w:rPr>
          <w:color w:val="000000"/>
          <w:sz w:val="28"/>
          <w:szCs w:val="28"/>
        </w:rPr>
        <w:t>действующего законодательства Приднестровской Молдавской Республики.</w:t>
      </w:r>
    </w:p>
    <w:p w14:paraId="2CA42136" w14:textId="77777777" w:rsidR="00B35548" w:rsidRPr="00D409BE" w:rsidRDefault="00B35548" w:rsidP="00D409BE">
      <w:pPr>
        <w:widowControl w:val="0"/>
        <w:autoSpaceDE w:val="0"/>
        <w:autoSpaceDN w:val="0"/>
        <w:adjustRightInd w:val="0"/>
        <w:ind w:firstLine="709"/>
        <w:jc w:val="both"/>
        <w:rPr>
          <w:color w:val="000000"/>
          <w:sz w:val="28"/>
          <w:szCs w:val="28"/>
        </w:rPr>
      </w:pPr>
      <w:r w:rsidRPr="00D409BE">
        <w:rPr>
          <w:color w:val="000000"/>
          <w:sz w:val="28"/>
          <w:szCs w:val="28"/>
        </w:rPr>
        <w:t>7. Результаты контрразведывательных мероприятий могут быть использованы в уголовном судопроизводстве в порядке, установленном уголовно-процессуальным законодательством для использования результатов оперативно-розыскной деятельности</w:t>
      </w:r>
      <w:r w:rsidR="006E378D" w:rsidRPr="00D409BE">
        <w:rPr>
          <w:color w:val="000000"/>
          <w:sz w:val="28"/>
          <w:szCs w:val="28"/>
        </w:rPr>
        <w:t>».</w:t>
      </w:r>
    </w:p>
    <w:p w14:paraId="2F9ACDCA" w14:textId="77777777" w:rsidR="006E378D" w:rsidRPr="00D409BE" w:rsidRDefault="006E378D" w:rsidP="00D409BE">
      <w:pPr>
        <w:widowControl w:val="0"/>
        <w:autoSpaceDE w:val="0"/>
        <w:autoSpaceDN w:val="0"/>
        <w:adjustRightInd w:val="0"/>
        <w:ind w:firstLine="709"/>
        <w:jc w:val="both"/>
        <w:rPr>
          <w:color w:val="000000"/>
          <w:sz w:val="28"/>
          <w:szCs w:val="28"/>
        </w:rPr>
      </w:pPr>
    </w:p>
    <w:p w14:paraId="60D5888F" w14:textId="77777777" w:rsidR="00BF2262" w:rsidRPr="00D409BE" w:rsidRDefault="0027232C" w:rsidP="00D409BE">
      <w:pPr>
        <w:widowControl w:val="0"/>
        <w:autoSpaceDE w:val="0"/>
        <w:autoSpaceDN w:val="0"/>
        <w:adjustRightInd w:val="0"/>
        <w:ind w:firstLine="709"/>
        <w:jc w:val="both"/>
        <w:rPr>
          <w:color w:val="000000"/>
          <w:sz w:val="28"/>
          <w:szCs w:val="28"/>
        </w:rPr>
      </w:pPr>
      <w:r w:rsidRPr="00D409BE">
        <w:rPr>
          <w:b/>
          <w:bCs/>
          <w:color w:val="000000"/>
          <w:sz w:val="28"/>
          <w:szCs w:val="28"/>
        </w:rPr>
        <w:t>Статья 2.</w:t>
      </w:r>
      <w:r w:rsidRPr="00D409BE">
        <w:rPr>
          <w:color w:val="000000"/>
          <w:sz w:val="28"/>
          <w:szCs w:val="28"/>
        </w:rPr>
        <w:t xml:space="preserve"> Настоящий Закон вступает в силу со дня, следующего за </w:t>
      </w:r>
      <w:r w:rsidR="00BF2262" w:rsidRPr="00D409BE">
        <w:rPr>
          <w:color w:val="000000"/>
          <w:sz w:val="28"/>
          <w:szCs w:val="28"/>
        </w:rPr>
        <w:t>днем официального опубликования</w:t>
      </w:r>
      <w:r w:rsidRPr="00D409BE">
        <w:rPr>
          <w:color w:val="000000"/>
          <w:sz w:val="28"/>
          <w:szCs w:val="28"/>
        </w:rPr>
        <w:t>.</w:t>
      </w:r>
    </w:p>
    <w:p w14:paraId="12DFA085" w14:textId="77777777" w:rsidR="001D4F03" w:rsidRPr="00D409BE" w:rsidRDefault="001D4F03" w:rsidP="00D409BE">
      <w:pPr>
        <w:ind w:firstLine="709"/>
        <w:jc w:val="center"/>
        <w:outlineLvl w:val="0"/>
        <w:rPr>
          <w:bCs/>
          <w:color w:val="000000"/>
        </w:rPr>
      </w:pPr>
    </w:p>
    <w:p w14:paraId="281DB6EE" w14:textId="77777777" w:rsidR="00186B4B" w:rsidRPr="00D409BE" w:rsidRDefault="00186B4B" w:rsidP="00F77F74">
      <w:pPr>
        <w:jc w:val="center"/>
        <w:outlineLvl w:val="0"/>
        <w:rPr>
          <w:bCs/>
          <w:color w:val="000000"/>
        </w:rPr>
      </w:pPr>
      <w:r w:rsidRPr="00D409BE">
        <w:rPr>
          <w:bCs/>
          <w:color w:val="000000"/>
        </w:rPr>
        <w:lastRenderedPageBreak/>
        <w:t>ПОЯСНИТЕЛЬНАЯ ЗАПИСКА</w:t>
      </w:r>
    </w:p>
    <w:p w14:paraId="16FF8D2C" w14:textId="77777777" w:rsidR="00186B4B" w:rsidRPr="00D409BE" w:rsidRDefault="00186B4B" w:rsidP="00F77F74">
      <w:pPr>
        <w:jc w:val="center"/>
        <w:rPr>
          <w:bCs/>
          <w:color w:val="000000"/>
          <w:sz w:val="28"/>
          <w:szCs w:val="28"/>
        </w:rPr>
      </w:pPr>
      <w:proofErr w:type="gramStart"/>
      <w:r w:rsidRPr="00D409BE">
        <w:rPr>
          <w:bCs/>
          <w:color w:val="000000"/>
          <w:sz w:val="28"/>
          <w:szCs w:val="28"/>
        </w:rPr>
        <w:t>к</w:t>
      </w:r>
      <w:proofErr w:type="gramEnd"/>
      <w:r w:rsidRPr="00D409BE">
        <w:rPr>
          <w:bCs/>
          <w:color w:val="000000"/>
          <w:sz w:val="28"/>
          <w:szCs w:val="28"/>
        </w:rPr>
        <w:t xml:space="preserve"> проекту закона Приднестровской Молдавской Республики </w:t>
      </w:r>
    </w:p>
    <w:p w14:paraId="64D79A1D" w14:textId="77777777" w:rsidR="00186B4B" w:rsidRPr="00D409BE" w:rsidRDefault="00186B4B" w:rsidP="00F77F74">
      <w:pPr>
        <w:jc w:val="center"/>
        <w:rPr>
          <w:color w:val="000000"/>
          <w:sz w:val="28"/>
          <w:szCs w:val="28"/>
        </w:rPr>
      </w:pPr>
      <w:r w:rsidRPr="00D409BE">
        <w:rPr>
          <w:color w:val="000000"/>
          <w:sz w:val="28"/>
          <w:szCs w:val="28"/>
        </w:rPr>
        <w:t xml:space="preserve">«О внесении дополнений в Закон Приднестровской Молдавской Республики </w:t>
      </w:r>
    </w:p>
    <w:p w14:paraId="3E402F2A" w14:textId="77777777" w:rsidR="00186B4B" w:rsidRPr="00D409BE" w:rsidRDefault="00186B4B" w:rsidP="00F77F74">
      <w:pPr>
        <w:jc w:val="center"/>
        <w:rPr>
          <w:color w:val="000000"/>
          <w:sz w:val="28"/>
          <w:szCs w:val="28"/>
        </w:rPr>
      </w:pPr>
      <w:r w:rsidRPr="00D409BE">
        <w:rPr>
          <w:color w:val="000000"/>
          <w:sz w:val="28"/>
          <w:szCs w:val="28"/>
        </w:rPr>
        <w:t>«О государственной охране»</w:t>
      </w:r>
    </w:p>
    <w:p w14:paraId="3F5E35ED" w14:textId="77777777" w:rsidR="00186B4B" w:rsidRPr="00D409BE" w:rsidRDefault="00186B4B" w:rsidP="00D409BE">
      <w:pPr>
        <w:ind w:firstLine="709"/>
        <w:jc w:val="center"/>
        <w:rPr>
          <w:color w:val="000000"/>
          <w:sz w:val="28"/>
          <w:szCs w:val="28"/>
        </w:rPr>
      </w:pPr>
    </w:p>
    <w:p w14:paraId="1C478C82" w14:textId="7171CB0E" w:rsidR="00186B4B" w:rsidRPr="00D409BE" w:rsidRDefault="00E34E9F" w:rsidP="00D409BE">
      <w:pPr>
        <w:ind w:firstLine="709"/>
        <w:jc w:val="both"/>
        <w:rPr>
          <w:color w:val="000000"/>
          <w:sz w:val="28"/>
          <w:szCs w:val="28"/>
        </w:rPr>
      </w:pPr>
      <w:proofErr w:type="gramStart"/>
      <w:r>
        <w:rPr>
          <w:color w:val="000000"/>
          <w:sz w:val="28"/>
          <w:szCs w:val="28"/>
        </w:rPr>
        <w:t>а</w:t>
      </w:r>
      <w:proofErr w:type="gramEnd"/>
      <w:r>
        <w:rPr>
          <w:color w:val="000000"/>
          <w:sz w:val="28"/>
          <w:szCs w:val="28"/>
        </w:rPr>
        <w:t>) проект закона</w:t>
      </w:r>
      <w:r w:rsidR="00186B4B" w:rsidRPr="00D409BE">
        <w:rPr>
          <w:color w:val="000000"/>
          <w:sz w:val="28"/>
          <w:szCs w:val="28"/>
        </w:rPr>
        <w:t xml:space="preserve"> Приднестровской Молдавской Республики «О внесении дополнений в Закон Приднестровской Молдавской Республики </w:t>
      </w:r>
      <w:r>
        <w:rPr>
          <w:color w:val="000000"/>
          <w:sz w:val="28"/>
          <w:szCs w:val="28"/>
        </w:rPr>
        <w:br/>
      </w:r>
      <w:r w:rsidR="00186B4B" w:rsidRPr="00D409BE">
        <w:rPr>
          <w:color w:val="000000"/>
          <w:sz w:val="28"/>
          <w:szCs w:val="28"/>
        </w:rPr>
        <w:t>«О государственной охране» (далее – проект закона) разработан в целях разграничения между органом государственной охраны Приднестровской Молдавской Республики и органами государственной службы безопасности</w:t>
      </w:r>
      <w:r w:rsidR="00186B4B" w:rsidRPr="00D409BE">
        <w:rPr>
          <w:color w:val="000000"/>
        </w:rPr>
        <w:t xml:space="preserve"> </w:t>
      </w:r>
      <w:r w:rsidR="00186B4B" w:rsidRPr="00D409BE">
        <w:rPr>
          <w:color w:val="000000"/>
          <w:sz w:val="28"/>
          <w:szCs w:val="28"/>
        </w:rPr>
        <w:t>Приднестровской Молдавской Республики полномочий по осуществлению контрразведывательной деятельности.</w:t>
      </w:r>
    </w:p>
    <w:p w14:paraId="7FE60EAC" w14:textId="30E5952D" w:rsidR="00DD3ADD" w:rsidRPr="00D409BE" w:rsidRDefault="00186B4B" w:rsidP="00D409BE">
      <w:pPr>
        <w:ind w:firstLine="709"/>
        <w:jc w:val="both"/>
        <w:rPr>
          <w:color w:val="000000"/>
          <w:sz w:val="28"/>
          <w:szCs w:val="28"/>
        </w:rPr>
      </w:pPr>
      <w:r w:rsidRPr="00D409BE">
        <w:rPr>
          <w:color w:val="000000"/>
          <w:sz w:val="28"/>
          <w:szCs w:val="28"/>
        </w:rPr>
        <w:t xml:space="preserve">Проектом закона предлагается определить полномочие органа государственной охраны Приднестровской Молдавской Республики осуществлять контрразведывательную деятельность </w:t>
      </w:r>
      <w:r w:rsidR="00DD3ADD" w:rsidRPr="00D409BE">
        <w:rPr>
          <w:color w:val="000000"/>
          <w:sz w:val="28"/>
          <w:szCs w:val="28"/>
        </w:rPr>
        <w:t xml:space="preserve">в целях выявления, предупреждения, пресечения разведывательной и иной деятельности специальных служб, организаций иностранных государств и отдельных лиц, направленной на нанесение ущерба безопасности Приднестровской Молдавской Республики посредством совершения каких-либо действий </w:t>
      </w:r>
      <w:r w:rsidR="00E34E9F">
        <w:rPr>
          <w:color w:val="000000"/>
          <w:sz w:val="28"/>
          <w:szCs w:val="28"/>
        </w:rPr>
        <w:br/>
      </w:r>
      <w:r w:rsidR="00DD3ADD" w:rsidRPr="00D409BE">
        <w:rPr>
          <w:color w:val="000000"/>
          <w:sz w:val="28"/>
          <w:szCs w:val="28"/>
        </w:rPr>
        <w:t>в отношении Президента Приднестровской Молдавской Республики, должностных лиц при Президенте Приднестровской Молдавской Республики, сотрудников Администрации Президента Приднест</w:t>
      </w:r>
      <w:r w:rsidR="00E34E9F">
        <w:rPr>
          <w:color w:val="000000"/>
          <w:sz w:val="28"/>
          <w:szCs w:val="28"/>
        </w:rPr>
        <w:t>ровской Молдавской Республики и</w:t>
      </w:r>
      <w:r w:rsidR="00DD3ADD" w:rsidRPr="00D409BE">
        <w:rPr>
          <w:color w:val="000000"/>
          <w:sz w:val="28"/>
          <w:szCs w:val="28"/>
        </w:rPr>
        <w:t xml:space="preserve"> охраняемых объектов, находящихся в оперативном управлении или хозяйственном ведении Администрации Президента </w:t>
      </w:r>
      <w:r w:rsidR="00455DC4" w:rsidRPr="00D409BE">
        <w:rPr>
          <w:color w:val="000000"/>
          <w:sz w:val="28"/>
          <w:szCs w:val="28"/>
        </w:rPr>
        <w:t>Приднестровской Молдавской Республики</w:t>
      </w:r>
      <w:r w:rsidR="00DD3ADD" w:rsidRPr="00D409BE">
        <w:rPr>
          <w:color w:val="000000"/>
          <w:sz w:val="28"/>
          <w:szCs w:val="28"/>
        </w:rPr>
        <w:t xml:space="preserve">, а также объектов недвижимости постоянного </w:t>
      </w:r>
      <w:r w:rsidR="00E34E9F">
        <w:rPr>
          <w:color w:val="000000"/>
          <w:sz w:val="28"/>
          <w:szCs w:val="28"/>
        </w:rPr>
        <w:br/>
      </w:r>
      <w:r w:rsidR="00DD3ADD" w:rsidRPr="00D409BE">
        <w:rPr>
          <w:color w:val="000000"/>
          <w:sz w:val="28"/>
          <w:szCs w:val="28"/>
        </w:rPr>
        <w:t>или временного проживания (пребывания) Президента Приднестровской Молдавской Республики.</w:t>
      </w:r>
    </w:p>
    <w:p w14:paraId="37CDC636" w14:textId="5BFE1E1D" w:rsidR="00186B4B" w:rsidRPr="00D409BE" w:rsidRDefault="00186B4B" w:rsidP="00D409BE">
      <w:pPr>
        <w:ind w:firstLine="709"/>
        <w:jc w:val="both"/>
        <w:rPr>
          <w:color w:val="000000"/>
          <w:sz w:val="28"/>
          <w:szCs w:val="28"/>
        </w:rPr>
      </w:pPr>
      <w:r w:rsidRPr="00D409BE">
        <w:rPr>
          <w:color w:val="000000"/>
          <w:sz w:val="28"/>
          <w:szCs w:val="28"/>
        </w:rPr>
        <w:t>Кроме того, проектом закона определяются основания для проведения контрразведывательных мероприятий и порядок их осуществления. Особое внимание уделяется правовому регулированию контрразведывательных мероприятий, ограничивающих конституционные права человека и гражданина на тайну переписки, телефонных переговоров, почтовых, телеграфных и иных сообщений, передаваемых по сетям электрической и почтовой связи, а также право на неприкосновенность жилища.</w:t>
      </w:r>
    </w:p>
    <w:p w14:paraId="6C39C47B" w14:textId="3AD25D16" w:rsidR="00186B4B" w:rsidRPr="00D409BE" w:rsidRDefault="00186B4B" w:rsidP="00D409BE">
      <w:pPr>
        <w:ind w:firstLine="709"/>
        <w:jc w:val="both"/>
        <w:rPr>
          <w:color w:val="000000"/>
          <w:sz w:val="28"/>
          <w:szCs w:val="28"/>
        </w:rPr>
      </w:pPr>
      <w:r w:rsidRPr="00D409BE">
        <w:rPr>
          <w:color w:val="000000"/>
          <w:sz w:val="28"/>
          <w:szCs w:val="28"/>
        </w:rPr>
        <w:t xml:space="preserve">Принятие данного </w:t>
      </w:r>
      <w:r w:rsidR="009F49C4" w:rsidRPr="00D409BE">
        <w:rPr>
          <w:color w:val="000000"/>
          <w:sz w:val="28"/>
          <w:szCs w:val="28"/>
        </w:rPr>
        <w:t xml:space="preserve">проекта закона </w:t>
      </w:r>
      <w:r w:rsidRPr="00D409BE">
        <w:rPr>
          <w:color w:val="000000"/>
          <w:sz w:val="28"/>
          <w:szCs w:val="28"/>
        </w:rPr>
        <w:t xml:space="preserve">устранит неоднозначное понимание </w:t>
      </w:r>
      <w:r w:rsidR="00AB6B18">
        <w:rPr>
          <w:color w:val="000000"/>
          <w:sz w:val="28"/>
          <w:szCs w:val="28"/>
        </w:rPr>
        <w:br/>
      </w:r>
      <w:r w:rsidRPr="00D409BE">
        <w:rPr>
          <w:color w:val="000000"/>
          <w:sz w:val="28"/>
          <w:szCs w:val="28"/>
        </w:rPr>
        <w:t xml:space="preserve">по вопросу наличия у органа государственной охраны </w:t>
      </w:r>
      <w:r w:rsidRPr="00D409BE">
        <w:rPr>
          <w:color w:val="000000"/>
          <w:sz w:val="28"/>
          <w:szCs w:val="28"/>
          <w:lang w:val="ru-MD"/>
        </w:rPr>
        <w:t>Приднестровской Молдавской Республики полномочий по осуществлению контрразведывательной деятельности и разграничит полномочия в данной сфере между органом государственной охраны</w:t>
      </w:r>
      <w:r w:rsidRPr="00D409BE">
        <w:rPr>
          <w:color w:val="000000"/>
        </w:rPr>
        <w:t xml:space="preserve"> </w:t>
      </w:r>
      <w:r w:rsidRPr="00D409BE">
        <w:rPr>
          <w:color w:val="000000"/>
          <w:sz w:val="28"/>
          <w:szCs w:val="28"/>
          <w:lang w:val="ru-MD"/>
        </w:rPr>
        <w:t>Приднестровской Молдавской Республики и органами государственной службы безопасности</w:t>
      </w:r>
      <w:r w:rsidRPr="00D409BE">
        <w:rPr>
          <w:color w:val="000000"/>
        </w:rPr>
        <w:t xml:space="preserve"> </w:t>
      </w:r>
      <w:r w:rsidRPr="00D409BE">
        <w:rPr>
          <w:color w:val="000000"/>
          <w:sz w:val="28"/>
          <w:szCs w:val="28"/>
          <w:lang w:val="ru-MD"/>
        </w:rPr>
        <w:t>Приднестровской Молдавской Республики;</w:t>
      </w:r>
    </w:p>
    <w:p w14:paraId="7F338BBB" w14:textId="3954AB50" w:rsidR="00186B4B" w:rsidRPr="00D409BE" w:rsidRDefault="00186B4B" w:rsidP="00D409BE">
      <w:pPr>
        <w:ind w:firstLine="709"/>
        <w:jc w:val="both"/>
        <w:rPr>
          <w:bCs/>
          <w:color w:val="000000"/>
          <w:sz w:val="28"/>
          <w:szCs w:val="28"/>
        </w:rPr>
      </w:pPr>
      <w:proofErr w:type="gramStart"/>
      <w:r w:rsidRPr="00D409BE">
        <w:rPr>
          <w:bCs/>
          <w:color w:val="000000"/>
          <w:sz w:val="28"/>
          <w:szCs w:val="28"/>
        </w:rPr>
        <w:t>б</w:t>
      </w:r>
      <w:proofErr w:type="gramEnd"/>
      <w:r w:rsidRPr="00D409BE">
        <w:rPr>
          <w:bCs/>
          <w:color w:val="000000"/>
          <w:sz w:val="28"/>
          <w:szCs w:val="28"/>
        </w:rPr>
        <w:t xml:space="preserve">) в данной сфере правового регулирования действуют:  </w:t>
      </w:r>
    </w:p>
    <w:p w14:paraId="7784783F" w14:textId="003CDE27" w:rsidR="00186B4B" w:rsidRPr="00D409BE" w:rsidRDefault="00186B4B" w:rsidP="00D409BE">
      <w:pPr>
        <w:ind w:firstLine="709"/>
        <w:jc w:val="both"/>
        <w:rPr>
          <w:bCs/>
          <w:color w:val="000000"/>
          <w:sz w:val="28"/>
          <w:szCs w:val="28"/>
        </w:rPr>
      </w:pPr>
      <w:r w:rsidRPr="00D409BE">
        <w:rPr>
          <w:bCs/>
          <w:color w:val="000000"/>
          <w:sz w:val="28"/>
          <w:szCs w:val="28"/>
        </w:rPr>
        <w:t xml:space="preserve">1) Конституция Приднестровской Молдавской Республики; </w:t>
      </w:r>
    </w:p>
    <w:p w14:paraId="3005F7B5" w14:textId="3349FB1F" w:rsidR="00186B4B" w:rsidRPr="00D409BE" w:rsidRDefault="00186B4B" w:rsidP="00D409BE">
      <w:pPr>
        <w:ind w:firstLine="709"/>
        <w:jc w:val="both"/>
        <w:rPr>
          <w:bCs/>
          <w:color w:val="000000"/>
          <w:sz w:val="28"/>
          <w:szCs w:val="28"/>
        </w:rPr>
      </w:pPr>
      <w:r w:rsidRPr="00D409BE">
        <w:rPr>
          <w:bCs/>
          <w:color w:val="000000"/>
          <w:sz w:val="28"/>
          <w:szCs w:val="28"/>
        </w:rPr>
        <w:t xml:space="preserve">2) Закон Приднестровской Молдавской Республики от 11 октября </w:t>
      </w:r>
      <w:r w:rsidR="00AB6B18">
        <w:rPr>
          <w:bCs/>
          <w:color w:val="000000"/>
          <w:sz w:val="28"/>
          <w:szCs w:val="28"/>
        </w:rPr>
        <w:br/>
      </w:r>
      <w:r w:rsidRPr="00D409BE">
        <w:rPr>
          <w:bCs/>
          <w:color w:val="000000"/>
          <w:sz w:val="28"/>
          <w:szCs w:val="28"/>
        </w:rPr>
        <w:t xml:space="preserve">2012 года № 190-З-V «О государственной охране» (САЗ 12-42); </w:t>
      </w:r>
    </w:p>
    <w:p w14:paraId="6FFCA71A" w14:textId="38339DD8" w:rsidR="00186B4B" w:rsidRPr="00D409BE" w:rsidRDefault="00186B4B" w:rsidP="00D409BE">
      <w:pPr>
        <w:ind w:firstLine="709"/>
        <w:jc w:val="both"/>
        <w:rPr>
          <w:bCs/>
          <w:color w:val="000000"/>
          <w:sz w:val="28"/>
          <w:szCs w:val="28"/>
        </w:rPr>
      </w:pPr>
      <w:r w:rsidRPr="00D409BE">
        <w:rPr>
          <w:bCs/>
          <w:color w:val="000000"/>
          <w:sz w:val="28"/>
          <w:szCs w:val="28"/>
        </w:rPr>
        <w:lastRenderedPageBreak/>
        <w:t xml:space="preserve">3) Закон Приднестровской Молдавской Республики от 18 ноября </w:t>
      </w:r>
      <w:r w:rsidR="00AB6B18">
        <w:rPr>
          <w:bCs/>
          <w:color w:val="000000"/>
          <w:sz w:val="28"/>
          <w:szCs w:val="28"/>
        </w:rPr>
        <w:br/>
      </w:r>
      <w:r w:rsidRPr="00D409BE">
        <w:rPr>
          <w:bCs/>
          <w:color w:val="000000"/>
          <w:sz w:val="28"/>
          <w:szCs w:val="28"/>
        </w:rPr>
        <w:t>2014 года № 178-З-V «О государственной службе безопасности Приднестровской Молдавской Республики» (САЗ 14-47);</w:t>
      </w:r>
    </w:p>
    <w:p w14:paraId="4AA3942B" w14:textId="77777777" w:rsidR="00186B4B" w:rsidRPr="00D409BE" w:rsidRDefault="00186B4B" w:rsidP="00D409BE">
      <w:pPr>
        <w:shd w:val="clear" w:color="auto" w:fill="FFFFFF"/>
        <w:ind w:firstLine="709"/>
        <w:jc w:val="both"/>
        <w:rPr>
          <w:color w:val="000000"/>
          <w:sz w:val="28"/>
          <w:szCs w:val="28"/>
        </w:rPr>
      </w:pPr>
      <w:proofErr w:type="gramStart"/>
      <w:r w:rsidRPr="00D409BE">
        <w:rPr>
          <w:color w:val="000000"/>
          <w:sz w:val="28"/>
          <w:szCs w:val="28"/>
        </w:rPr>
        <w:t>в</w:t>
      </w:r>
      <w:proofErr w:type="gramEnd"/>
      <w:r w:rsidRPr="00D409BE">
        <w:rPr>
          <w:color w:val="000000"/>
          <w:sz w:val="28"/>
          <w:szCs w:val="28"/>
        </w:rPr>
        <w:t>) реализация проекта закона не потребует дополнительных материальных затрат из средств республиканского бюджета; </w:t>
      </w:r>
    </w:p>
    <w:p w14:paraId="00781C0D" w14:textId="7E66388F" w:rsidR="00186B4B" w:rsidRPr="00D409BE" w:rsidRDefault="00186B4B" w:rsidP="00D409BE">
      <w:pPr>
        <w:ind w:firstLine="709"/>
        <w:jc w:val="both"/>
        <w:rPr>
          <w:rFonts w:eastAsia="Calibri"/>
          <w:color w:val="000000"/>
          <w:sz w:val="22"/>
          <w:szCs w:val="22"/>
          <w:lang w:eastAsia="en-US"/>
        </w:rPr>
      </w:pPr>
      <w:proofErr w:type="gramStart"/>
      <w:r w:rsidRPr="00D409BE">
        <w:rPr>
          <w:rFonts w:eastAsia="Calibri"/>
          <w:color w:val="000000"/>
          <w:sz w:val="28"/>
          <w:szCs w:val="28"/>
          <w:lang w:eastAsia="en-US"/>
        </w:rPr>
        <w:t>г</w:t>
      </w:r>
      <w:proofErr w:type="gramEnd"/>
      <w:r w:rsidRPr="00D409BE">
        <w:rPr>
          <w:rFonts w:eastAsia="Calibri"/>
          <w:color w:val="000000"/>
          <w:sz w:val="28"/>
          <w:szCs w:val="28"/>
          <w:lang w:eastAsia="en-US"/>
        </w:rPr>
        <w:t>) для вступления в силу проек</w:t>
      </w:r>
      <w:r w:rsidR="00553A7D" w:rsidRPr="00D409BE">
        <w:rPr>
          <w:rFonts w:eastAsia="Calibri"/>
          <w:color w:val="000000"/>
          <w:sz w:val="28"/>
          <w:szCs w:val="28"/>
          <w:lang w:eastAsia="en-US"/>
        </w:rPr>
        <w:t xml:space="preserve">та закона не требуется принятия </w:t>
      </w:r>
      <w:r w:rsidRPr="00D409BE">
        <w:rPr>
          <w:rFonts w:eastAsia="Calibri"/>
          <w:color w:val="000000"/>
          <w:sz w:val="28"/>
          <w:szCs w:val="28"/>
          <w:lang w:eastAsia="en-US"/>
        </w:rPr>
        <w:t>отдельного законодательного акта о порядке вступления его в силу.</w:t>
      </w:r>
    </w:p>
    <w:p w14:paraId="1AD8DDD1" w14:textId="77777777" w:rsidR="0027232C" w:rsidRPr="00D409BE" w:rsidRDefault="0027232C" w:rsidP="00D409BE">
      <w:pPr>
        <w:autoSpaceDE w:val="0"/>
        <w:autoSpaceDN w:val="0"/>
        <w:adjustRightInd w:val="0"/>
        <w:ind w:firstLine="709"/>
        <w:jc w:val="both"/>
        <w:rPr>
          <w:color w:val="000000"/>
          <w:sz w:val="28"/>
          <w:szCs w:val="28"/>
        </w:rPr>
      </w:pPr>
    </w:p>
    <w:p w14:paraId="0CC24C29" w14:textId="77777777" w:rsidR="0027232C" w:rsidRPr="00D409BE" w:rsidRDefault="0027232C" w:rsidP="00D409BE">
      <w:pPr>
        <w:autoSpaceDE w:val="0"/>
        <w:autoSpaceDN w:val="0"/>
        <w:adjustRightInd w:val="0"/>
        <w:ind w:firstLine="709"/>
        <w:jc w:val="both"/>
        <w:rPr>
          <w:color w:val="000000"/>
          <w:sz w:val="28"/>
          <w:szCs w:val="28"/>
        </w:rPr>
      </w:pPr>
    </w:p>
    <w:p w14:paraId="14F06679" w14:textId="77777777" w:rsidR="0027232C" w:rsidRPr="00D409BE" w:rsidRDefault="0027232C" w:rsidP="00D409BE">
      <w:pPr>
        <w:ind w:firstLine="709"/>
        <w:jc w:val="both"/>
        <w:rPr>
          <w:color w:val="000000"/>
          <w:sz w:val="28"/>
          <w:szCs w:val="28"/>
        </w:rPr>
      </w:pPr>
    </w:p>
    <w:p w14:paraId="6597FA2C" w14:textId="77777777" w:rsidR="0027232C" w:rsidRPr="00D409BE" w:rsidRDefault="0027232C" w:rsidP="00D409BE">
      <w:pPr>
        <w:ind w:firstLine="709"/>
        <w:jc w:val="center"/>
        <w:rPr>
          <w:b/>
          <w:color w:val="000000"/>
          <w:sz w:val="28"/>
          <w:szCs w:val="28"/>
        </w:rPr>
      </w:pPr>
    </w:p>
    <w:p w14:paraId="126553C0" w14:textId="77777777" w:rsidR="0027232C" w:rsidRPr="00D409BE" w:rsidRDefault="0027232C" w:rsidP="00D409BE">
      <w:pPr>
        <w:ind w:firstLine="709"/>
        <w:jc w:val="center"/>
        <w:rPr>
          <w:b/>
          <w:color w:val="000000"/>
          <w:sz w:val="28"/>
          <w:szCs w:val="28"/>
        </w:rPr>
      </w:pPr>
    </w:p>
    <w:p w14:paraId="544A9BCE" w14:textId="77777777" w:rsidR="0027232C" w:rsidRPr="00D409BE" w:rsidRDefault="0027232C" w:rsidP="00D409BE">
      <w:pPr>
        <w:ind w:firstLine="709"/>
        <w:jc w:val="center"/>
        <w:rPr>
          <w:b/>
          <w:color w:val="000000"/>
          <w:sz w:val="28"/>
          <w:szCs w:val="28"/>
        </w:rPr>
      </w:pPr>
    </w:p>
    <w:p w14:paraId="4D480A5F" w14:textId="77777777" w:rsidR="0027232C" w:rsidRPr="00D409BE" w:rsidRDefault="0027232C" w:rsidP="00D409BE">
      <w:pPr>
        <w:widowControl w:val="0"/>
        <w:autoSpaceDE w:val="0"/>
        <w:autoSpaceDN w:val="0"/>
        <w:adjustRightInd w:val="0"/>
        <w:ind w:firstLine="709"/>
        <w:jc w:val="center"/>
        <w:rPr>
          <w:b/>
          <w:color w:val="000000"/>
          <w:sz w:val="28"/>
          <w:szCs w:val="28"/>
        </w:rPr>
      </w:pPr>
    </w:p>
    <w:p w14:paraId="5FC2C4DD" w14:textId="77777777" w:rsidR="0027232C" w:rsidRPr="00D409BE" w:rsidRDefault="0027232C" w:rsidP="00D409BE">
      <w:pPr>
        <w:widowControl w:val="0"/>
        <w:autoSpaceDE w:val="0"/>
        <w:autoSpaceDN w:val="0"/>
        <w:adjustRightInd w:val="0"/>
        <w:ind w:firstLine="709"/>
        <w:jc w:val="center"/>
        <w:rPr>
          <w:color w:val="000000"/>
        </w:rPr>
      </w:pPr>
    </w:p>
    <w:p w14:paraId="4E0730C5" w14:textId="77777777" w:rsidR="001D4F03" w:rsidRPr="00D409BE" w:rsidRDefault="001D4F03" w:rsidP="00D409BE">
      <w:pPr>
        <w:widowControl w:val="0"/>
        <w:autoSpaceDE w:val="0"/>
        <w:autoSpaceDN w:val="0"/>
        <w:adjustRightInd w:val="0"/>
        <w:ind w:firstLine="709"/>
        <w:jc w:val="center"/>
        <w:rPr>
          <w:color w:val="000000"/>
        </w:rPr>
      </w:pPr>
    </w:p>
    <w:p w14:paraId="04E6D148" w14:textId="77777777" w:rsidR="001D4F03" w:rsidRPr="00D409BE" w:rsidRDefault="001D4F03" w:rsidP="00D409BE">
      <w:pPr>
        <w:widowControl w:val="0"/>
        <w:autoSpaceDE w:val="0"/>
        <w:autoSpaceDN w:val="0"/>
        <w:adjustRightInd w:val="0"/>
        <w:ind w:firstLine="709"/>
        <w:jc w:val="center"/>
        <w:rPr>
          <w:color w:val="000000"/>
        </w:rPr>
      </w:pPr>
    </w:p>
    <w:p w14:paraId="25F77739" w14:textId="77777777" w:rsidR="001D4F03" w:rsidRPr="00D409BE" w:rsidRDefault="001D4F03" w:rsidP="00D409BE">
      <w:pPr>
        <w:widowControl w:val="0"/>
        <w:autoSpaceDE w:val="0"/>
        <w:autoSpaceDN w:val="0"/>
        <w:adjustRightInd w:val="0"/>
        <w:ind w:firstLine="709"/>
        <w:jc w:val="center"/>
        <w:rPr>
          <w:color w:val="000000"/>
        </w:rPr>
      </w:pPr>
    </w:p>
    <w:p w14:paraId="21A584CD" w14:textId="77777777" w:rsidR="001D4F03" w:rsidRPr="00D409BE" w:rsidRDefault="001D4F03" w:rsidP="00D409BE">
      <w:pPr>
        <w:widowControl w:val="0"/>
        <w:autoSpaceDE w:val="0"/>
        <w:autoSpaceDN w:val="0"/>
        <w:adjustRightInd w:val="0"/>
        <w:ind w:firstLine="709"/>
        <w:jc w:val="center"/>
        <w:rPr>
          <w:color w:val="000000"/>
        </w:rPr>
      </w:pPr>
    </w:p>
    <w:p w14:paraId="65E45DB3" w14:textId="77777777" w:rsidR="001D4F03" w:rsidRPr="00D409BE" w:rsidRDefault="001D4F03" w:rsidP="00D409BE">
      <w:pPr>
        <w:widowControl w:val="0"/>
        <w:autoSpaceDE w:val="0"/>
        <w:autoSpaceDN w:val="0"/>
        <w:adjustRightInd w:val="0"/>
        <w:ind w:firstLine="709"/>
        <w:jc w:val="center"/>
        <w:rPr>
          <w:color w:val="000000"/>
        </w:rPr>
      </w:pPr>
    </w:p>
    <w:p w14:paraId="04EB82D5" w14:textId="77777777" w:rsidR="001D4F03" w:rsidRPr="00D409BE" w:rsidRDefault="001D4F03" w:rsidP="00D409BE">
      <w:pPr>
        <w:widowControl w:val="0"/>
        <w:autoSpaceDE w:val="0"/>
        <w:autoSpaceDN w:val="0"/>
        <w:adjustRightInd w:val="0"/>
        <w:ind w:firstLine="709"/>
        <w:jc w:val="center"/>
        <w:rPr>
          <w:color w:val="000000"/>
        </w:rPr>
      </w:pPr>
    </w:p>
    <w:p w14:paraId="5A06E0F2" w14:textId="77777777" w:rsidR="001D4F03" w:rsidRPr="00D409BE" w:rsidRDefault="001D4F03" w:rsidP="00D409BE">
      <w:pPr>
        <w:widowControl w:val="0"/>
        <w:autoSpaceDE w:val="0"/>
        <w:autoSpaceDN w:val="0"/>
        <w:adjustRightInd w:val="0"/>
        <w:ind w:firstLine="709"/>
        <w:jc w:val="center"/>
        <w:rPr>
          <w:color w:val="000000"/>
        </w:rPr>
      </w:pPr>
    </w:p>
    <w:p w14:paraId="54F08D43" w14:textId="77777777" w:rsidR="001D4F03" w:rsidRPr="00D409BE" w:rsidRDefault="001D4F03" w:rsidP="00D409BE">
      <w:pPr>
        <w:widowControl w:val="0"/>
        <w:autoSpaceDE w:val="0"/>
        <w:autoSpaceDN w:val="0"/>
        <w:adjustRightInd w:val="0"/>
        <w:ind w:firstLine="709"/>
        <w:jc w:val="center"/>
        <w:rPr>
          <w:color w:val="000000"/>
        </w:rPr>
      </w:pPr>
    </w:p>
    <w:p w14:paraId="2B682C04" w14:textId="77777777" w:rsidR="001D4F03" w:rsidRPr="00D409BE" w:rsidRDefault="001D4F03" w:rsidP="00D409BE">
      <w:pPr>
        <w:widowControl w:val="0"/>
        <w:autoSpaceDE w:val="0"/>
        <w:autoSpaceDN w:val="0"/>
        <w:adjustRightInd w:val="0"/>
        <w:ind w:firstLine="709"/>
        <w:jc w:val="center"/>
        <w:rPr>
          <w:color w:val="000000"/>
        </w:rPr>
      </w:pPr>
    </w:p>
    <w:p w14:paraId="566D65C6" w14:textId="77777777" w:rsidR="001D4F03" w:rsidRPr="00D409BE" w:rsidRDefault="001D4F03" w:rsidP="00D409BE">
      <w:pPr>
        <w:widowControl w:val="0"/>
        <w:autoSpaceDE w:val="0"/>
        <w:autoSpaceDN w:val="0"/>
        <w:adjustRightInd w:val="0"/>
        <w:ind w:firstLine="709"/>
        <w:jc w:val="center"/>
        <w:rPr>
          <w:color w:val="000000"/>
        </w:rPr>
      </w:pPr>
    </w:p>
    <w:p w14:paraId="3DE65258" w14:textId="77777777" w:rsidR="001D4F03" w:rsidRPr="00D409BE" w:rsidRDefault="001D4F03" w:rsidP="00D409BE">
      <w:pPr>
        <w:widowControl w:val="0"/>
        <w:autoSpaceDE w:val="0"/>
        <w:autoSpaceDN w:val="0"/>
        <w:adjustRightInd w:val="0"/>
        <w:ind w:firstLine="709"/>
        <w:jc w:val="center"/>
        <w:rPr>
          <w:color w:val="000000"/>
        </w:rPr>
      </w:pPr>
    </w:p>
    <w:p w14:paraId="47F1C5A5" w14:textId="77777777" w:rsidR="001D4F03" w:rsidRPr="00D409BE" w:rsidRDefault="001D4F03" w:rsidP="00D409BE">
      <w:pPr>
        <w:widowControl w:val="0"/>
        <w:autoSpaceDE w:val="0"/>
        <w:autoSpaceDN w:val="0"/>
        <w:adjustRightInd w:val="0"/>
        <w:ind w:firstLine="709"/>
        <w:jc w:val="center"/>
        <w:rPr>
          <w:color w:val="000000"/>
        </w:rPr>
      </w:pPr>
    </w:p>
    <w:p w14:paraId="21383651" w14:textId="77777777" w:rsidR="001D4F03" w:rsidRPr="00D409BE" w:rsidRDefault="001D4F03" w:rsidP="00D409BE">
      <w:pPr>
        <w:widowControl w:val="0"/>
        <w:autoSpaceDE w:val="0"/>
        <w:autoSpaceDN w:val="0"/>
        <w:adjustRightInd w:val="0"/>
        <w:ind w:firstLine="709"/>
        <w:jc w:val="center"/>
        <w:rPr>
          <w:color w:val="000000"/>
        </w:rPr>
      </w:pPr>
    </w:p>
    <w:p w14:paraId="04888012" w14:textId="77777777" w:rsidR="001D4F03" w:rsidRPr="00D409BE" w:rsidRDefault="001D4F03" w:rsidP="00D409BE">
      <w:pPr>
        <w:widowControl w:val="0"/>
        <w:autoSpaceDE w:val="0"/>
        <w:autoSpaceDN w:val="0"/>
        <w:adjustRightInd w:val="0"/>
        <w:ind w:firstLine="709"/>
        <w:jc w:val="center"/>
        <w:rPr>
          <w:color w:val="000000"/>
        </w:rPr>
      </w:pPr>
    </w:p>
    <w:p w14:paraId="03A5E053" w14:textId="77777777" w:rsidR="001D4F03" w:rsidRPr="00D409BE" w:rsidRDefault="001D4F03" w:rsidP="00D409BE">
      <w:pPr>
        <w:widowControl w:val="0"/>
        <w:autoSpaceDE w:val="0"/>
        <w:autoSpaceDN w:val="0"/>
        <w:adjustRightInd w:val="0"/>
        <w:ind w:firstLine="709"/>
        <w:jc w:val="center"/>
        <w:rPr>
          <w:color w:val="000000"/>
        </w:rPr>
      </w:pPr>
    </w:p>
    <w:p w14:paraId="0D9B82F5" w14:textId="77777777" w:rsidR="001D4F03" w:rsidRPr="00D409BE" w:rsidRDefault="001D4F03" w:rsidP="00D409BE">
      <w:pPr>
        <w:widowControl w:val="0"/>
        <w:autoSpaceDE w:val="0"/>
        <w:autoSpaceDN w:val="0"/>
        <w:adjustRightInd w:val="0"/>
        <w:ind w:firstLine="709"/>
        <w:jc w:val="center"/>
        <w:rPr>
          <w:color w:val="000000"/>
        </w:rPr>
      </w:pPr>
    </w:p>
    <w:p w14:paraId="21FBAA54" w14:textId="77777777" w:rsidR="001D4F03" w:rsidRPr="00D409BE" w:rsidRDefault="001D4F03" w:rsidP="00D409BE">
      <w:pPr>
        <w:widowControl w:val="0"/>
        <w:autoSpaceDE w:val="0"/>
        <w:autoSpaceDN w:val="0"/>
        <w:adjustRightInd w:val="0"/>
        <w:ind w:firstLine="709"/>
        <w:jc w:val="center"/>
        <w:rPr>
          <w:color w:val="000000"/>
        </w:rPr>
      </w:pPr>
    </w:p>
    <w:p w14:paraId="4EC20A44" w14:textId="77777777" w:rsidR="001D4F03" w:rsidRPr="00D409BE" w:rsidRDefault="001D4F03" w:rsidP="00D409BE">
      <w:pPr>
        <w:widowControl w:val="0"/>
        <w:autoSpaceDE w:val="0"/>
        <w:autoSpaceDN w:val="0"/>
        <w:adjustRightInd w:val="0"/>
        <w:ind w:firstLine="709"/>
        <w:jc w:val="center"/>
        <w:rPr>
          <w:color w:val="000000"/>
        </w:rPr>
      </w:pPr>
    </w:p>
    <w:p w14:paraId="0510C3EC" w14:textId="77777777" w:rsidR="001D4F03" w:rsidRPr="00D409BE" w:rsidRDefault="001D4F03" w:rsidP="00D409BE">
      <w:pPr>
        <w:widowControl w:val="0"/>
        <w:autoSpaceDE w:val="0"/>
        <w:autoSpaceDN w:val="0"/>
        <w:adjustRightInd w:val="0"/>
        <w:ind w:firstLine="709"/>
        <w:jc w:val="center"/>
        <w:rPr>
          <w:color w:val="000000"/>
        </w:rPr>
      </w:pPr>
    </w:p>
    <w:p w14:paraId="6F38F9D1" w14:textId="77777777" w:rsidR="001D4F03" w:rsidRPr="00D409BE" w:rsidRDefault="001D4F03" w:rsidP="00D409BE">
      <w:pPr>
        <w:widowControl w:val="0"/>
        <w:autoSpaceDE w:val="0"/>
        <w:autoSpaceDN w:val="0"/>
        <w:adjustRightInd w:val="0"/>
        <w:ind w:firstLine="709"/>
        <w:jc w:val="center"/>
        <w:rPr>
          <w:color w:val="000000"/>
        </w:rPr>
      </w:pPr>
    </w:p>
    <w:p w14:paraId="77D4B2E5" w14:textId="77777777" w:rsidR="001D4F03" w:rsidRPr="00D409BE" w:rsidRDefault="001D4F03" w:rsidP="00D409BE">
      <w:pPr>
        <w:widowControl w:val="0"/>
        <w:autoSpaceDE w:val="0"/>
        <w:autoSpaceDN w:val="0"/>
        <w:adjustRightInd w:val="0"/>
        <w:ind w:firstLine="709"/>
        <w:jc w:val="center"/>
        <w:rPr>
          <w:color w:val="000000"/>
        </w:rPr>
      </w:pPr>
    </w:p>
    <w:p w14:paraId="35DFF1A7" w14:textId="77777777" w:rsidR="001D4F03" w:rsidRPr="00D409BE" w:rsidRDefault="001D4F03" w:rsidP="00D409BE">
      <w:pPr>
        <w:widowControl w:val="0"/>
        <w:autoSpaceDE w:val="0"/>
        <w:autoSpaceDN w:val="0"/>
        <w:adjustRightInd w:val="0"/>
        <w:ind w:firstLine="709"/>
        <w:jc w:val="center"/>
        <w:rPr>
          <w:color w:val="000000"/>
        </w:rPr>
      </w:pPr>
    </w:p>
    <w:p w14:paraId="6B467440" w14:textId="77777777" w:rsidR="001D4F03" w:rsidRPr="00D409BE" w:rsidRDefault="001D4F03" w:rsidP="00D409BE">
      <w:pPr>
        <w:widowControl w:val="0"/>
        <w:autoSpaceDE w:val="0"/>
        <w:autoSpaceDN w:val="0"/>
        <w:adjustRightInd w:val="0"/>
        <w:ind w:firstLine="709"/>
        <w:jc w:val="center"/>
        <w:rPr>
          <w:color w:val="000000"/>
        </w:rPr>
      </w:pPr>
    </w:p>
    <w:p w14:paraId="08E69A43" w14:textId="77777777" w:rsidR="001D4F03" w:rsidRPr="00D409BE" w:rsidRDefault="001D4F03" w:rsidP="00D409BE">
      <w:pPr>
        <w:widowControl w:val="0"/>
        <w:autoSpaceDE w:val="0"/>
        <w:autoSpaceDN w:val="0"/>
        <w:adjustRightInd w:val="0"/>
        <w:ind w:firstLine="709"/>
        <w:jc w:val="center"/>
        <w:rPr>
          <w:color w:val="000000"/>
        </w:rPr>
      </w:pPr>
    </w:p>
    <w:p w14:paraId="11B8BC1B" w14:textId="77777777" w:rsidR="001D4F03" w:rsidRPr="00D409BE" w:rsidRDefault="001D4F03" w:rsidP="00D409BE">
      <w:pPr>
        <w:widowControl w:val="0"/>
        <w:autoSpaceDE w:val="0"/>
        <w:autoSpaceDN w:val="0"/>
        <w:adjustRightInd w:val="0"/>
        <w:ind w:firstLine="709"/>
        <w:jc w:val="center"/>
        <w:rPr>
          <w:color w:val="000000"/>
        </w:rPr>
      </w:pPr>
    </w:p>
    <w:p w14:paraId="77152163" w14:textId="77777777" w:rsidR="001D4F03" w:rsidRPr="00D409BE" w:rsidRDefault="001D4F03" w:rsidP="00D409BE">
      <w:pPr>
        <w:widowControl w:val="0"/>
        <w:autoSpaceDE w:val="0"/>
        <w:autoSpaceDN w:val="0"/>
        <w:adjustRightInd w:val="0"/>
        <w:ind w:firstLine="709"/>
        <w:jc w:val="center"/>
        <w:rPr>
          <w:color w:val="000000"/>
        </w:rPr>
      </w:pPr>
    </w:p>
    <w:p w14:paraId="00AEBB0B" w14:textId="77777777" w:rsidR="001D4F03" w:rsidRPr="00D409BE" w:rsidRDefault="001D4F03" w:rsidP="00D409BE">
      <w:pPr>
        <w:widowControl w:val="0"/>
        <w:autoSpaceDE w:val="0"/>
        <w:autoSpaceDN w:val="0"/>
        <w:adjustRightInd w:val="0"/>
        <w:ind w:firstLine="709"/>
        <w:jc w:val="center"/>
        <w:rPr>
          <w:color w:val="000000"/>
        </w:rPr>
      </w:pPr>
    </w:p>
    <w:p w14:paraId="4A4A5403" w14:textId="77777777" w:rsidR="001D4F03" w:rsidRPr="00D409BE" w:rsidRDefault="001D4F03" w:rsidP="00D409BE">
      <w:pPr>
        <w:widowControl w:val="0"/>
        <w:autoSpaceDE w:val="0"/>
        <w:autoSpaceDN w:val="0"/>
        <w:adjustRightInd w:val="0"/>
        <w:ind w:firstLine="709"/>
        <w:jc w:val="center"/>
        <w:rPr>
          <w:color w:val="000000"/>
        </w:rPr>
      </w:pPr>
    </w:p>
    <w:p w14:paraId="2085C7B7" w14:textId="77777777" w:rsidR="001D4F03" w:rsidRPr="00D409BE" w:rsidRDefault="001D4F03" w:rsidP="00D409BE">
      <w:pPr>
        <w:widowControl w:val="0"/>
        <w:autoSpaceDE w:val="0"/>
        <w:autoSpaceDN w:val="0"/>
        <w:adjustRightInd w:val="0"/>
        <w:ind w:firstLine="709"/>
        <w:jc w:val="center"/>
        <w:rPr>
          <w:color w:val="000000"/>
        </w:rPr>
      </w:pPr>
    </w:p>
    <w:p w14:paraId="474B8781" w14:textId="77777777" w:rsidR="001D4F03" w:rsidRPr="00D409BE" w:rsidRDefault="001D4F03" w:rsidP="00D409BE">
      <w:pPr>
        <w:widowControl w:val="0"/>
        <w:autoSpaceDE w:val="0"/>
        <w:autoSpaceDN w:val="0"/>
        <w:adjustRightInd w:val="0"/>
        <w:ind w:firstLine="709"/>
        <w:jc w:val="center"/>
        <w:rPr>
          <w:color w:val="000000"/>
        </w:rPr>
      </w:pPr>
    </w:p>
    <w:p w14:paraId="379A3967" w14:textId="77777777" w:rsidR="001D4F03" w:rsidRPr="00D409BE" w:rsidRDefault="001D4F03" w:rsidP="00D409BE">
      <w:pPr>
        <w:widowControl w:val="0"/>
        <w:autoSpaceDE w:val="0"/>
        <w:autoSpaceDN w:val="0"/>
        <w:adjustRightInd w:val="0"/>
        <w:ind w:firstLine="709"/>
        <w:jc w:val="center"/>
        <w:rPr>
          <w:color w:val="000000"/>
        </w:rPr>
      </w:pPr>
    </w:p>
    <w:p w14:paraId="32990095" w14:textId="77777777" w:rsidR="001D4F03" w:rsidRPr="00D409BE" w:rsidRDefault="001D4F03" w:rsidP="00D409BE">
      <w:pPr>
        <w:widowControl w:val="0"/>
        <w:autoSpaceDE w:val="0"/>
        <w:autoSpaceDN w:val="0"/>
        <w:adjustRightInd w:val="0"/>
        <w:ind w:firstLine="709"/>
        <w:jc w:val="center"/>
        <w:rPr>
          <w:color w:val="000000"/>
        </w:rPr>
      </w:pPr>
    </w:p>
    <w:p w14:paraId="32B817A4" w14:textId="77777777" w:rsidR="001D4F03" w:rsidRPr="00D409BE" w:rsidRDefault="001D4F03" w:rsidP="00D409BE">
      <w:pPr>
        <w:widowControl w:val="0"/>
        <w:autoSpaceDE w:val="0"/>
        <w:autoSpaceDN w:val="0"/>
        <w:adjustRightInd w:val="0"/>
        <w:ind w:firstLine="709"/>
        <w:jc w:val="center"/>
        <w:rPr>
          <w:color w:val="000000"/>
        </w:rPr>
      </w:pPr>
    </w:p>
    <w:p w14:paraId="5B6FBB4E" w14:textId="77777777" w:rsidR="001D4F03" w:rsidRPr="00D409BE" w:rsidRDefault="001D4F03" w:rsidP="00D409BE">
      <w:pPr>
        <w:widowControl w:val="0"/>
        <w:autoSpaceDE w:val="0"/>
        <w:autoSpaceDN w:val="0"/>
        <w:adjustRightInd w:val="0"/>
        <w:ind w:firstLine="709"/>
        <w:jc w:val="center"/>
        <w:rPr>
          <w:color w:val="000000"/>
        </w:rPr>
      </w:pPr>
    </w:p>
    <w:p w14:paraId="6871792C" w14:textId="77777777" w:rsidR="001D4F03" w:rsidRPr="00D409BE" w:rsidRDefault="001D4F03" w:rsidP="00D409BE">
      <w:pPr>
        <w:widowControl w:val="0"/>
        <w:autoSpaceDE w:val="0"/>
        <w:autoSpaceDN w:val="0"/>
        <w:adjustRightInd w:val="0"/>
        <w:ind w:firstLine="709"/>
        <w:jc w:val="center"/>
        <w:rPr>
          <w:color w:val="000000"/>
        </w:rPr>
      </w:pPr>
    </w:p>
    <w:p w14:paraId="2CFC2FAB" w14:textId="77777777" w:rsidR="0027232C" w:rsidRPr="00D409BE" w:rsidRDefault="0027232C" w:rsidP="00AB6B18">
      <w:pPr>
        <w:widowControl w:val="0"/>
        <w:autoSpaceDE w:val="0"/>
        <w:autoSpaceDN w:val="0"/>
        <w:adjustRightInd w:val="0"/>
        <w:jc w:val="center"/>
        <w:rPr>
          <w:color w:val="000000"/>
        </w:rPr>
      </w:pPr>
      <w:r w:rsidRPr="00D409BE">
        <w:rPr>
          <w:color w:val="000000"/>
        </w:rPr>
        <w:lastRenderedPageBreak/>
        <w:t>СРАВНИТЕЛЬНАЯ ТАБЛИЦА</w:t>
      </w:r>
    </w:p>
    <w:p w14:paraId="61BD84A3" w14:textId="77777777" w:rsidR="0027232C" w:rsidRPr="00D409BE" w:rsidRDefault="0027232C" w:rsidP="00AB6B18">
      <w:pPr>
        <w:widowControl w:val="0"/>
        <w:autoSpaceDE w:val="0"/>
        <w:autoSpaceDN w:val="0"/>
        <w:adjustRightInd w:val="0"/>
        <w:jc w:val="center"/>
        <w:rPr>
          <w:color w:val="000000"/>
          <w:sz w:val="28"/>
          <w:szCs w:val="28"/>
        </w:rPr>
      </w:pPr>
      <w:proofErr w:type="gramStart"/>
      <w:r w:rsidRPr="00D409BE">
        <w:rPr>
          <w:color w:val="000000"/>
          <w:sz w:val="28"/>
          <w:szCs w:val="28"/>
        </w:rPr>
        <w:t>к</w:t>
      </w:r>
      <w:proofErr w:type="gramEnd"/>
      <w:r w:rsidRPr="00D409BE">
        <w:rPr>
          <w:color w:val="000000"/>
          <w:sz w:val="28"/>
          <w:szCs w:val="28"/>
        </w:rPr>
        <w:t xml:space="preserve"> проекту закона Приднестровской Молдавской Республики </w:t>
      </w:r>
    </w:p>
    <w:p w14:paraId="251DC161" w14:textId="7E16A7AB" w:rsidR="0027232C" w:rsidRPr="00D409BE" w:rsidRDefault="0027232C" w:rsidP="00AB6B18">
      <w:pPr>
        <w:widowControl w:val="0"/>
        <w:autoSpaceDE w:val="0"/>
        <w:autoSpaceDN w:val="0"/>
        <w:adjustRightInd w:val="0"/>
        <w:jc w:val="center"/>
        <w:rPr>
          <w:rFonts w:eastAsia="Calibri"/>
          <w:color w:val="000000"/>
          <w:sz w:val="28"/>
          <w:szCs w:val="28"/>
        </w:rPr>
      </w:pPr>
      <w:r w:rsidRPr="00D409BE">
        <w:rPr>
          <w:rFonts w:eastAsia="Calibri"/>
          <w:color w:val="000000"/>
          <w:sz w:val="28"/>
          <w:szCs w:val="28"/>
        </w:rPr>
        <w:t xml:space="preserve">«О внесении </w:t>
      </w:r>
      <w:r w:rsidR="00686F9B" w:rsidRPr="00D409BE">
        <w:rPr>
          <w:rFonts w:eastAsia="Calibri"/>
          <w:color w:val="000000"/>
          <w:sz w:val="28"/>
          <w:szCs w:val="28"/>
        </w:rPr>
        <w:t>дополнений</w:t>
      </w:r>
      <w:r w:rsidRPr="00D409BE">
        <w:rPr>
          <w:rFonts w:eastAsia="Calibri"/>
          <w:color w:val="000000"/>
          <w:sz w:val="28"/>
          <w:szCs w:val="28"/>
        </w:rPr>
        <w:t xml:space="preserve"> в Закон Приднестровской Молдавской Республики </w:t>
      </w:r>
    </w:p>
    <w:p w14:paraId="01907EE2" w14:textId="77777777" w:rsidR="0027232C" w:rsidRPr="00D409BE" w:rsidRDefault="0027232C" w:rsidP="00AB6B18">
      <w:pPr>
        <w:widowControl w:val="0"/>
        <w:autoSpaceDE w:val="0"/>
        <w:autoSpaceDN w:val="0"/>
        <w:adjustRightInd w:val="0"/>
        <w:jc w:val="center"/>
        <w:rPr>
          <w:rFonts w:eastAsia="Calibri"/>
          <w:color w:val="000000"/>
          <w:sz w:val="28"/>
          <w:szCs w:val="28"/>
        </w:rPr>
      </w:pPr>
      <w:r w:rsidRPr="00D409BE">
        <w:rPr>
          <w:rFonts w:eastAsia="Calibri"/>
          <w:color w:val="000000"/>
          <w:sz w:val="28"/>
          <w:szCs w:val="28"/>
        </w:rPr>
        <w:t xml:space="preserve">«О </w:t>
      </w:r>
      <w:r w:rsidR="00686F9B" w:rsidRPr="00D409BE">
        <w:rPr>
          <w:rFonts w:eastAsia="Calibri"/>
          <w:color w:val="000000"/>
          <w:sz w:val="28"/>
          <w:szCs w:val="28"/>
        </w:rPr>
        <w:t>государственной охране</w:t>
      </w:r>
      <w:r w:rsidRPr="00D409BE">
        <w:rPr>
          <w:rFonts w:eastAsia="Calibri"/>
          <w:color w:val="000000"/>
          <w:sz w:val="28"/>
          <w:szCs w:val="28"/>
        </w:rPr>
        <w:t>»</w:t>
      </w:r>
    </w:p>
    <w:p w14:paraId="1F605302" w14:textId="77777777" w:rsidR="0027232C" w:rsidRPr="00D409BE" w:rsidRDefault="0027232C" w:rsidP="00D409BE">
      <w:pPr>
        <w:widowControl w:val="0"/>
        <w:autoSpaceDE w:val="0"/>
        <w:autoSpaceDN w:val="0"/>
        <w:adjustRightInd w:val="0"/>
        <w:ind w:firstLine="709"/>
        <w:jc w:val="center"/>
        <w:rPr>
          <w:color w:val="000000"/>
          <w:sz w:val="28"/>
          <w:szCs w:val="28"/>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247"/>
      </w:tblGrid>
      <w:tr w:rsidR="005E7793" w:rsidRPr="00D409BE" w14:paraId="0F00B13D" w14:textId="77777777" w:rsidTr="009838B4">
        <w:trPr>
          <w:trHeight w:val="456"/>
        </w:trPr>
        <w:tc>
          <w:tcPr>
            <w:tcW w:w="5103" w:type="dxa"/>
            <w:tcBorders>
              <w:top w:val="single" w:sz="4" w:space="0" w:color="auto"/>
              <w:left w:val="single" w:sz="4" w:space="0" w:color="auto"/>
              <w:bottom w:val="single" w:sz="4" w:space="0" w:color="auto"/>
              <w:right w:val="single" w:sz="4" w:space="0" w:color="auto"/>
            </w:tcBorders>
            <w:hideMark/>
          </w:tcPr>
          <w:p w14:paraId="4D5D4254" w14:textId="77777777" w:rsidR="0027232C" w:rsidRPr="00D409BE" w:rsidRDefault="0027232C" w:rsidP="002D4963">
            <w:pPr>
              <w:jc w:val="center"/>
              <w:rPr>
                <w:color w:val="000000"/>
              </w:rPr>
            </w:pPr>
            <w:r w:rsidRPr="00D409BE">
              <w:rPr>
                <w:b/>
                <w:color w:val="000000"/>
              </w:rPr>
              <w:t>Действующая редакция</w:t>
            </w:r>
          </w:p>
        </w:tc>
        <w:tc>
          <w:tcPr>
            <w:tcW w:w="5247" w:type="dxa"/>
            <w:tcBorders>
              <w:top w:val="single" w:sz="4" w:space="0" w:color="auto"/>
              <w:left w:val="single" w:sz="4" w:space="0" w:color="auto"/>
              <w:bottom w:val="single" w:sz="4" w:space="0" w:color="auto"/>
              <w:right w:val="single" w:sz="4" w:space="0" w:color="auto"/>
            </w:tcBorders>
            <w:hideMark/>
          </w:tcPr>
          <w:p w14:paraId="0DC66440" w14:textId="77777777" w:rsidR="0027232C" w:rsidRPr="00D409BE" w:rsidRDefault="0027232C" w:rsidP="002D4963">
            <w:pPr>
              <w:jc w:val="center"/>
              <w:rPr>
                <w:color w:val="000000"/>
              </w:rPr>
            </w:pPr>
            <w:r w:rsidRPr="00D409BE">
              <w:rPr>
                <w:b/>
                <w:color w:val="000000"/>
              </w:rPr>
              <w:t>Пр</w:t>
            </w:r>
            <w:r w:rsidR="002B0C80" w:rsidRPr="00D409BE">
              <w:rPr>
                <w:b/>
                <w:color w:val="000000"/>
              </w:rPr>
              <w:t>едлагаемая</w:t>
            </w:r>
            <w:r w:rsidRPr="00D409BE">
              <w:rPr>
                <w:b/>
                <w:color w:val="000000"/>
              </w:rPr>
              <w:t xml:space="preserve"> редакция</w:t>
            </w:r>
          </w:p>
        </w:tc>
      </w:tr>
      <w:tr w:rsidR="005E7793" w:rsidRPr="00D409BE" w14:paraId="7793AFF5" w14:textId="77777777" w:rsidTr="009838B4">
        <w:trPr>
          <w:trHeight w:val="456"/>
        </w:trPr>
        <w:tc>
          <w:tcPr>
            <w:tcW w:w="5103" w:type="dxa"/>
            <w:tcBorders>
              <w:top w:val="single" w:sz="4" w:space="0" w:color="auto"/>
              <w:left w:val="single" w:sz="4" w:space="0" w:color="auto"/>
              <w:bottom w:val="single" w:sz="4" w:space="0" w:color="auto"/>
              <w:right w:val="single" w:sz="4" w:space="0" w:color="auto"/>
            </w:tcBorders>
          </w:tcPr>
          <w:p w14:paraId="289C174D" w14:textId="77777777" w:rsidR="009838B4" w:rsidRPr="00D409BE" w:rsidRDefault="009838B4" w:rsidP="002D4963">
            <w:pPr>
              <w:jc w:val="both"/>
              <w:rPr>
                <w:color w:val="000000"/>
              </w:rPr>
            </w:pPr>
            <w:r w:rsidRPr="00D409BE">
              <w:rPr>
                <w:color w:val="000000"/>
              </w:rPr>
              <w:t>Статья 14. Обязанности органа государственной охраны</w:t>
            </w:r>
          </w:p>
          <w:p w14:paraId="0736A9E9" w14:textId="77777777" w:rsidR="009838B4" w:rsidRPr="00D409BE" w:rsidRDefault="009838B4" w:rsidP="002D4963">
            <w:pPr>
              <w:suppressAutoHyphens/>
              <w:jc w:val="both"/>
              <w:outlineLvl w:val="0"/>
              <w:rPr>
                <w:color w:val="000000"/>
              </w:rPr>
            </w:pPr>
          </w:p>
          <w:p w14:paraId="57210751" w14:textId="77777777" w:rsidR="009838B4" w:rsidRPr="00D409BE" w:rsidRDefault="009838B4" w:rsidP="002D4963">
            <w:pPr>
              <w:suppressAutoHyphens/>
              <w:jc w:val="both"/>
              <w:rPr>
                <w:color w:val="000000"/>
              </w:rPr>
            </w:pPr>
            <w:r w:rsidRPr="00D409BE">
              <w:rPr>
                <w:color w:val="000000"/>
              </w:rPr>
              <w:t>Орган государственной охраны обязан:</w:t>
            </w:r>
          </w:p>
          <w:p w14:paraId="292286B1" w14:textId="77777777" w:rsidR="009838B4" w:rsidRPr="00D409BE" w:rsidRDefault="009838B4" w:rsidP="002D4963">
            <w:pPr>
              <w:suppressAutoHyphens/>
              <w:jc w:val="both"/>
              <w:rPr>
                <w:color w:val="000000"/>
              </w:rPr>
            </w:pPr>
            <w:proofErr w:type="gramStart"/>
            <w:r w:rsidRPr="00D409BE">
              <w:rPr>
                <w:color w:val="000000"/>
              </w:rPr>
              <w:t>а</w:t>
            </w:r>
            <w:proofErr w:type="gramEnd"/>
            <w:r w:rsidRPr="00D409BE">
              <w:rPr>
                <w:color w:val="000000"/>
              </w:rPr>
              <w:t>) выявлять, предупреждать и пресекать преступные и иные противоправные посягательства на объекты государственной охраны и охраняемые объекты;</w:t>
            </w:r>
          </w:p>
          <w:p w14:paraId="2C960D18" w14:textId="77777777" w:rsidR="009838B4" w:rsidRPr="00D409BE" w:rsidRDefault="009838B4" w:rsidP="002D4963">
            <w:pPr>
              <w:suppressAutoHyphens/>
              <w:jc w:val="both"/>
              <w:rPr>
                <w:color w:val="000000"/>
              </w:rPr>
            </w:pPr>
            <w:proofErr w:type="gramStart"/>
            <w:r w:rsidRPr="00D409BE">
              <w:rPr>
                <w:color w:val="000000"/>
              </w:rPr>
              <w:t>б</w:t>
            </w:r>
            <w:proofErr w:type="gramEnd"/>
            <w:r w:rsidRPr="00D409BE">
              <w:rPr>
                <w:color w:val="000000"/>
              </w:rPr>
              <w:t>) организовывать и проводить охранные, режимные, технические и иные мероприятия по обеспечению безопасности объектов государственной охраны на охраняемых объектах и на трассах проезда (передвижения) объектов государственной охраны;</w:t>
            </w:r>
          </w:p>
          <w:p w14:paraId="13810E90" w14:textId="77777777" w:rsidR="009838B4" w:rsidRPr="00D409BE" w:rsidRDefault="009838B4" w:rsidP="002D4963">
            <w:pPr>
              <w:suppressAutoHyphens/>
              <w:jc w:val="both"/>
              <w:rPr>
                <w:b/>
                <w:color w:val="000000"/>
              </w:rPr>
            </w:pPr>
            <w:proofErr w:type="gramStart"/>
            <w:r w:rsidRPr="00D409BE">
              <w:rPr>
                <w:b/>
                <w:color w:val="000000"/>
              </w:rPr>
              <w:t>б</w:t>
            </w:r>
            <w:proofErr w:type="gramEnd"/>
            <w:r w:rsidRPr="00D409BE">
              <w:rPr>
                <w:b/>
                <w:color w:val="000000"/>
              </w:rPr>
              <w:t>-1) отсутствует</w:t>
            </w:r>
          </w:p>
          <w:p w14:paraId="591870AB" w14:textId="77777777" w:rsidR="009838B4" w:rsidRPr="00D409BE" w:rsidRDefault="009838B4" w:rsidP="002D4963">
            <w:pPr>
              <w:suppressAutoHyphens/>
              <w:jc w:val="both"/>
              <w:rPr>
                <w:color w:val="000000"/>
              </w:rPr>
            </w:pPr>
          </w:p>
          <w:p w14:paraId="19A73F78" w14:textId="77777777" w:rsidR="009838B4" w:rsidRPr="00D409BE" w:rsidRDefault="009838B4" w:rsidP="002D4963">
            <w:pPr>
              <w:suppressAutoHyphens/>
              <w:jc w:val="both"/>
              <w:rPr>
                <w:color w:val="000000"/>
              </w:rPr>
            </w:pPr>
          </w:p>
          <w:p w14:paraId="403A8EEC" w14:textId="77777777" w:rsidR="009838B4" w:rsidRPr="00D409BE" w:rsidRDefault="009838B4" w:rsidP="002D4963">
            <w:pPr>
              <w:suppressAutoHyphens/>
              <w:jc w:val="both"/>
              <w:rPr>
                <w:color w:val="000000"/>
              </w:rPr>
            </w:pPr>
            <w:proofErr w:type="gramStart"/>
            <w:r w:rsidRPr="00D409BE">
              <w:rPr>
                <w:color w:val="000000"/>
              </w:rPr>
              <w:t>в</w:t>
            </w:r>
            <w:proofErr w:type="gramEnd"/>
            <w:r w:rsidRPr="00D409BE">
              <w:rPr>
                <w:color w:val="000000"/>
              </w:rPr>
              <w:t>) организовывать и осуществлять в пределах своих полномочий транспортное обслуживание, бытовое обслуживание и обеспечение, а также безопасное питание объектов государственной охраны;</w:t>
            </w:r>
          </w:p>
          <w:p w14:paraId="2189D3A5" w14:textId="77777777" w:rsidR="009838B4" w:rsidRPr="00D409BE" w:rsidRDefault="009838B4" w:rsidP="002D4963">
            <w:pPr>
              <w:suppressAutoHyphens/>
              <w:jc w:val="both"/>
              <w:rPr>
                <w:color w:val="000000"/>
              </w:rPr>
            </w:pPr>
            <w:r w:rsidRPr="00D409BE">
              <w:rPr>
                <w:color w:val="000000"/>
              </w:rPr>
              <w:t>…</w:t>
            </w:r>
          </w:p>
        </w:tc>
        <w:tc>
          <w:tcPr>
            <w:tcW w:w="5247" w:type="dxa"/>
            <w:tcBorders>
              <w:top w:val="single" w:sz="4" w:space="0" w:color="auto"/>
              <w:left w:val="single" w:sz="4" w:space="0" w:color="auto"/>
              <w:bottom w:val="single" w:sz="4" w:space="0" w:color="auto"/>
              <w:right w:val="single" w:sz="4" w:space="0" w:color="auto"/>
            </w:tcBorders>
          </w:tcPr>
          <w:p w14:paraId="3F892799" w14:textId="77777777" w:rsidR="009838B4" w:rsidRPr="00D409BE" w:rsidRDefault="009838B4" w:rsidP="002D4963">
            <w:pPr>
              <w:jc w:val="both"/>
              <w:rPr>
                <w:color w:val="000000"/>
              </w:rPr>
            </w:pPr>
            <w:r w:rsidRPr="00D409BE">
              <w:rPr>
                <w:color w:val="000000"/>
              </w:rPr>
              <w:t>Статья 14. Обязанности органа государственной охраны</w:t>
            </w:r>
          </w:p>
          <w:p w14:paraId="0BC0FD70" w14:textId="77777777" w:rsidR="009838B4" w:rsidRPr="00D409BE" w:rsidRDefault="009838B4" w:rsidP="002D4963">
            <w:pPr>
              <w:suppressAutoHyphens/>
              <w:jc w:val="both"/>
              <w:outlineLvl w:val="0"/>
              <w:rPr>
                <w:color w:val="000000"/>
              </w:rPr>
            </w:pPr>
          </w:p>
          <w:p w14:paraId="05C777E6" w14:textId="77777777" w:rsidR="009838B4" w:rsidRPr="00D409BE" w:rsidRDefault="009838B4" w:rsidP="002D4963">
            <w:pPr>
              <w:suppressAutoHyphens/>
              <w:jc w:val="both"/>
              <w:rPr>
                <w:color w:val="000000"/>
              </w:rPr>
            </w:pPr>
            <w:r w:rsidRPr="00D409BE">
              <w:rPr>
                <w:color w:val="000000"/>
              </w:rPr>
              <w:t>Орган государственной охраны обязан:</w:t>
            </w:r>
          </w:p>
          <w:p w14:paraId="504F6D99" w14:textId="77777777" w:rsidR="009838B4" w:rsidRPr="00D409BE" w:rsidRDefault="009838B4" w:rsidP="002D4963">
            <w:pPr>
              <w:suppressAutoHyphens/>
              <w:jc w:val="both"/>
              <w:rPr>
                <w:color w:val="000000"/>
              </w:rPr>
            </w:pPr>
            <w:proofErr w:type="gramStart"/>
            <w:r w:rsidRPr="00D409BE">
              <w:rPr>
                <w:color w:val="000000"/>
              </w:rPr>
              <w:t>а</w:t>
            </w:r>
            <w:proofErr w:type="gramEnd"/>
            <w:r w:rsidRPr="00D409BE">
              <w:rPr>
                <w:color w:val="000000"/>
              </w:rPr>
              <w:t>) выявлять, предупреждать и пресекать преступные и иные противоправные посягательства на объекты государственной охраны и охраняемые объекты;</w:t>
            </w:r>
          </w:p>
          <w:p w14:paraId="122C6585" w14:textId="77777777" w:rsidR="009838B4" w:rsidRPr="00D409BE" w:rsidRDefault="009838B4" w:rsidP="002D4963">
            <w:pPr>
              <w:suppressAutoHyphens/>
              <w:jc w:val="both"/>
              <w:rPr>
                <w:color w:val="000000"/>
              </w:rPr>
            </w:pPr>
            <w:proofErr w:type="gramStart"/>
            <w:r w:rsidRPr="00D409BE">
              <w:rPr>
                <w:color w:val="000000"/>
              </w:rPr>
              <w:t>б</w:t>
            </w:r>
            <w:proofErr w:type="gramEnd"/>
            <w:r w:rsidRPr="00D409BE">
              <w:rPr>
                <w:color w:val="000000"/>
              </w:rPr>
              <w:t>) организовывать и проводить охранные, режимные, технические и иные мероприятия по обеспечению безопасности объектов государственной охраны на охраняемых объектах и на трассах проезда (передвижения) объектов государственной охраны;</w:t>
            </w:r>
          </w:p>
          <w:p w14:paraId="4C3F581D" w14:textId="77777777" w:rsidR="009838B4" w:rsidRPr="00D409BE" w:rsidRDefault="009838B4" w:rsidP="002D4963">
            <w:pPr>
              <w:suppressAutoHyphens/>
              <w:jc w:val="both"/>
              <w:rPr>
                <w:b/>
                <w:color w:val="000000"/>
              </w:rPr>
            </w:pPr>
            <w:proofErr w:type="gramStart"/>
            <w:r w:rsidRPr="00D409BE">
              <w:rPr>
                <w:b/>
                <w:color w:val="000000"/>
              </w:rPr>
              <w:t>б</w:t>
            </w:r>
            <w:proofErr w:type="gramEnd"/>
            <w:r w:rsidRPr="00D409BE">
              <w:rPr>
                <w:b/>
                <w:color w:val="000000"/>
              </w:rPr>
              <w:t>-1) осуществлять оперативно-розыскные и контрразвед</w:t>
            </w:r>
            <w:r w:rsidR="00553A7D" w:rsidRPr="00D409BE">
              <w:rPr>
                <w:b/>
                <w:color w:val="000000"/>
              </w:rPr>
              <w:t>ы</w:t>
            </w:r>
            <w:r w:rsidRPr="00D409BE">
              <w:rPr>
                <w:b/>
                <w:color w:val="000000"/>
              </w:rPr>
              <w:t>вательные мероприятия в пределах полномочий;</w:t>
            </w:r>
          </w:p>
          <w:p w14:paraId="35241E3D" w14:textId="77777777" w:rsidR="009838B4" w:rsidRPr="00D409BE" w:rsidRDefault="009838B4" w:rsidP="002D4963">
            <w:pPr>
              <w:suppressAutoHyphens/>
              <w:jc w:val="both"/>
              <w:rPr>
                <w:color w:val="000000"/>
              </w:rPr>
            </w:pPr>
            <w:proofErr w:type="gramStart"/>
            <w:r w:rsidRPr="00D409BE">
              <w:rPr>
                <w:color w:val="000000"/>
              </w:rPr>
              <w:t>в</w:t>
            </w:r>
            <w:proofErr w:type="gramEnd"/>
            <w:r w:rsidRPr="00D409BE">
              <w:rPr>
                <w:color w:val="000000"/>
              </w:rPr>
              <w:t>) организовывать и осуществлять в пределах своих полномочий транспортное обслуживание, бытовое обслуживание и обеспечение, а также безопасное питание объектов государственной охраны;</w:t>
            </w:r>
          </w:p>
          <w:p w14:paraId="45A8CB7F" w14:textId="77777777" w:rsidR="009838B4" w:rsidRPr="00D409BE" w:rsidRDefault="009838B4" w:rsidP="002D4963">
            <w:pPr>
              <w:suppressAutoHyphens/>
              <w:jc w:val="both"/>
              <w:rPr>
                <w:color w:val="000000"/>
              </w:rPr>
            </w:pPr>
            <w:r w:rsidRPr="00D409BE">
              <w:rPr>
                <w:color w:val="000000"/>
              </w:rPr>
              <w:t>…</w:t>
            </w:r>
          </w:p>
        </w:tc>
      </w:tr>
      <w:tr w:rsidR="005E7793" w:rsidRPr="00D409BE" w14:paraId="4CB608A7" w14:textId="77777777" w:rsidTr="009838B4">
        <w:trPr>
          <w:trHeight w:val="456"/>
        </w:trPr>
        <w:tc>
          <w:tcPr>
            <w:tcW w:w="5103" w:type="dxa"/>
            <w:tcBorders>
              <w:top w:val="single" w:sz="4" w:space="0" w:color="auto"/>
              <w:left w:val="single" w:sz="4" w:space="0" w:color="auto"/>
              <w:bottom w:val="single" w:sz="4" w:space="0" w:color="auto"/>
              <w:right w:val="single" w:sz="4" w:space="0" w:color="auto"/>
            </w:tcBorders>
          </w:tcPr>
          <w:p w14:paraId="77D24EA0" w14:textId="77777777" w:rsidR="009838B4" w:rsidRPr="00D409BE" w:rsidRDefault="009838B4" w:rsidP="002D4963">
            <w:pPr>
              <w:suppressAutoHyphens/>
              <w:jc w:val="both"/>
              <w:outlineLvl w:val="0"/>
              <w:rPr>
                <w:color w:val="000000"/>
              </w:rPr>
            </w:pPr>
            <w:r w:rsidRPr="00D409BE">
              <w:rPr>
                <w:color w:val="000000"/>
              </w:rPr>
              <w:t>Статья 15. Права органа государственной охраны</w:t>
            </w:r>
          </w:p>
          <w:p w14:paraId="5A1F3D72" w14:textId="77777777" w:rsidR="009838B4" w:rsidRPr="00D409BE" w:rsidRDefault="009838B4" w:rsidP="002D4963">
            <w:pPr>
              <w:suppressAutoHyphens/>
              <w:jc w:val="both"/>
              <w:outlineLvl w:val="0"/>
              <w:rPr>
                <w:color w:val="000000"/>
              </w:rPr>
            </w:pPr>
          </w:p>
          <w:p w14:paraId="7B8518D9" w14:textId="77777777" w:rsidR="009838B4" w:rsidRPr="00D409BE" w:rsidRDefault="009838B4" w:rsidP="002D4963">
            <w:pPr>
              <w:suppressAutoHyphens/>
              <w:jc w:val="both"/>
              <w:rPr>
                <w:color w:val="000000"/>
              </w:rPr>
            </w:pPr>
            <w:r w:rsidRPr="00D409BE">
              <w:rPr>
                <w:color w:val="000000"/>
              </w:rPr>
              <w:t>Орган государственной охраны в целях осуществления государственной охраны имеет право:</w:t>
            </w:r>
          </w:p>
          <w:p w14:paraId="3C174640" w14:textId="77777777" w:rsidR="009838B4" w:rsidRPr="00D409BE" w:rsidRDefault="009838B4" w:rsidP="002D4963">
            <w:pPr>
              <w:suppressAutoHyphens/>
              <w:jc w:val="both"/>
              <w:rPr>
                <w:color w:val="000000"/>
              </w:rPr>
            </w:pPr>
            <w:proofErr w:type="gramStart"/>
            <w:r w:rsidRPr="00D409BE">
              <w:rPr>
                <w:color w:val="000000"/>
              </w:rPr>
              <w:t>а</w:t>
            </w:r>
            <w:proofErr w:type="gramEnd"/>
            <w:r w:rsidRPr="00D409BE">
              <w:rPr>
                <w:color w:val="000000"/>
              </w:rPr>
              <w:t>) привлекать силы и средства обеспечения безопасности, необходимые для участия в подготовке и проведении охранных мероприятий или защите охраняемых объектов;</w:t>
            </w:r>
          </w:p>
          <w:p w14:paraId="63EEE42F" w14:textId="77777777" w:rsidR="009838B4" w:rsidRPr="00D409BE" w:rsidRDefault="009838B4" w:rsidP="002D4963">
            <w:pPr>
              <w:suppressAutoHyphens/>
              <w:jc w:val="both"/>
              <w:rPr>
                <w:color w:val="000000"/>
              </w:rPr>
            </w:pPr>
            <w:proofErr w:type="gramStart"/>
            <w:r w:rsidRPr="00D409BE">
              <w:rPr>
                <w:color w:val="000000"/>
              </w:rPr>
              <w:t>б</w:t>
            </w:r>
            <w:proofErr w:type="gramEnd"/>
            <w:r w:rsidRPr="00D409BE">
              <w:rPr>
                <w:color w:val="000000"/>
              </w:rPr>
              <w:t>) осуществлять оперативно-розыскную деятельность в соответствии с законодательством Приднестровской Молдавской Республики об оперативно-розыскной деятельности;</w:t>
            </w:r>
          </w:p>
          <w:p w14:paraId="5EB4BE3B" w14:textId="77777777" w:rsidR="009838B4" w:rsidRPr="00D409BE" w:rsidRDefault="009838B4" w:rsidP="002D4963">
            <w:pPr>
              <w:suppressAutoHyphens/>
              <w:jc w:val="both"/>
              <w:rPr>
                <w:color w:val="000000"/>
              </w:rPr>
            </w:pPr>
            <w:proofErr w:type="gramStart"/>
            <w:r w:rsidRPr="00D409BE">
              <w:rPr>
                <w:b/>
                <w:color w:val="000000"/>
              </w:rPr>
              <w:t>б</w:t>
            </w:r>
            <w:proofErr w:type="gramEnd"/>
            <w:r w:rsidRPr="00D409BE">
              <w:rPr>
                <w:b/>
                <w:color w:val="000000"/>
              </w:rPr>
              <w:t>-1) отсутствует</w:t>
            </w:r>
          </w:p>
          <w:p w14:paraId="56F2D17F" w14:textId="77777777" w:rsidR="009838B4" w:rsidRPr="00D409BE" w:rsidRDefault="009838B4" w:rsidP="002D4963">
            <w:pPr>
              <w:suppressAutoHyphens/>
              <w:jc w:val="both"/>
              <w:rPr>
                <w:color w:val="000000"/>
              </w:rPr>
            </w:pPr>
          </w:p>
          <w:p w14:paraId="3C5BDCD7" w14:textId="77777777" w:rsidR="009838B4" w:rsidRPr="00D409BE" w:rsidRDefault="009838B4" w:rsidP="002D4963">
            <w:pPr>
              <w:suppressAutoHyphens/>
              <w:jc w:val="both"/>
              <w:rPr>
                <w:color w:val="000000"/>
              </w:rPr>
            </w:pPr>
          </w:p>
          <w:p w14:paraId="2B33E692" w14:textId="77777777" w:rsidR="00CC6808" w:rsidRPr="00D409BE" w:rsidRDefault="00CC6808" w:rsidP="002D4963">
            <w:pPr>
              <w:suppressAutoHyphens/>
              <w:jc w:val="both"/>
              <w:rPr>
                <w:color w:val="000000"/>
              </w:rPr>
            </w:pPr>
          </w:p>
          <w:p w14:paraId="012126F1" w14:textId="77777777" w:rsidR="009838B4" w:rsidRPr="00D409BE" w:rsidRDefault="009838B4" w:rsidP="002D4963">
            <w:pPr>
              <w:suppressAutoHyphens/>
              <w:jc w:val="both"/>
              <w:rPr>
                <w:color w:val="000000"/>
              </w:rPr>
            </w:pPr>
            <w:proofErr w:type="gramStart"/>
            <w:r w:rsidRPr="00D409BE">
              <w:rPr>
                <w:color w:val="000000"/>
              </w:rPr>
              <w:t>в</w:t>
            </w:r>
            <w:proofErr w:type="gramEnd"/>
            <w:r w:rsidRPr="00D409BE">
              <w:rPr>
                <w:color w:val="000000"/>
              </w:rPr>
              <w:t xml:space="preserve">) осуществлять проверку документов, </w:t>
            </w:r>
            <w:r w:rsidRPr="00D409BE">
              <w:rPr>
                <w:color w:val="000000"/>
              </w:rPr>
              <w:lastRenderedPageBreak/>
              <w:t>удостоверяющих личность, а также документов на транспортные средства и перевозимые грузы на охраняемых объектах;</w:t>
            </w:r>
          </w:p>
          <w:p w14:paraId="6FDF8BFE" w14:textId="77777777" w:rsidR="009838B4" w:rsidRPr="00D409BE" w:rsidRDefault="009838B4" w:rsidP="002D4963">
            <w:pPr>
              <w:suppressAutoHyphens/>
              <w:jc w:val="both"/>
              <w:rPr>
                <w:color w:val="000000"/>
              </w:rPr>
            </w:pPr>
            <w:r w:rsidRPr="00D409BE">
              <w:rPr>
                <w:color w:val="000000"/>
              </w:rPr>
              <w:t>…</w:t>
            </w:r>
          </w:p>
        </w:tc>
        <w:tc>
          <w:tcPr>
            <w:tcW w:w="5247" w:type="dxa"/>
            <w:tcBorders>
              <w:top w:val="single" w:sz="4" w:space="0" w:color="auto"/>
              <w:left w:val="single" w:sz="4" w:space="0" w:color="auto"/>
              <w:bottom w:val="single" w:sz="4" w:space="0" w:color="auto"/>
              <w:right w:val="single" w:sz="4" w:space="0" w:color="auto"/>
            </w:tcBorders>
          </w:tcPr>
          <w:p w14:paraId="6E0A8210" w14:textId="77777777" w:rsidR="009838B4" w:rsidRPr="00D409BE" w:rsidRDefault="009838B4" w:rsidP="002D4963">
            <w:pPr>
              <w:suppressAutoHyphens/>
              <w:jc w:val="both"/>
              <w:outlineLvl w:val="0"/>
              <w:rPr>
                <w:color w:val="000000"/>
              </w:rPr>
            </w:pPr>
            <w:r w:rsidRPr="00D409BE">
              <w:rPr>
                <w:color w:val="000000"/>
              </w:rPr>
              <w:lastRenderedPageBreak/>
              <w:t>Статья 15. Права органа государственной охраны</w:t>
            </w:r>
          </w:p>
          <w:p w14:paraId="242C8FAF" w14:textId="77777777" w:rsidR="009838B4" w:rsidRPr="00D409BE" w:rsidRDefault="009838B4" w:rsidP="002D4963">
            <w:pPr>
              <w:suppressAutoHyphens/>
              <w:jc w:val="both"/>
              <w:outlineLvl w:val="0"/>
              <w:rPr>
                <w:color w:val="000000"/>
              </w:rPr>
            </w:pPr>
          </w:p>
          <w:p w14:paraId="5C90E764" w14:textId="77777777" w:rsidR="009838B4" w:rsidRPr="00D409BE" w:rsidRDefault="009838B4" w:rsidP="002D4963">
            <w:pPr>
              <w:suppressAutoHyphens/>
              <w:jc w:val="both"/>
              <w:rPr>
                <w:color w:val="000000"/>
              </w:rPr>
            </w:pPr>
            <w:r w:rsidRPr="00D409BE">
              <w:rPr>
                <w:color w:val="000000"/>
              </w:rPr>
              <w:t>Орган государственной охраны в целях осуществления государственной охраны имеет право:</w:t>
            </w:r>
          </w:p>
          <w:p w14:paraId="3E09D7B9" w14:textId="77777777" w:rsidR="009838B4" w:rsidRPr="00D409BE" w:rsidRDefault="009838B4" w:rsidP="002D4963">
            <w:pPr>
              <w:suppressAutoHyphens/>
              <w:jc w:val="both"/>
              <w:rPr>
                <w:color w:val="000000"/>
              </w:rPr>
            </w:pPr>
            <w:proofErr w:type="gramStart"/>
            <w:r w:rsidRPr="00D409BE">
              <w:rPr>
                <w:color w:val="000000"/>
              </w:rPr>
              <w:t>а</w:t>
            </w:r>
            <w:proofErr w:type="gramEnd"/>
            <w:r w:rsidRPr="00D409BE">
              <w:rPr>
                <w:color w:val="000000"/>
              </w:rPr>
              <w:t>) привлекать силы и средства обеспечения безопасности, необходимые для участия в подготовке и проведении охранных мероприятий или защите охраняемых объектов;</w:t>
            </w:r>
          </w:p>
          <w:p w14:paraId="1AA5995E" w14:textId="77777777" w:rsidR="009838B4" w:rsidRPr="00D409BE" w:rsidRDefault="009838B4" w:rsidP="002D4963">
            <w:pPr>
              <w:suppressAutoHyphens/>
              <w:jc w:val="both"/>
              <w:rPr>
                <w:color w:val="000000"/>
              </w:rPr>
            </w:pPr>
            <w:proofErr w:type="gramStart"/>
            <w:r w:rsidRPr="00D409BE">
              <w:rPr>
                <w:color w:val="000000"/>
              </w:rPr>
              <w:t>б</w:t>
            </w:r>
            <w:proofErr w:type="gramEnd"/>
            <w:r w:rsidRPr="00D409BE">
              <w:rPr>
                <w:color w:val="000000"/>
              </w:rPr>
              <w:t>) осуществлять оперативно-розыскную деятельность в соответствии с законодательством Приднестровской Молдавской Республики об оперативно-розыскной деятельности;</w:t>
            </w:r>
          </w:p>
          <w:p w14:paraId="5DF977B9" w14:textId="77777777" w:rsidR="009838B4" w:rsidRPr="00D409BE" w:rsidRDefault="009838B4" w:rsidP="002D4963">
            <w:pPr>
              <w:suppressAutoHyphens/>
              <w:jc w:val="both"/>
              <w:rPr>
                <w:b/>
                <w:color w:val="000000"/>
              </w:rPr>
            </w:pPr>
            <w:proofErr w:type="gramStart"/>
            <w:r w:rsidRPr="00D409BE">
              <w:rPr>
                <w:b/>
                <w:color w:val="000000"/>
              </w:rPr>
              <w:t>б</w:t>
            </w:r>
            <w:proofErr w:type="gramEnd"/>
            <w:r w:rsidRPr="00D409BE">
              <w:rPr>
                <w:b/>
                <w:color w:val="000000"/>
              </w:rPr>
              <w:t>-1) осуществлять контрразвед</w:t>
            </w:r>
            <w:r w:rsidR="00553A7D" w:rsidRPr="00D409BE">
              <w:rPr>
                <w:b/>
                <w:color w:val="000000"/>
              </w:rPr>
              <w:t>ы</w:t>
            </w:r>
            <w:r w:rsidRPr="00D409BE">
              <w:rPr>
                <w:b/>
                <w:color w:val="000000"/>
              </w:rPr>
              <w:t>вательную деятельность в порядке, установленном настоящим Законом;</w:t>
            </w:r>
          </w:p>
          <w:p w14:paraId="4672E679" w14:textId="77777777" w:rsidR="009838B4" w:rsidRPr="00D409BE" w:rsidRDefault="009838B4" w:rsidP="002D4963">
            <w:pPr>
              <w:suppressAutoHyphens/>
              <w:jc w:val="both"/>
              <w:rPr>
                <w:color w:val="000000"/>
              </w:rPr>
            </w:pPr>
            <w:proofErr w:type="gramStart"/>
            <w:r w:rsidRPr="00D409BE">
              <w:rPr>
                <w:color w:val="000000"/>
              </w:rPr>
              <w:t>в</w:t>
            </w:r>
            <w:proofErr w:type="gramEnd"/>
            <w:r w:rsidRPr="00D409BE">
              <w:rPr>
                <w:color w:val="000000"/>
              </w:rPr>
              <w:t xml:space="preserve">) осуществлять проверку документов, удостоверяющих личность, а также документов на транспортные средства и перевозимые грузы </w:t>
            </w:r>
            <w:r w:rsidRPr="00D409BE">
              <w:rPr>
                <w:color w:val="000000"/>
              </w:rPr>
              <w:lastRenderedPageBreak/>
              <w:t>на охраняемых объектах;</w:t>
            </w:r>
          </w:p>
          <w:p w14:paraId="410089DF" w14:textId="77777777" w:rsidR="009838B4" w:rsidRPr="00D409BE" w:rsidRDefault="00CC6808" w:rsidP="002D4963">
            <w:pPr>
              <w:suppressAutoHyphens/>
              <w:jc w:val="both"/>
              <w:rPr>
                <w:color w:val="000000"/>
              </w:rPr>
            </w:pPr>
            <w:r w:rsidRPr="00D409BE">
              <w:rPr>
                <w:color w:val="000000"/>
              </w:rPr>
              <w:t>…</w:t>
            </w:r>
          </w:p>
        </w:tc>
      </w:tr>
      <w:tr w:rsidR="005E7793" w:rsidRPr="00D409BE" w14:paraId="35E06B64" w14:textId="77777777" w:rsidTr="009838B4">
        <w:trPr>
          <w:trHeight w:val="456"/>
        </w:trPr>
        <w:tc>
          <w:tcPr>
            <w:tcW w:w="5103" w:type="dxa"/>
            <w:tcBorders>
              <w:top w:val="single" w:sz="4" w:space="0" w:color="auto"/>
              <w:left w:val="single" w:sz="4" w:space="0" w:color="auto"/>
              <w:bottom w:val="single" w:sz="4" w:space="0" w:color="auto"/>
              <w:right w:val="single" w:sz="4" w:space="0" w:color="auto"/>
            </w:tcBorders>
          </w:tcPr>
          <w:p w14:paraId="7E76C3EF" w14:textId="77777777" w:rsidR="009838B4" w:rsidRPr="00D409BE" w:rsidRDefault="004A58B1" w:rsidP="002D4963">
            <w:pPr>
              <w:rPr>
                <w:b/>
                <w:color w:val="000000"/>
              </w:rPr>
            </w:pPr>
            <w:r w:rsidRPr="00D409BE">
              <w:rPr>
                <w:b/>
                <w:color w:val="000000"/>
              </w:rPr>
              <w:lastRenderedPageBreak/>
              <w:t xml:space="preserve">          </w:t>
            </w:r>
            <w:r w:rsidR="009838B4" w:rsidRPr="00D409BE">
              <w:rPr>
                <w:b/>
                <w:color w:val="000000"/>
              </w:rPr>
              <w:t xml:space="preserve">Статья 15-1.  </w:t>
            </w:r>
            <w:r w:rsidRPr="00D409BE">
              <w:rPr>
                <w:b/>
                <w:color w:val="000000"/>
              </w:rPr>
              <w:t>О</w:t>
            </w:r>
            <w:r w:rsidR="009838B4" w:rsidRPr="00D409BE">
              <w:rPr>
                <w:b/>
                <w:color w:val="000000"/>
              </w:rPr>
              <w:t>тсутствует</w:t>
            </w:r>
          </w:p>
        </w:tc>
        <w:tc>
          <w:tcPr>
            <w:tcW w:w="5247" w:type="dxa"/>
            <w:tcBorders>
              <w:top w:val="single" w:sz="4" w:space="0" w:color="auto"/>
              <w:left w:val="single" w:sz="4" w:space="0" w:color="auto"/>
              <w:bottom w:val="single" w:sz="4" w:space="0" w:color="auto"/>
              <w:right w:val="single" w:sz="4" w:space="0" w:color="auto"/>
            </w:tcBorders>
          </w:tcPr>
          <w:p w14:paraId="2D479CCA" w14:textId="4328B549" w:rsidR="009838B4" w:rsidRPr="00D409BE" w:rsidRDefault="009838B4" w:rsidP="002D4963">
            <w:pPr>
              <w:widowControl w:val="0"/>
              <w:tabs>
                <w:tab w:val="left" w:pos="1701"/>
                <w:tab w:val="left" w:pos="1843"/>
                <w:tab w:val="left" w:pos="1985"/>
                <w:tab w:val="left" w:pos="2127"/>
              </w:tabs>
              <w:autoSpaceDE w:val="0"/>
              <w:autoSpaceDN w:val="0"/>
              <w:adjustRightInd w:val="0"/>
              <w:jc w:val="both"/>
              <w:outlineLvl w:val="1"/>
              <w:rPr>
                <w:b/>
                <w:color w:val="000000"/>
              </w:rPr>
            </w:pPr>
            <w:r w:rsidRPr="00D409BE">
              <w:rPr>
                <w:b/>
                <w:color w:val="000000"/>
              </w:rPr>
              <w:t xml:space="preserve"> </w:t>
            </w:r>
            <w:r w:rsidR="00301649" w:rsidRPr="00D409BE">
              <w:rPr>
                <w:b/>
                <w:color w:val="000000"/>
              </w:rPr>
              <w:t xml:space="preserve">          </w:t>
            </w:r>
            <w:r w:rsidRPr="00D409BE">
              <w:rPr>
                <w:b/>
                <w:color w:val="000000"/>
              </w:rPr>
              <w:t>Статья 15-1. Контрразведывательная деятельность</w:t>
            </w:r>
          </w:p>
          <w:p w14:paraId="2F56B9B1" w14:textId="77777777" w:rsidR="009838B4" w:rsidRPr="00D409BE" w:rsidRDefault="009838B4" w:rsidP="002D4963">
            <w:pPr>
              <w:widowControl w:val="0"/>
              <w:tabs>
                <w:tab w:val="left" w:pos="1701"/>
                <w:tab w:val="left" w:pos="1843"/>
                <w:tab w:val="left" w:pos="1985"/>
                <w:tab w:val="left" w:pos="2127"/>
              </w:tabs>
              <w:autoSpaceDE w:val="0"/>
              <w:autoSpaceDN w:val="0"/>
              <w:adjustRightInd w:val="0"/>
              <w:jc w:val="both"/>
              <w:rPr>
                <w:b/>
                <w:color w:val="000000"/>
              </w:rPr>
            </w:pPr>
          </w:p>
          <w:p w14:paraId="2D1E79A5" w14:textId="0E3E27AC" w:rsidR="00553A7D" w:rsidRPr="00D409BE" w:rsidRDefault="009838B4" w:rsidP="002D4963">
            <w:pPr>
              <w:widowControl w:val="0"/>
              <w:tabs>
                <w:tab w:val="left" w:pos="836"/>
                <w:tab w:val="left" w:pos="1701"/>
                <w:tab w:val="left" w:pos="1843"/>
                <w:tab w:val="left" w:pos="1985"/>
                <w:tab w:val="left" w:pos="2127"/>
              </w:tabs>
              <w:autoSpaceDE w:val="0"/>
              <w:autoSpaceDN w:val="0"/>
              <w:adjustRightInd w:val="0"/>
              <w:jc w:val="both"/>
              <w:rPr>
                <w:rFonts w:eastAsia="Calibri"/>
                <w:b/>
                <w:color w:val="000000"/>
              </w:rPr>
            </w:pPr>
            <w:r w:rsidRPr="00D409BE">
              <w:rPr>
                <w:b/>
                <w:color w:val="000000"/>
              </w:rPr>
              <w:t xml:space="preserve">            1. </w:t>
            </w:r>
            <w:r w:rsidR="00E53C2C" w:rsidRPr="00D409BE">
              <w:rPr>
                <w:rFonts w:eastAsia="Calibri"/>
                <w:b/>
                <w:color w:val="000000"/>
              </w:rPr>
              <w:t xml:space="preserve">Контрразведывательная деятельность осуществляемая органом государственной охраны Приднестровской Молдавской Республики - деятельность осуществляемая органом государственной охраны Приднестровской Молдавской Республики и его должностными лицами посредством проведения контрразведывательных мероприятий </w:t>
            </w:r>
            <w:r w:rsidR="00553A7D" w:rsidRPr="00D409BE">
              <w:rPr>
                <w:rFonts w:eastAsia="Calibri"/>
                <w:b/>
                <w:color w:val="000000"/>
              </w:rPr>
              <w:t xml:space="preserve">в целях выявления, предупреждения, пресечения разведывательной и иной деятельности специальных служб, организаций иностранных государств и отдельных лиц, направленной на нанесение ущерба безопасности Приднестровской Молдавской Республики посредством совершения каких-либо действий в отношении Президента Приднестровской Молдавской Республики, должностных лиц при Президенте Приднестровской Молдавской Республики, сотрудников Администрации Президента Приднестровской Молдавской Республики и  охраняемых объектов, находящихся в оперативном управлении или хозяйственном ведении Администрации Президента </w:t>
            </w:r>
            <w:r w:rsidR="00455DC4" w:rsidRPr="00D409BE">
              <w:rPr>
                <w:rFonts w:eastAsia="Calibri"/>
                <w:b/>
                <w:color w:val="000000"/>
              </w:rPr>
              <w:t>Приднестровской Молдавской Республики</w:t>
            </w:r>
            <w:r w:rsidR="00553A7D" w:rsidRPr="00D409BE">
              <w:rPr>
                <w:rFonts w:eastAsia="Calibri"/>
                <w:b/>
                <w:color w:val="000000"/>
              </w:rPr>
              <w:t>, а также объектов недвижимости постоянного или временного проживания (пребывания) Президента Приднестровской Молдавской Республики.</w:t>
            </w:r>
          </w:p>
          <w:p w14:paraId="052D6737" w14:textId="77777777" w:rsidR="00553A7D" w:rsidRPr="00D409BE" w:rsidRDefault="00553A7D" w:rsidP="002D4963">
            <w:pPr>
              <w:widowControl w:val="0"/>
              <w:tabs>
                <w:tab w:val="left" w:pos="716"/>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2. Основаниями для проведения контрразведывательных мероприятий являются:</w:t>
            </w:r>
          </w:p>
          <w:p w14:paraId="39DD6C44" w14:textId="1D39046A" w:rsidR="00553A7D" w:rsidRPr="00D409BE" w:rsidRDefault="00553A7D"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а) наличие данных о признаках разведывательной и иной деятельности специальных служб и организаций иностранных государств, а также деятельности отдельных лиц, направленной на нанесение ущерба безопасности Приднестровской Молдавской Республики посредством совершения каких-либо действий в отношении Президента Приднестровской Молдавской Республики, должностных лиц при Президенте </w:t>
            </w:r>
            <w:r w:rsidRPr="00D409BE">
              <w:rPr>
                <w:rFonts w:eastAsia="Calibri"/>
                <w:b/>
                <w:color w:val="000000"/>
              </w:rPr>
              <w:lastRenderedPageBreak/>
              <w:t>Приднестровской Молдавской Республики, сотрудников Администрации Президента Приднестровской Молдавской Республики и  охраняемых объектов, находящихся в оперативном управлении или хозяйственном ведении Администрации Президента Приднестровской</w:t>
            </w:r>
            <w:r w:rsidR="00455DC4" w:rsidRPr="00D409BE">
              <w:rPr>
                <w:color w:val="000000"/>
              </w:rPr>
              <w:t xml:space="preserve"> </w:t>
            </w:r>
            <w:r w:rsidR="00455DC4" w:rsidRPr="00D409BE">
              <w:rPr>
                <w:rFonts w:eastAsia="Calibri"/>
                <w:b/>
                <w:color w:val="000000"/>
              </w:rPr>
              <w:t>Молдавской Республики</w:t>
            </w:r>
            <w:r w:rsidRPr="00D409BE">
              <w:rPr>
                <w:rFonts w:eastAsia="Calibri"/>
                <w:b/>
                <w:color w:val="000000"/>
              </w:rPr>
              <w:t>, а также объектов недвижимости постоянного или временного проживания (пребывания) Президента Приднестровской Молдавской Республики;</w:t>
            </w:r>
          </w:p>
          <w:p w14:paraId="7E8F4AE2" w14:textId="77777777" w:rsidR="00553A7D" w:rsidRPr="00D409BE" w:rsidRDefault="00553A7D" w:rsidP="002D4963">
            <w:pPr>
              <w:widowControl w:val="0"/>
              <w:tabs>
                <w:tab w:val="left" w:pos="736"/>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proofErr w:type="gramStart"/>
            <w:r w:rsidRPr="00D409BE">
              <w:rPr>
                <w:rFonts w:eastAsia="Calibri"/>
                <w:b/>
                <w:color w:val="000000"/>
              </w:rPr>
              <w:t>б</w:t>
            </w:r>
            <w:proofErr w:type="gramEnd"/>
            <w:r w:rsidRPr="00D409BE">
              <w:rPr>
                <w:rFonts w:eastAsia="Calibri"/>
                <w:b/>
                <w:color w:val="000000"/>
              </w:rPr>
              <w:t>) необходимость получения сведений о событиях или действиях, создающих угрозу безопасности Приднестровской Молдавской Республики;</w:t>
            </w:r>
          </w:p>
          <w:p w14:paraId="5A38CCAA" w14:textId="77777777" w:rsidR="00553A7D" w:rsidRPr="00D409BE" w:rsidRDefault="00553A7D"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proofErr w:type="gramStart"/>
            <w:r w:rsidRPr="00D409BE">
              <w:rPr>
                <w:rFonts w:eastAsia="Calibri"/>
                <w:b/>
                <w:color w:val="000000"/>
              </w:rPr>
              <w:t>в</w:t>
            </w:r>
            <w:proofErr w:type="gramEnd"/>
            <w:r w:rsidRPr="00D409BE">
              <w:rPr>
                <w:rFonts w:eastAsia="Calibri"/>
                <w:b/>
                <w:color w:val="000000"/>
              </w:rPr>
              <w:t>) необходимость обеспечения защиты сведений, составляющих государственную тайну;</w:t>
            </w:r>
          </w:p>
          <w:p w14:paraId="50108CAB" w14:textId="77777777" w:rsidR="00553A7D" w:rsidRPr="00D409BE" w:rsidRDefault="00553A7D"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proofErr w:type="gramStart"/>
            <w:r w:rsidRPr="00D409BE">
              <w:rPr>
                <w:rFonts w:eastAsia="Calibri"/>
                <w:b/>
                <w:color w:val="000000"/>
              </w:rPr>
              <w:t>г</w:t>
            </w:r>
            <w:proofErr w:type="gramEnd"/>
            <w:r w:rsidRPr="00D409BE">
              <w:rPr>
                <w:rFonts w:eastAsia="Calibri"/>
                <w:b/>
                <w:color w:val="000000"/>
              </w:rPr>
              <w:t>) необходимость изучения (проверки) лиц, оказывающих или оказывавших содействие органу государственной охраны Приднестровской Молдавской Республики на конфиденциальной основе;</w:t>
            </w:r>
          </w:p>
          <w:p w14:paraId="25F16014" w14:textId="77777777" w:rsidR="00553A7D" w:rsidRPr="00D409BE" w:rsidRDefault="00553A7D" w:rsidP="002D4963">
            <w:pPr>
              <w:widowControl w:val="0"/>
              <w:tabs>
                <w:tab w:val="left" w:pos="696"/>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proofErr w:type="gramStart"/>
            <w:r w:rsidRPr="00D409BE">
              <w:rPr>
                <w:rFonts w:eastAsia="Calibri"/>
                <w:b/>
                <w:color w:val="000000"/>
              </w:rPr>
              <w:t>д</w:t>
            </w:r>
            <w:proofErr w:type="gramEnd"/>
            <w:r w:rsidRPr="00D409BE">
              <w:rPr>
                <w:rFonts w:eastAsia="Calibri"/>
                <w:b/>
                <w:color w:val="000000"/>
              </w:rPr>
              <w:t>) необходимость обеспечения собственной безопасности.</w:t>
            </w:r>
          </w:p>
          <w:p w14:paraId="37FF9E95" w14:textId="1BD93757" w:rsidR="00553A7D" w:rsidRPr="00D409BE" w:rsidRDefault="00DF11FD"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r w:rsidR="00553A7D" w:rsidRPr="00D409BE">
              <w:rPr>
                <w:rFonts w:eastAsia="Calibri"/>
                <w:b/>
                <w:color w:val="000000"/>
              </w:rPr>
              <w:t xml:space="preserve">Перечень оснований для проведения контрразведывательных мероприятий является исчерпывающим и может быть изменен или дополнен только законодательными актами Приднестровской Молдавской Республики. </w:t>
            </w:r>
          </w:p>
          <w:p w14:paraId="64738043" w14:textId="0BBF8B96" w:rsidR="00553A7D" w:rsidRPr="00D409BE" w:rsidRDefault="00553A7D"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3. В процессе контрразведывательной деятельности проводятся гласные и негласные мероприятия, особый характер которых определяется условиями этой деятельности. Порядок проведения контрразведывательных мероприятий, порядок использования негласных и гласных методов и средств при проведении указанных мероприятий устанавливаются нормативными правовыми актами органа государственной охраны Приднестровской Молдавской Республики</w:t>
            </w:r>
            <w:r w:rsidR="00DF11FD" w:rsidRPr="00D409BE">
              <w:rPr>
                <w:rFonts w:eastAsia="Calibri"/>
                <w:b/>
                <w:color w:val="000000"/>
              </w:rPr>
              <w:t xml:space="preserve">, согласованными  </w:t>
            </w:r>
            <w:r w:rsidR="00DF11FD" w:rsidRPr="00D409BE">
              <w:rPr>
                <w:color w:val="000000"/>
                <w:highlight w:val="yellow"/>
              </w:rPr>
              <w:t xml:space="preserve"> </w:t>
            </w:r>
            <w:r w:rsidR="00DF11FD" w:rsidRPr="00D409BE">
              <w:rPr>
                <w:rFonts w:eastAsia="Calibri"/>
                <w:b/>
                <w:color w:val="000000"/>
              </w:rPr>
              <w:t>Председателем Следственного комитета Приднестровской Молдавской Республики, Прокурором Приднестровской Молдавской Республики, Верховным судом Приднестровской Молдавской Республики.</w:t>
            </w:r>
          </w:p>
          <w:p w14:paraId="3E0C64C7" w14:textId="77777777" w:rsidR="00553A7D" w:rsidRPr="00D409BE" w:rsidRDefault="00553A7D" w:rsidP="002D4963">
            <w:pPr>
              <w:widowControl w:val="0"/>
              <w:tabs>
                <w:tab w:val="left" w:pos="736"/>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4. Проведение контрразведывательных мероприятий, ограничивающих конституционные права человека и гражданина на тайну переписки, телефонных </w:t>
            </w:r>
            <w:r w:rsidRPr="00D409BE">
              <w:rPr>
                <w:rFonts w:eastAsia="Calibri"/>
                <w:b/>
                <w:color w:val="000000"/>
              </w:rPr>
              <w:lastRenderedPageBreak/>
              <w:t>переговоров, почтовых, телеграфных и иных сообщений, передаваемых по сетям электрической и почтовой связи, а также право на неприкосновенность жилища допускается на основании судебного решения в порядке и в случаях, определяемых законодательными актами Приднестровской Молдавской Республики.</w:t>
            </w:r>
          </w:p>
          <w:p w14:paraId="7C830958" w14:textId="77777777" w:rsidR="00553A7D" w:rsidRPr="00D409BE" w:rsidRDefault="004A58B1"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r w:rsidR="00553A7D" w:rsidRPr="00D409BE">
              <w:rPr>
                <w:rFonts w:eastAsia="Calibri"/>
                <w:b/>
                <w:color w:val="000000"/>
              </w:rPr>
              <w:t>При необходимости проведения контрразведывательных мероприятий, ограничивающих указанные в настоящей статье конституционные права граждан, руководитель органа государственной охраны Приднестровской Молдавской Республики или его заместитель возбуждает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проведении соответствующих мероприятий, а также приводятся данные, подтверждающие обоснованность ходатайства (за исключением сведений о лицах, оказывающих или оказывавших органу государственной охраны Приднестровской Молдавской Республики содействие на конфиденциальной основе, а также об организации, о тактике, методах и средствах осуществления деятельности органа государственной охраны Приднестровской Молдавской Республики).</w:t>
            </w:r>
          </w:p>
          <w:p w14:paraId="4A0A7A1E" w14:textId="77777777" w:rsidR="00553A7D" w:rsidRPr="00D409BE" w:rsidRDefault="004A58B1"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r w:rsidR="00553A7D" w:rsidRPr="00D409BE">
              <w:rPr>
                <w:rFonts w:eastAsia="Calibri"/>
                <w:b/>
                <w:color w:val="000000"/>
              </w:rPr>
              <w:t xml:space="preserve">Рассмотрение материалов об ограничении указанных в настоящей статье конституционных прав человека и гражданина при проведении контрразведывательных мероприятий производится уполномоченным на то судьей по месту осуществления указанного мероприятия или по месту нахождения органа государственной охраны Приднестровской Молдавской Республики. </w:t>
            </w:r>
          </w:p>
          <w:p w14:paraId="0EFBA233" w14:textId="77777777" w:rsidR="00553A7D" w:rsidRPr="00D409BE" w:rsidRDefault="004A58B1"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r w:rsidR="00553A7D" w:rsidRPr="00D409BE">
              <w:rPr>
                <w:rFonts w:eastAsia="Calibri"/>
                <w:b/>
                <w:color w:val="000000"/>
              </w:rPr>
              <w:t xml:space="preserve">Указанные материалы рассматриваются уполномоченным на то судьей единолично и незамедлительно с соблюдением требований режима секретности. </w:t>
            </w:r>
            <w:r w:rsidRPr="00D409BE">
              <w:rPr>
                <w:rFonts w:eastAsia="Calibri"/>
                <w:b/>
                <w:color w:val="000000"/>
              </w:rPr>
              <w:t xml:space="preserve">        </w:t>
            </w:r>
            <w:r w:rsidR="00553A7D" w:rsidRPr="00D409BE">
              <w:rPr>
                <w:rFonts w:eastAsia="Calibri"/>
                <w:b/>
                <w:color w:val="000000"/>
              </w:rPr>
              <w:t>Судья не вправе отказать в рассмотрении таких материалов.</w:t>
            </w:r>
          </w:p>
          <w:p w14:paraId="668A3513" w14:textId="77777777" w:rsidR="00553A7D" w:rsidRPr="00D409BE" w:rsidRDefault="00553A7D"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По требованию судьи могут быть представлены также иные материалы, касающиеся оснований для проведения контрразведывательного мероприятия, за исключением данных о лицах, внедренных в </w:t>
            </w:r>
            <w:r w:rsidRPr="00D409BE">
              <w:rPr>
                <w:rFonts w:eastAsia="Calibri"/>
                <w:b/>
                <w:color w:val="000000"/>
              </w:rPr>
              <w:lastRenderedPageBreak/>
              <w:t xml:space="preserve">преступные группы, о штатных негласных сотрудниках органа государственной охраны Приднестровской Молдавской Республики, о лицах, оказывающих (оказывавших) органу государственной охраны Приднестровской Молдавской Республики содействие на конфиденциальной основе, об организации и тактике проведения контрразведывательного мероприятия. </w:t>
            </w:r>
          </w:p>
          <w:p w14:paraId="5F22FCBB" w14:textId="77777777" w:rsidR="00553A7D" w:rsidRPr="00D409BE" w:rsidRDefault="004A58B1"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r w:rsidR="00553A7D" w:rsidRPr="00D409BE">
              <w:rPr>
                <w:rFonts w:eastAsia="Calibri"/>
                <w:b/>
                <w:color w:val="000000"/>
              </w:rPr>
              <w:t xml:space="preserve">Срок действия вынесенного судебного решения исчисляется в сутках со дня его вынесения и не может превышать 180 (ста восьмидесяти) суток. При этом течение срока не прерывается. При необходимости продления срока действия судебного решения подлежит применению процедура, предусмотренная настоящим пунктом. </w:t>
            </w:r>
          </w:p>
          <w:p w14:paraId="5C46822D" w14:textId="77777777" w:rsidR="00553A7D" w:rsidRPr="00D409BE" w:rsidRDefault="004A58B1"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r w:rsidR="00553A7D" w:rsidRPr="00D409BE">
              <w:rPr>
                <w:rFonts w:eastAsia="Calibri"/>
                <w:b/>
                <w:color w:val="000000"/>
              </w:rPr>
              <w:t>Рассмотрев ходатайство, судья выносит одно из следующих решений:</w:t>
            </w:r>
          </w:p>
          <w:p w14:paraId="17FCD5F0" w14:textId="77777777" w:rsidR="00553A7D" w:rsidRPr="00D409BE" w:rsidRDefault="004A58B1"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proofErr w:type="gramStart"/>
            <w:r w:rsidR="00553A7D" w:rsidRPr="00D409BE">
              <w:rPr>
                <w:rFonts w:eastAsia="Calibri"/>
                <w:b/>
                <w:color w:val="000000"/>
              </w:rPr>
              <w:t>а</w:t>
            </w:r>
            <w:proofErr w:type="gramEnd"/>
            <w:r w:rsidR="00553A7D" w:rsidRPr="00D409BE">
              <w:rPr>
                <w:rFonts w:eastAsia="Calibri"/>
                <w:b/>
                <w:color w:val="000000"/>
              </w:rPr>
              <w:t>) о допустимости проведения контрразведывательных мероприятий, ограничивающих конституционные права граждан;</w:t>
            </w:r>
          </w:p>
          <w:p w14:paraId="59A806A4" w14:textId="77777777" w:rsidR="00553A7D" w:rsidRPr="00D409BE" w:rsidRDefault="004A58B1"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proofErr w:type="gramStart"/>
            <w:r w:rsidR="00553A7D" w:rsidRPr="00D409BE">
              <w:rPr>
                <w:rFonts w:eastAsia="Calibri"/>
                <w:b/>
                <w:color w:val="000000"/>
              </w:rPr>
              <w:t>б</w:t>
            </w:r>
            <w:proofErr w:type="gramEnd"/>
            <w:r w:rsidR="00553A7D" w:rsidRPr="00D409BE">
              <w:rPr>
                <w:rFonts w:eastAsia="Calibri"/>
                <w:b/>
                <w:color w:val="000000"/>
              </w:rPr>
              <w:t>) об отказе в проведении контрразведывательных мероприятий, ограничивающих конституционные права граждан.</w:t>
            </w:r>
          </w:p>
          <w:p w14:paraId="1E13B319" w14:textId="77777777" w:rsidR="00553A7D" w:rsidRPr="00D409BE" w:rsidRDefault="004A58B1"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r w:rsidR="00553A7D" w:rsidRPr="00D409BE">
              <w:rPr>
                <w:rFonts w:eastAsia="Calibri"/>
                <w:b/>
                <w:color w:val="000000"/>
              </w:rPr>
              <w:t>Отказ судьи в проведении контрразведывательных мероприятий, ограничивающих указанные в настоящей статье конституционные права человека и гражданина, орган государственной охраны Приднестровской Молдавской Республики вправе обжаловать в вышестоящем суде.</w:t>
            </w:r>
          </w:p>
          <w:p w14:paraId="74CA80AC" w14:textId="77777777" w:rsidR="00553A7D" w:rsidRPr="00D409BE" w:rsidRDefault="004A58B1"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r w:rsidR="00553A7D" w:rsidRPr="00D409BE">
              <w:rPr>
                <w:rFonts w:eastAsia="Calibri"/>
                <w:b/>
                <w:color w:val="000000"/>
              </w:rPr>
              <w:t xml:space="preserve">В исключительных случаях, которые не терпят отлагательства и обстоятельства которых могут привести к совершению тяжкого или особо тяжкого преступления, а также при наличии данных о событиях и (или) действиях (бездействии), создающих угрозу политической, экономической, военной, информационной или экологической безопасности Приднестровской Молдавской Республики, на основании мотивированного постановления, вынесенного в порядке, определенном настоящим пунктом, при проведении контрразведывательных мероприятий допускается ограничение указанных в настоящей статье конституционных прав человека и гражданина без предварительного </w:t>
            </w:r>
            <w:r w:rsidR="00553A7D" w:rsidRPr="00D409BE">
              <w:rPr>
                <w:rFonts w:eastAsia="Calibri"/>
                <w:b/>
                <w:color w:val="000000"/>
              </w:rPr>
              <w:lastRenderedPageBreak/>
              <w:t xml:space="preserve">вынесенного судебного решения с обязательным уведомлением судьи в течение 24 (двадцати четырех) часов с момента ограничения конституционных прав человека и гражданина. Орган государственной охраны в течение 48 (сорока восьми) часов с момента ограничения конституционных прав человека и гражданина обязан получить судебное решение о таком ограничении либо отменить указанное ограничение. </w:t>
            </w:r>
          </w:p>
          <w:p w14:paraId="17B74857" w14:textId="77777777" w:rsidR="00553A7D" w:rsidRPr="00D409BE" w:rsidRDefault="004A58B1"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r w:rsidR="00553A7D" w:rsidRPr="00D409BE">
              <w:rPr>
                <w:rFonts w:eastAsia="Calibri"/>
                <w:b/>
                <w:color w:val="000000"/>
              </w:rPr>
              <w:t>5. Судебное решение о разрешении на проведение контрразведывательного мероприятия, влекущего ограничение указанных в настоящей статье конституционных прав человека и гражданина, и материалы, послужившие основанием для его принятия, хранятся в органе государственной охраны Приднестровской Молдавской Республики в порядке, установленном действующим законодательством Приднестровской Молдавской Республики.</w:t>
            </w:r>
          </w:p>
          <w:p w14:paraId="6D5EDCD6" w14:textId="37EDEBB8" w:rsidR="00553A7D" w:rsidRPr="00D409BE" w:rsidRDefault="004A58B1" w:rsidP="002D4963">
            <w:pPr>
              <w:widowControl w:val="0"/>
              <w:tabs>
                <w:tab w:val="left" w:pos="1701"/>
                <w:tab w:val="left" w:pos="1843"/>
                <w:tab w:val="left" w:pos="1985"/>
                <w:tab w:val="left" w:pos="2127"/>
              </w:tabs>
              <w:autoSpaceDE w:val="0"/>
              <w:autoSpaceDN w:val="0"/>
              <w:adjustRightInd w:val="0"/>
              <w:jc w:val="both"/>
              <w:rPr>
                <w:rFonts w:eastAsia="Calibri"/>
                <w:b/>
                <w:color w:val="000000"/>
              </w:rPr>
            </w:pPr>
            <w:r w:rsidRPr="00D409BE">
              <w:rPr>
                <w:rFonts w:eastAsia="Calibri"/>
                <w:b/>
                <w:color w:val="000000"/>
              </w:rPr>
              <w:t xml:space="preserve">         </w:t>
            </w:r>
            <w:r w:rsidR="00553A7D" w:rsidRPr="00D409BE">
              <w:rPr>
                <w:rFonts w:eastAsia="Calibri"/>
                <w:b/>
                <w:color w:val="000000"/>
              </w:rPr>
              <w:t>6. Постановление о возбуждении ходатайства о проведении контрразведывательного мероприятия, влекущего ограничение указанных в настоящей статье конституционных прав человека и гражданина, и судебное решение о разрешении на его проведение, а также материалы, послужившие основанием для его принятия, представляются в органы прокуратуры только в случаях проведения в порядке надзора проверок, в том числе по поступившим в прокуратуру материалам, информации, обращениям граждан о нарушении органом государственной охраны</w:t>
            </w:r>
            <w:r w:rsidR="00DF11FD" w:rsidRPr="00D409BE">
              <w:rPr>
                <w:rFonts w:eastAsia="Calibri"/>
                <w:b/>
                <w:color w:val="000000"/>
              </w:rPr>
              <w:t xml:space="preserve"> Приднестровской Молдавской Республики</w:t>
            </w:r>
            <w:r w:rsidR="00553A7D" w:rsidRPr="00D409BE">
              <w:rPr>
                <w:rFonts w:eastAsia="Calibri"/>
                <w:b/>
                <w:color w:val="000000"/>
              </w:rPr>
              <w:t xml:space="preserve"> действующего законодательства Приднестровской Молдавской Республики.</w:t>
            </w:r>
          </w:p>
          <w:p w14:paraId="6B4AF686" w14:textId="77777777" w:rsidR="009838B4" w:rsidRPr="00D409BE" w:rsidRDefault="004A58B1" w:rsidP="002D4963">
            <w:pPr>
              <w:tabs>
                <w:tab w:val="left" w:pos="696"/>
              </w:tabs>
              <w:jc w:val="both"/>
              <w:rPr>
                <w:color w:val="000000"/>
              </w:rPr>
            </w:pPr>
            <w:r w:rsidRPr="00D409BE">
              <w:rPr>
                <w:rFonts w:eastAsia="Calibri"/>
                <w:b/>
                <w:color w:val="000000"/>
              </w:rPr>
              <w:t xml:space="preserve">          </w:t>
            </w:r>
            <w:r w:rsidR="00553A7D" w:rsidRPr="00D409BE">
              <w:rPr>
                <w:rFonts w:eastAsia="Calibri"/>
                <w:b/>
                <w:color w:val="000000"/>
              </w:rPr>
              <w:t>7. Результаты контрразведывательных мероприятий могут быть использованы в уголовном судопроизводстве в порядке, установленном уголовно-процессуальным законодательством для использования результатов оперативно-розыскной деятельности.</w:t>
            </w:r>
          </w:p>
        </w:tc>
      </w:tr>
    </w:tbl>
    <w:p w14:paraId="255BD0BD" w14:textId="77777777" w:rsidR="00186B4B" w:rsidRPr="00D409BE" w:rsidRDefault="00186B4B" w:rsidP="00D409BE">
      <w:pPr>
        <w:ind w:firstLine="709"/>
        <w:jc w:val="center"/>
        <w:outlineLvl w:val="0"/>
        <w:rPr>
          <w:color w:val="000000"/>
          <w:sz w:val="28"/>
          <w:szCs w:val="28"/>
        </w:rPr>
      </w:pPr>
    </w:p>
    <w:p w14:paraId="4E63B42E" w14:textId="77777777" w:rsidR="00186B4B" w:rsidRDefault="00186B4B" w:rsidP="00D409BE">
      <w:pPr>
        <w:ind w:firstLine="709"/>
        <w:jc w:val="center"/>
        <w:outlineLvl w:val="0"/>
        <w:rPr>
          <w:color w:val="000000"/>
          <w:sz w:val="28"/>
          <w:szCs w:val="28"/>
        </w:rPr>
      </w:pPr>
    </w:p>
    <w:p w14:paraId="2A6472FF" w14:textId="77777777" w:rsidR="0030541A" w:rsidRDefault="0030541A" w:rsidP="00D409BE">
      <w:pPr>
        <w:ind w:firstLine="709"/>
        <w:jc w:val="center"/>
        <w:outlineLvl w:val="0"/>
        <w:rPr>
          <w:color w:val="000000"/>
          <w:sz w:val="28"/>
          <w:szCs w:val="28"/>
        </w:rPr>
      </w:pPr>
    </w:p>
    <w:p w14:paraId="6A9C7501" w14:textId="77777777" w:rsidR="0030541A" w:rsidRPr="00D409BE" w:rsidRDefault="0030541A" w:rsidP="00D409BE">
      <w:pPr>
        <w:ind w:firstLine="709"/>
        <w:jc w:val="center"/>
        <w:outlineLvl w:val="0"/>
        <w:rPr>
          <w:color w:val="000000"/>
          <w:sz w:val="28"/>
          <w:szCs w:val="28"/>
        </w:rPr>
      </w:pPr>
    </w:p>
    <w:p w14:paraId="62043A86" w14:textId="77777777" w:rsidR="00943F6B" w:rsidRPr="00E550D0" w:rsidRDefault="00943F6B" w:rsidP="00E550D0">
      <w:pPr>
        <w:ind w:left="5529"/>
        <w:jc w:val="both"/>
      </w:pPr>
      <w:r w:rsidRPr="00E550D0">
        <w:lastRenderedPageBreak/>
        <w:t>ПРИЛОЖЕНИЕ № 2</w:t>
      </w:r>
    </w:p>
    <w:p w14:paraId="57462382" w14:textId="77777777" w:rsidR="00943F6B" w:rsidRPr="00E550D0" w:rsidRDefault="00943F6B" w:rsidP="00E550D0">
      <w:pPr>
        <w:ind w:left="5529"/>
        <w:jc w:val="both"/>
        <w:rPr>
          <w:sz w:val="28"/>
          <w:szCs w:val="28"/>
        </w:rPr>
      </w:pPr>
      <w:proofErr w:type="gramStart"/>
      <w:r w:rsidRPr="00E550D0">
        <w:rPr>
          <w:sz w:val="28"/>
          <w:szCs w:val="28"/>
        </w:rPr>
        <w:t>к</w:t>
      </w:r>
      <w:proofErr w:type="gramEnd"/>
      <w:r w:rsidRPr="00E550D0">
        <w:rPr>
          <w:sz w:val="28"/>
          <w:szCs w:val="28"/>
        </w:rPr>
        <w:t xml:space="preserve"> Распоряжению Президента</w:t>
      </w:r>
    </w:p>
    <w:p w14:paraId="38CD2398" w14:textId="77777777" w:rsidR="00943F6B" w:rsidRPr="00E550D0" w:rsidRDefault="00943F6B" w:rsidP="00E550D0">
      <w:pPr>
        <w:ind w:left="5529"/>
        <w:jc w:val="both"/>
        <w:rPr>
          <w:sz w:val="28"/>
          <w:szCs w:val="28"/>
        </w:rPr>
      </w:pPr>
      <w:r w:rsidRPr="00E550D0">
        <w:rPr>
          <w:sz w:val="28"/>
          <w:szCs w:val="28"/>
        </w:rPr>
        <w:t>Приднестровской Молдавской</w:t>
      </w:r>
    </w:p>
    <w:p w14:paraId="30DB513E" w14:textId="77777777" w:rsidR="00943F6B" w:rsidRPr="00E550D0" w:rsidRDefault="00943F6B" w:rsidP="00E550D0">
      <w:pPr>
        <w:ind w:left="5529"/>
        <w:jc w:val="both"/>
        <w:rPr>
          <w:sz w:val="28"/>
          <w:szCs w:val="28"/>
        </w:rPr>
      </w:pPr>
      <w:r w:rsidRPr="00E550D0">
        <w:rPr>
          <w:sz w:val="28"/>
          <w:szCs w:val="28"/>
        </w:rPr>
        <w:t>Республики</w:t>
      </w:r>
    </w:p>
    <w:p w14:paraId="68C874E3" w14:textId="3FC4FB2C" w:rsidR="00943F6B" w:rsidRPr="00E550D0" w:rsidRDefault="00943F6B" w:rsidP="00E550D0">
      <w:pPr>
        <w:ind w:left="5529"/>
        <w:jc w:val="both"/>
        <w:rPr>
          <w:sz w:val="28"/>
          <w:szCs w:val="28"/>
        </w:rPr>
      </w:pPr>
      <w:proofErr w:type="gramStart"/>
      <w:r w:rsidRPr="00E550D0">
        <w:rPr>
          <w:sz w:val="28"/>
          <w:szCs w:val="28"/>
        </w:rPr>
        <w:t>от</w:t>
      </w:r>
      <w:proofErr w:type="gramEnd"/>
      <w:r w:rsidRPr="00E550D0">
        <w:rPr>
          <w:sz w:val="28"/>
          <w:szCs w:val="28"/>
        </w:rPr>
        <w:t xml:space="preserve"> </w:t>
      </w:r>
      <w:r w:rsidR="00E550D0">
        <w:rPr>
          <w:sz w:val="28"/>
          <w:szCs w:val="28"/>
        </w:rPr>
        <w:t xml:space="preserve">14 сентября </w:t>
      </w:r>
      <w:r w:rsidRPr="00E550D0">
        <w:rPr>
          <w:sz w:val="28"/>
          <w:szCs w:val="28"/>
        </w:rPr>
        <w:t xml:space="preserve">2023 года № </w:t>
      </w:r>
      <w:r w:rsidR="00E550D0">
        <w:rPr>
          <w:sz w:val="28"/>
          <w:szCs w:val="28"/>
        </w:rPr>
        <w:t>242</w:t>
      </w:r>
      <w:r w:rsidRPr="00E550D0">
        <w:rPr>
          <w:sz w:val="28"/>
          <w:szCs w:val="28"/>
        </w:rPr>
        <w:t>рп</w:t>
      </w:r>
    </w:p>
    <w:p w14:paraId="6D391F99" w14:textId="77777777" w:rsidR="00943F6B" w:rsidRPr="00E550D0" w:rsidRDefault="00943F6B" w:rsidP="00D409BE">
      <w:pPr>
        <w:ind w:firstLine="709"/>
        <w:jc w:val="center"/>
        <w:rPr>
          <w:rFonts w:eastAsia="Calibri"/>
          <w:sz w:val="28"/>
          <w:szCs w:val="28"/>
        </w:rPr>
      </w:pPr>
    </w:p>
    <w:p w14:paraId="4A3401AB" w14:textId="77777777" w:rsidR="0030541A" w:rsidRPr="00E550D0" w:rsidRDefault="0030541A" w:rsidP="00D409BE">
      <w:pPr>
        <w:ind w:firstLine="709"/>
        <w:jc w:val="center"/>
        <w:rPr>
          <w:rFonts w:eastAsia="Calibri"/>
          <w:sz w:val="28"/>
          <w:szCs w:val="28"/>
        </w:rPr>
      </w:pPr>
    </w:p>
    <w:p w14:paraId="437E2971" w14:textId="77777777" w:rsidR="00943F6B" w:rsidRPr="00D409BE" w:rsidRDefault="00943F6B" w:rsidP="00D409BE">
      <w:pPr>
        <w:ind w:firstLine="709"/>
        <w:jc w:val="right"/>
        <w:rPr>
          <w:rFonts w:eastAsia="Calibri"/>
          <w:color w:val="000000"/>
          <w:sz w:val="28"/>
          <w:szCs w:val="28"/>
        </w:rPr>
      </w:pPr>
      <w:r w:rsidRPr="00D409BE">
        <w:rPr>
          <w:rFonts w:eastAsia="Calibri"/>
          <w:color w:val="000000"/>
          <w:sz w:val="28"/>
          <w:szCs w:val="28"/>
        </w:rPr>
        <w:t>Проект</w:t>
      </w:r>
    </w:p>
    <w:p w14:paraId="5A08AD70" w14:textId="77777777" w:rsidR="00943F6B" w:rsidRPr="00D409BE" w:rsidRDefault="00943F6B" w:rsidP="00D409BE">
      <w:pPr>
        <w:ind w:firstLine="709"/>
        <w:jc w:val="center"/>
        <w:rPr>
          <w:rFonts w:eastAsia="Calibri"/>
          <w:color w:val="000000"/>
          <w:sz w:val="28"/>
          <w:szCs w:val="28"/>
        </w:rPr>
      </w:pPr>
    </w:p>
    <w:p w14:paraId="19F29647" w14:textId="77777777" w:rsidR="00943F6B" w:rsidRPr="00D409BE" w:rsidRDefault="00943F6B" w:rsidP="0030541A">
      <w:pPr>
        <w:jc w:val="center"/>
        <w:rPr>
          <w:rFonts w:eastAsia="Calibri"/>
          <w:color w:val="000000"/>
          <w:lang w:eastAsia="en-US"/>
        </w:rPr>
      </w:pPr>
      <w:r w:rsidRPr="00D409BE">
        <w:rPr>
          <w:rFonts w:eastAsia="Calibri"/>
          <w:color w:val="000000"/>
          <w:lang w:eastAsia="en-US"/>
        </w:rPr>
        <w:t>ЗАКОН</w:t>
      </w:r>
    </w:p>
    <w:p w14:paraId="0A7BED8D" w14:textId="77777777" w:rsidR="00943F6B" w:rsidRPr="00D409BE" w:rsidRDefault="00943F6B" w:rsidP="0030541A">
      <w:pPr>
        <w:jc w:val="center"/>
        <w:rPr>
          <w:rFonts w:eastAsia="Calibri"/>
          <w:color w:val="000000"/>
          <w:lang w:eastAsia="en-US"/>
        </w:rPr>
      </w:pPr>
      <w:r w:rsidRPr="00D409BE">
        <w:rPr>
          <w:rFonts w:eastAsia="Calibri"/>
          <w:color w:val="000000"/>
          <w:lang w:eastAsia="en-US"/>
        </w:rPr>
        <w:t xml:space="preserve">ПРИДНЕСТРОВСКОЙ МОЛДАВСКОЙ РЕСПУБЛИКИ </w:t>
      </w:r>
    </w:p>
    <w:p w14:paraId="4F54DFD6" w14:textId="77777777" w:rsidR="00943F6B" w:rsidRPr="00D409BE" w:rsidRDefault="00943F6B" w:rsidP="0030541A">
      <w:pPr>
        <w:jc w:val="center"/>
        <w:rPr>
          <w:rFonts w:eastAsia="Calibri"/>
          <w:color w:val="000000"/>
          <w:sz w:val="28"/>
          <w:szCs w:val="28"/>
          <w:lang w:eastAsia="en-US"/>
        </w:rPr>
      </w:pPr>
    </w:p>
    <w:p w14:paraId="061BF5A1" w14:textId="77777777" w:rsidR="00943F6B" w:rsidRPr="00D409BE" w:rsidRDefault="00943F6B" w:rsidP="0030541A">
      <w:pPr>
        <w:jc w:val="center"/>
        <w:rPr>
          <w:color w:val="000000"/>
          <w:sz w:val="28"/>
          <w:szCs w:val="28"/>
        </w:rPr>
      </w:pPr>
      <w:r w:rsidRPr="00D409BE">
        <w:rPr>
          <w:color w:val="000000"/>
          <w:sz w:val="28"/>
          <w:szCs w:val="28"/>
        </w:rPr>
        <w:t>О внесении</w:t>
      </w:r>
      <w:r w:rsidR="00687C4E" w:rsidRPr="00D409BE">
        <w:rPr>
          <w:color w:val="000000"/>
          <w:sz w:val="28"/>
          <w:szCs w:val="28"/>
        </w:rPr>
        <w:t xml:space="preserve"> </w:t>
      </w:r>
      <w:r w:rsidR="001D4F03" w:rsidRPr="00D409BE">
        <w:rPr>
          <w:color w:val="000000"/>
          <w:sz w:val="28"/>
          <w:szCs w:val="28"/>
        </w:rPr>
        <w:t>изменения</w:t>
      </w:r>
      <w:r w:rsidR="00687C4E" w:rsidRPr="00D409BE">
        <w:rPr>
          <w:color w:val="000000"/>
          <w:sz w:val="28"/>
          <w:szCs w:val="28"/>
        </w:rPr>
        <w:t xml:space="preserve"> </w:t>
      </w:r>
      <w:r w:rsidRPr="00D409BE">
        <w:rPr>
          <w:color w:val="000000"/>
          <w:sz w:val="28"/>
          <w:szCs w:val="28"/>
        </w:rPr>
        <w:t xml:space="preserve">в Закон Приднестровской Молдавской Республики </w:t>
      </w:r>
    </w:p>
    <w:p w14:paraId="38F017CC" w14:textId="77777777" w:rsidR="00BC2D9C" w:rsidRDefault="002D21D4" w:rsidP="0030541A">
      <w:pPr>
        <w:jc w:val="center"/>
        <w:rPr>
          <w:bCs/>
          <w:color w:val="000000"/>
          <w:sz w:val="28"/>
          <w:szCs w:val="28"/>
        </w:rPr>
      </w:pPr>
      <w:r w:rsidRPr="00D409BE">
        <w:rPr>
          <w:bCs/>
          <w:color w:val="000000"/>
          <w:sz w:val="28"/>
          <w:szCs w:val="28"/>
        </w:rPr>
        <w:t xml:space="preserve">«О государственной службе безопасности </w:t>
      </w:r>
    </w:p>
    <w:p w14:paraId="79AACFA4" w14:textId="6DCDBBA2" w:rsidR="00943F6B" w:rsidRPr="00D409BE" w:rsidRDefault="002D21D4" w:rsidP="0030541A">
      <w:pPr>
        <w:jc w:val="center"/>
        <w:rPr>
          <w:bCs/>
          <w:color w:val="000000"/>
          <w:sz w:val="28"/>
          <w:szCs w:val="28"/>
        </w:rPr>
      </w:pPr>
      <w:r w:rsidRPr="00D409BE">
        <w:rPr>
          <w:bCs/>
          <w:color w:val="000000"/>
          <w:sz w:val="28"/>
          <w:szCs w:val="28"/>
        </w:rPr>
        <w:t>Приднестровской Молдавской Республики»</w:t>
      </w:r>
    </w:p>
    <w:p w14:paraId="28ECC296" w14:textId="77777777" w:rsidR="00821D46" w:rsidRPr="00D409BE" w:rsidRDefault="00821D46" w:rsidP="00D409BE">
      <w:pPr>
        <w:pStyle w:val="Style16"/>
        <w:widowControl/>
        <w:spacing w:line="240" w:lineRule="auto"/>
        <w:ind w:firstLine="709"/>
        <w:jc w:val="both"/>
        <w:rPr>
          <w:color w:val="000000"/>
        </w:rPr>
      </w:pPr>
    </w:p>
    <w:p w14:paraId="55C25B15" w14:textId="77777777" w:rsidR="00301649" w:rsidRPr="00D409BE" w:rsidRDefault="00301649" w:rsidP="00D409BE">
      <w:pPr>
        <w:ind w:firstLine="709"/>
        <w:jc w:val="both"/>
        <w:rPr>
          <w:sz w:val="28"/>
          <w:szCs w:val="28"/>
        </w:rPr>
      </w:pPr>
    </w:p>
    <w:p w14:paraId="1DF1BFA6" w14:textId="71CAAE15" w:rsidR="00821D46" w:rsidRPr="00D409BE" w:rsidRDefault="00301649" w:rsidP="00D409BE">
      <w:pPr>
        <w:ind w:firstLine="709"/>
        <w:jc w:val="both"/>
        <w:rPr>
          <w:color w:val="000000"/>
          <w:sz w:val="28"/>
          <w:szCs w:val="28"/>
        </w:rPr>
      </w:pPr>
      <w:r w:rsidRPr="00D409BE">
        <w:rPr>
          <w:b/>
          <w:sz w:val="28"/>
          <w:szCs w:val="28"/>
        </w:rPr>
        <w:t>Статья 1.</w:t>
      </w:r>
      <w:r w:rsidRPr="00D409BE">
        <w:rPr>
          <w:sz w:val="28"/>
          <w:szCs w:val="28"/>
        </w:rPr>
        <w:t xml:space="preserve"> </w:t>
      </w:r>
      <w:r w:rsidRPr="00D409BE">
        <w:rPr>
          <w:sz w:val="28"/>
          <w:szCs w:val="28"/>
          <w:shd w:val="clear" w:color="auto" w:fill="FFFFFF"/>
        </w:rPr>
        <w:t xml:space="preserve">Внести в Закон Приднестровской Молдавской Республики </w:t>
      </w:r>
      <w:r w:rsidR="00EE6624">
        <w:rPr>
          <w:sz w:val="28"/>
          <w:szCs w:val="28"/>
          <w:shd w:val="clear" w:color="auto" w:fill="FFFFFF"/>
        </w:rPr>
        <w:br/>
      </w:r>
      <w:r w:rsidRPr="00D409BE">
        <w:rPr>
          <w:sz w:val="28"/>
          <w:szCs w:val="28"/>
          <w:shd w:val="clear" w:color="auto" w:fill="FFFFFF"/>
        </w:rPr>
        <w:t xml:space="preserve">от 18 ноября 2014 года № 178-3-V «О государственной службе безопасности Приднестровской Молдавской Республики» (САЗ 14-47) с изменением </w:t>
      </w:r>
      <w:r w:rsidR="00EE6624">
        <w:rPr>
          <w:sz w:val="28"/>
          <w:szCs w:val="28"/>
          <w:shd w:val="clear" w:color="auto" w:fill="FFFFFF"/>
        </w:rPr>
        <w:br/>
      </w:r>
      <w:r w:rsidRPr="00D409BE">
        <w:rPr>
          <w:sz w:val="28"/>
          <w:szCs w:val="28"/>
          <w:shd w:val="clear" w:color="auto" w:fill="FFFFFF"/>
        </w:rPr>
        <w:t>и дополнениями, внесенными законами Приднестровской Молдавской Республики от 24 декабря 2018 года № 340-ЗИ-VI (САЗ 18-52,1); от 29 октября 2021 года № 267-ЗД-VII (САЗ 21-43)</w:t>
      </w:r>
      <w:r w:rsidRPr="00D409BE">
        <w:rPr>
          <w:rFonts w:eastAsia="Calibri"/>
          <w:sz w:val="28"/>
          <w:szCs w:val="28"/>
        </w:rPr>
        <w:t>; от 10 июня 2022 года № 116-ЗД-</w:t>
      </w:r>
      <w:r w:rsidRPr="00D409BE">
        <w:rPr>
          <w:rFonts w:eastAsia="Calibri"/>
          <w:sz w:val="28"/>
          <w:szCs w:val="28"/>
          <w:lang w:val="en-US"/>
        </w:rPr>
        <w:t>VII</w:t>
      </w:r>
      <w:r w:rsidRPr="00D409BE">
        <w:rPr>
          <w:rFonts w:eastAsia="Calibri"/>
          <w:sz w:val="28"/>
          <w:szCs w:val="28"/>
        </w:rPr>
        <w:t xml:space="preserve"> </w:t>
      </w:r>
      <w:r w:rsidR="00EE6624">
        <w:rPr>
          <w:rFonts w:eastAsia="Calibri"/>
          <w:sz w:val="28"/>
          <w:szCs w:val="28"/>
        </w:rPr>
        <w:br/>
      </w:r>
      <w:r w:rsidRPr="00D409BE">
        <w:rPr>
          <w:rFonts w:eastAsia="Calibri"/>
          <w:sz w:val="28"/>
          <w:szCs w:val="28"/>
        </w:rPr>
        <w:t>(САЗ 22-22)</w:t>
      </w:r>
      <w:r w:rsidR="00EE6624">
        <w:rPr>
          <w:color w:val="000000"/>
          <w:sz w:val="28"/>
          <w:szCs w:val="28"/>
        </w:rPr>
        <w:t xml:space="preserve">; от 30 июня 2023 года </w:t>
      </w:r>
      <w:r w:rsidR="00AB6465" w:rsidRPr="00D409BE">
        <w:rPr>
          <w:color w:val="000000"/>
          <w:sz w:val="28"/>
          <w:szCs w:val="28"/>
        </w:rPr>
        <w:t>№ 187-ЗИД-VI</w:t>
      </w:r>
      <w:r w:rsidR="00AB6465" w:rsidRPr="00D409BE">
        <w:rPr>
          <w:color w:val="000000"/>
          <w:sz w:val="28"/>
          <w:szCs w:val="28"/>
          <w:lang w:val="en-US"/>
        </w:rPr>
        <w:t>I</w:t>
      </w:r>
      <w:r w:rsidR="00AB6465" w:rsidRPr="00D409BE">
        <w:rPr>
          <w:color w:val="000000"/>
          <w:sz w:val="28"/>
          <w:szCs w:val="28"/>
        </w:rPr>
        <w:t xml:space="preserve"> (САЗ 23-26), следующе</w:t>
      </w:r>
      <w:r w:rsidR="004B40B1" w:rsidRPr="00D409BE">
        <w:rPr>
          <w:color w:val="000000"/>
          <w:sz w:val="28"/>
          <w:szCs w:val="28"/>
        </w:rPr>
        <w:t>е изменени</w:t>
      </w:r>
      <w:r w:rsidR="0082329D" w:rsidRPr="00D409BE">
        <w:rPr>
          <w:color w:val="000000"/>
          <w:sz w:val="28"/>
          <w:szCs w:val="28"/>
        </w:rPr>
        <w:t>е</w:t>
      </w:r>
      <w:r w:rsidR="00395863" w:rsidRPr="00D409BE">
        <w:rPr>
          <w:color w:val="000000"/>
          <w:sz w:val="28"/>
          <w:szCs w:val="28"/>
        </w:rPr>
        <w:t>.</w:t>
      </w:r>
      <w:r w:rsidR="0082329D" w:rsidRPr="00D409BE">
        <w:rPr>
          <w:color w:val="000000"/>
          <w:sz w:val="28"/>
          <w:szCs w:val="28"/>
        </w:rPr>
        <w:t xml:space="preserve"> </w:t>
      </w:r>
    </w:p>
    <w:p w14:paraId="5E51FDE6" w14:textId="77777777" w:rsidR="0068288F" w:rsidRPr="00D409BE" w:rsidRDefault="0068288F" w:rsidP="00D409BE">
      <w:pPr>
        <w:ind w:firstLine="709"/>
        <w:jc w:val="both"/>
        <w:rPr>
          <w:color w:val="000000"/>
          <w:sz w:val="28"/>
          <w:szCs w:val="28"/>
        </w:rPr>
      </w:pPr>
    </w:p>
    <w:p w14:paraId="0A863C0C" w14:textId="69D5ABFB" w:rsidR="0068288F" w:rsidRPr="00D409BE" w:rsidRDefault="00395863" w:rsidP="00D409BE">
      <w:pPr>
        <w:ind w:firstLine="709"/>
        <w:jc w:val="both"/>
        <w:rPr>
          <w:color w:val="000000"/>
          <w:sz w:val="28"/>
          <w:szCs w:val="28"/>
        </w:rPr>
      </w:pPr>
      <w:r w:rsidRPr="00D409BE">
        <w:rPr>
          <w:color w:val="000000"/>
          <w:sz w:val="28"/>
          <w:szCs w:val="28"/>
        </w:rPr>
        <w:t>П</w:t>
      </w:r>
      <w:r w:rsidR="0068288F" w:rsidRPr="00D409BE">
        <w:rPr>
          <w:color w:val="000000"/>
          <w:sz w:val="28"/>
          <w:szCs w:val="28"/>
        </w:rPr>
        <w:t xml:space="preserve">ункт 1 статьи 10 </w:t>
      </w:r>
      <w:r w:rsidR="00485F01" w:rsidRPr="00D409BE">
        <w:rPr>
          <w:color w:val="000000"/>
          <w:sz w:val="28"/>
          <w:szCs w:val="28"/>
        </w:rPr>
        <w:t>изложить в следующей редакции</w:t>
      </w:r>
      <w:r w:rsidR="0068288F" w:rsidRPr="00D409BE">
        <w:rPr>
          <w:color w:val="000000"/>
          <w:sz w:val="28"/>
          <w:szCs w:val="28"/>
        </w:rPr>
        <w:t>:</w:t>
      </w:r>
    </w:p>
    <w:p w14:paraId="5ABA4384" w14:textId="078549DA" w:rsidR="001027B3" w:rsidRPr="00D409BE" w:rsidRDefault="0068288F" w:rsidP="00D409BE">
      <w:pPr>
        <w:ind w:firstLine="709"/>
        <w:jc w:val="both"/>
        <w:rPr>
          <w:color w:val="000000"/>
          <w:sz w:val="28"/>
          <w:szCs w:val="28"/>
        </w:rPr>
      </w:pPr>
      <w:r w:rsidRPr="00D409BE">
        <w:rPr>
          <w:color w:val="000000"/>
          <w:sz w:val="28"/>
          <w:szCs w:val="28"/>
        </w:rPr>
        <w:t>«</w:t>
      </w:r>
      <w:r w:rsidR="00E4142E" w:rsidRPr="00D409BE">
        <w:rPr>
          <w:color w:val="000000"/>
          <w:sz w:val="28"/>
          <w:szCs w:val="28"/>
        </w:rPr>
        <w:t xml:space="preserve">1. Контрразведывательная деятельность – деятельность, осуществляемая органами государственной службы безопасности и (или) их подразделениями (далее в настоящей статье – органы контрразведки), а также должностными лицами указанных органов и подразделений посредством проведения контрразведывательных мероприятий в целях выявления, предупреждения, пресечения разведывательной и иной деятельности специальных служб </w:t>
      </w:r>
      <w:r w:rsidR="00EE6624">
        <w:rPr>
          <w:color w:val="000000"/>
          <w:sz w:val="28"/>
          <w:szCs w:val="28"/>
        </w:rPr>
        <w:br/>
      </w:r>
      <w:r w:rsidR="00E4142E" w:rsidRPr="00D409BE">
        <w:rPr>
          <w:color w:val="000000"/>
          <w:sz w:val="28"/>
          <w:szCs w:val="28"/>
        </w:rPr>
        <w:t>и организаций иностранных государств, а также деятельности отдельных лиц, направленной на нанесение ущерба безопасности Приднестровской Молдавской Республики, за исключением</w:t>
      </w:r>
      <w:r w:rsidR="00ED204C" w:rsidRPr="00D409BE">
        <w:rPr>
          <w:color w:val="000000"/>
          <w:sz w:val="28"/>
          <w:szCs w:val="28"/>
        </w:rPr>
        <w:t xml:space="preserve"> </w:t>
      </w:r>
      <w:r w:rsidR="001027B3" w:rsidRPr="00D409BE">
        <w:rPr>
          <w:color w:val="000000"/>
          <w:sz w:val="28"/>
          <w:szCs w:val="28"/>
        </w:rPr>
        <w:t>случая</w:t>
      </w:r>
      <w:r w:rsidR="00ED204C" w:rsidRPr="00D409BE">
        <w:rPr>
          <w:color w:val="000000"/>
          <w:sz w:val="28"/>
          <w:szCs w:val="28"/>
        </w:rPr>
        <w:t>, указанно</w:t>
      </w:r>
      <w:r w:rsidR="001027B3" w:rsidRPr="00D409BE">
        <w:rPr>
          <w:color w:val="000000"/>
          <w:sz w:val="28"/>
          <w:szCs w:val="28"/>
        </w:rPr>
        <w:t>го</w:t>
      </w:r>
      <w:r w:rsidR="00ED204C" w:rsidRPr="00D409BE">
        <w:rPr>
          <w:color w:val="000000"/>
          <w:sz w:val="28"/>
          <w:szCs w:val="28"/>
        </w:rPr>
        <w:t xml:space="preserve"> в части второй настоящего пункта.</w:t>
      </w:r>
    </w:p>
    <w:p w14:paraId="36BD10C5" w14:textId="260C609E" w:rsidR="0068288F" w:rsidRPr="00D409BE" w:rsidRDefault="00E4142E" w:rsidP="00D409BE">
      <w:pPr>
        <w:ind w:firstLine="709"/>
        <w:jc w:val="both"/>
        <w:rPr>
          <w:color w:val="000000"/>
          <w:sz w:val="28"/>
          <w:szCs w:val="28"/>
        </w:rPr>
      </w:pPr>
      <w:r w:rsidRPr="00D409BE">
        <w:rPr>
          <w:color w:val="000000"/>
          <w:sz w:val="28"/>
          <w:szCs w:val="28"/>
        </w:rPr>
        <w:t xml:space="preserve">Контрразведывательная </w:t>
      </w:r>
      <w:r w:rsidR="001027B3" w:rsidRPr="00D409BE">
        <w:rPr>
          <w:color w:val="000000"/>
          <w:sz w:val="28"/>
          <w:szCs w:val="28"/>
        </w:rPr>
        <w:t xml:space="preserve">деятельность в целях выявления, предупреждения, пресечения разведывательной и иной деятельности специальных служб, организаций иностранных государств и отдельных лиц, направленной на нанесение ущерба безопасности Приднестровской Молдавской Республики посредством совершения каких-либо действий </w:t>
      </w:r>
      <w:r w:rsidR="00164BB7">
        <w:rPr>
          <w:color w:val="000000"/>
          <w:sz w:val="28"/>
          <w:szCs w:val="28"/>
        </w:rPr>
        <w:br/>
      </w:r>
      <w:r w:rsidR="001027B3" w:rsidRPr="00D409BE">
        <w:rPr>
          <w:color w:val="000000"/>
          <w:sz w:val="28"/>
          <w:szCs w:val="28"/>
        </w:rPr>
        <w:t xml:space="preserve">в отношении Президента Приднестровской Молдавской Республики, должностных лиц при Президенте Приднестровской Молдавской Республики, сотрудников Администрации Президента Приднестровской Молдавской </w:t>
      </w:r>
      <w:r w:rsidR="00164BB7">
        <w:rPr>
          <w:color w:val="000000"/>
          <w:sz w:val="28"/>
          <w:szCs w:val="28"/>
        </w:rPr>
        <w:lastRenderedPageBreak/>
        <w:t xml:space="preserve">Республики и </w:t>
      </w:r>
      <w:r w:rsidR="001027B3" w:rsidRPr="00D409BE">
        <w:rPr>
          <w:color w:val="000000"/>
          <w:sz w:val="28"/>
          <w:szCs w:val="28"/>
        </w:rPr>
        <w:t xml:space="preserve">охраняемых объектов, находящихся в оперативном управлении или хозяйственном ведении Администрации Президента </w:t>
      </w:r>
      <w:r w:rsidR="00455DC4" w:rsidRPr="00D409BE">
        <w:rPr>
          <w:color w:val="000000"/>
          <w:sz w:val="28"/>
          <w:szCs w:val="28"/>
        </w:rPr>
        <w:t>Приднестровской Молдавской Республики</w:t>
      </w:r>
      <w:r w:rsidR="001027B3" w:rsidRPr="00D409BE">
        <w:rPr>
          <w:color w:val="000000"/>
          <w:sz w:val="28"/>
          <w:szCs w:val="28"/>
        </w:rPr>
        <w:t xml:space="preserve">, а также объектов недвижимости постоянного </w:t>
      </w:r>
      <w:r w:rsidR="00164BB7">
        <w:rPr>
          <w:color w:val="000000"/>
          <w:sz w:val="28"/>
          <w:szCs w:val="28"/>
        </w:rPr>
        <w:br/>
      </w:r>
      <w:r w:rsidR="001027B3" w:rsidRPr="00D409BE">
        <w:rPr>
          <w:color w:val="000000"/>
          <w:sz w:val="28"/>
          <w:szCs w:val="28"/>
        </w:rPr>
        <w:t>или временного проживания (пребывания) Президента Приднестровской Молдавской Республики</w:t>
      </w:r>
      <w:r w:rsidRPr="00D409BE">
        <w:rPr>
          <w:color w:val="000000"/>
          <w:sz w:val="28"/>
          <w:szCs w:val="28"/>
        </w:rPr>
        <w:t>, осуществляется органом государственной охраны Приднестровской Молдавской Республики</w:t>
      </w:r>
      <w:r w:rsidR="005F0EF1" w:rsidRPr="00D409BE">
        <w:rPr>
          <w:color w:val="000000"/>
          <w:sz w:val="28"/>
          <w:szCs w:val="28"/>
        </w:rPr>
        <w:t>».</w:t>
      </w:r>
      <w:r w:rsidR="0068288F" w:rsidRPr="00D409BE">
        <w:rPr>
          <w:color w:val="000000"/>
          <w:sz w:val="28"/>
          <w:szCs w:val="28"/>
        </w:rPr>
        <w:t xml:space="preserve"> </w:t>
      </w:r>
    </w:p>
    <w:p w14:paraId="0E392C09" w14:textId="77777777" w:rsidR="0082329D" w:rsidRPr="00D409BE" w:rsidRDefault="0082329D" w:rsidP="00D409BE">
      <w:pPr>
        <w:ind w:firstLine="709"/>
        <w:jc w:val="both"/>
        <w:rPr>
          <w:color w:val="000000"/>
          <w:sz w:val="28"/>
          <w:szCs w:val="28"/>
        </w:rPr>
      </w:pPr>
    </w:p>
    <w:p w14:paraId="72B423EC" w14:textId="43E348D1" w:rsidR="00FE38C4" w:rsidRPr="00D409BE" w:rsidRDefault="004B40B1" w:rsidP="00D409BE">
      <w:pPr>
        <w:ind w:firstLine="709"/>
        <w:jc w:val="both"/>
        <w:rPr>
          <w:color w:val="000000"/>
          <w:sz w:val="28"/>
          <w:szCs w:val="28"/>
        </w:rPr>
      </w:pPr>
      <w:r w:rsidRPr="00D409BE">
        <w:rPr>
          <w:b/>
          <w:color w:val="000000"/>
          <w:sz w:val="28"/>
          <w:szCs w:val="28"/>
        </w:rPr>
        <w:t>Статья 2.</w:t>
      </w:r>
      <w:r w:rsidRPr="00D409BE">
        <w:rPr>
          <w:color w:val="000000"/>
          <w:sz w:val="28"/>
          <w:szCs w:val="28"/>
        </w:rPr>
        <w:t xml:space="preserve"> Настоящий Закон вступает в силу со дня</w:t>
      </w:r>
      <w:r w:rsidR="00FE38C4" w:rsidRPr="00D409BE">
        <w:rPr>
          <w:color w:val="000000"/>
          <w:sz w:val="28"/>
          <w:szCs w:val="28"/>
        </w:rPr>
        <w:t xml:space="preserve"> вступления в силу Закона</w:t>
      </w:r>
      <w:r w:rsidR="00FE38C4" w:rsidRPr="00D409BE">
        <w:rPr>
          <w:bCs/>
          <w:color w:val="000000"/>
          <w:sz w:val="28"/>
          <w:szCs w:val="28"/>
        </w:rPr>
        <w:t xml:space="preserve"> Приднестровской Молдавской Республики </w:t>
      </w:r>
      <w:r w:rsidR="00FE38C4" w:rsidRPr="00D409BE">
        <w:rPr>
          <w:color w:val="000000"/>
          <w:sz w:val="28"/>
          <w:szCs w:val="28"/>
        </w:rPr>
        <w:t xml:space="preserve">«О внесении дополнений </w:t>
      </w:r>
      <w:r w:rsidR="00164BB7">
        <w:rPr>
          <w:color w:val="000000"/>
          <w:sz w:val="28"/>
          <w:szCs w:val="28"/>
        </w:rPr>
        <w:br/>
      </w:r>
      <w:r w:rsidR="00FE38C4" w:rsidRPr="00D409BE">
        <w:rPr>
          <w:color w:val="000000"/>
          <w:sz w:val="28"/>
          <w:szCs w:val="28"/>
        </w:rPr>
        <w:t xml:space="preserve">в Закон Приднестровской Молдавской Республики «О государственной охране», </w:t>
      </w:r>
      <w:r w:rsidR="00B20594" w:rsidRPr="00D409BE">
        <w:rPr>
          <w:color w:val="000000"/>
          <w:sz w:val="28"/>
          <w:szCs w:val="28"/>
        </w:rPr>
        <w:t>разграничивающего</w:t>
      </w:r>
      <w:r w:rsidR="00FE38C4" w:rsidRPr="00D409BE">
        <w:rPr>
          <w:color w:val="000000"/>
          <w:sz w:val="28"/>
          <w:szCs w:val="28"/>
        </w:rPr>
        <w:t xml:space="preserve"> между органом государственной охраны Приднестровской Молдавской Республики и органами государственной службы безопасности Приднестровской Молдавской Республики полномочи</w:t>
      </w:r>
      <w:r w:rsidR="00B20594" w:rsidRPr="00D409BE">
        <w:rPr>
          <w:color w:val="000000"/>
          <w:sz w:val="28"/>
          <w:szCs w:val="28"/>
        </w:rPr>
        <w:t>я</w:t>
      </w:r>
      <w:r w:rsidR="00FE38C4" w:rsidRPr="00D409BE">
        <w:rPr>
          <w:color w:val="000000"/>
          <w:sz w:val="28"/>
          <w:szCs w:val="28"/>
        </w:rPr>
        <w:t xml:space="preserve"> по осуществлению контрразведывательной деятельности.</w:t>
      </w:r>
    </w:p>
    <w:p w14:paraId="75D0FEFF" w14:textId="7613DA8C" w:rsidR="00186B4B" w:rsidRPr="00D409BE" w:rsidRDefault="00186B4B" w:rsidP="00D409BE">
      <w:pPr>
        <w:ind w:firstLine="709"/>
        <w:jc w:val="both"/>
        <w:rPr>
          <w:color w:val="000000"/>
          <w:sz w:val="28"/>
          <w:szCs w:val="28"/>
        </w:rPr>
      </w:pPr>
    </w:p>
    <w:p w14:paraId="6DD3757E" w14:textId="77777777" w:rsidR="00186B4B" w:rsidRPr="00D409BE" w:rsidRDefault="00186B4B" w:rsidP="00D409BE">
      <w:pPr>
        <w:ind w:firstLine="709"/>
        <w:jc w:val="both"/>
        <w:rPr>
          <w:color w:val="000000"/>
          <w:sz w:val="28"/>
          <w:szCs w:val="28"/>
        </w:rPr>
      </w:pPr>
    </w:p>
    <w:p w14:paraId="644F6286" w14:textId="77777777" w:rsidR="00186B4B" w:rsidRPr="00D409BE" w:rsidRDefault="00186B4B" w:rsidP="00D409BE">
      <w:pPr>
        <w:ind w:firstLine="709"/>
        <w:jc w:val="both"/>
        <w:rPr>
          <w:color w:val="000000"/>
          <w:sz w:val="28"/>
          <w:szCs w:val="28"/>
        </w:rPr>
      </w:pPr>
    </w:p>
    <w:p w14:paraId="5483A358" w14:textId="77777777" w:rsidR="00186B4B" w:rsidRPr="00D409BE" w:rsidRDefault="00186B4B" w:rsidP="00D409BE">
      <w:pPr>
        <w:ind w:firstLine="709"/>
        <w:jc w:val="both"/>
        <w:rPr>
          <w:color w:val="000000"/>
          <w:sz w:val="28"/>
          <w:szCs w:val="28"/>
        </w:rPr>
      </w:pPr>
    </w:p>
    <w:p w14:paraId="591E39B0" w14:textId="77777777" w:rsidR="00186B4B" w:rsidRPr="00D409BE" w:rsidRDefault="00186B4B" w:rsidP="00D409BE">
      <w:pPr>
        <w:ind w:firstLine="709"/>
        <w:jc w:val="both"/>
        <w:rPr>
          <w:color w:val="000000"/>
          <w:sz w:val="28"/>
          <w:szCs w:val="28"/>
        </w:rPr>
      </w:pPr>
    </w:p>
    <w:p w14:paraId="77980327" w14:textId="77777777" w:rsidR="00186B4B" w:rsidRPr="00D409BE" w:rsidRDefault="00186B4B" w:rsidP="00D409BE">
      <w:pPr>
        <w:ind w:firstLine="709"/>
        <w:jc w:val="both"/>
        <w:rPr>
          <w:color w:val="000000"/>
          <w:sz w:val="28"/>
          <w:szCs w:val="28"/>
        </w:rPr>
      </w:pPr>
    </w:p>
    <w:p w14:paraId="1DBDF6CA" w14:textId="77777777" w:rsidR="00186B4B" w:rsidRPr="00D409BE" w:rsidRDefault="00186B4B" w:rsidP="00D409BE">
      <w:pPr>
        <w:ind w:firstLine="709"/>
        <w:jc w:val="both"/>
        <w:rPr>
          <w:color w:val="000000"/>
          <w:sz w:val="28"/>
          <w:szCs w:val="28"/>
        </w:rPr>
      </w:pPr>
    </w:p>
    <w:p w14:paraId="1BB17488" w14:textId="77777777" w:rsidR="00186B4B" w:rsidRPr="00D409BE" w:rsidRDefault="00186B4B" w:rsidP="00D409BE">
      <w:pPr>
        <w:ind w:firstLine="709"/>
        <w:jc w:val="both"/>
        <w:rPr>
          <w:color w:val="000000"/>
          <w:sz w:val="28"/>
          <w:szCs w:val="28"/>
        </w:rPr>
      </w:pPr>
    </w:p>
    <w:p w14:paraId="01D05463" w14:textId="77777777" w:rsidR="00186B4B" w:rsidRPr="00D409BE" w:rsidRDefault="00186B4B" w:rsidP="00D409BE">
      <w:pPr>
        <w:ind w:firstLine="709"/>
        <w:jc w:val="both"/>
        <w:rPr>
          <w:color w:val="000000"/>
          <w:sz w:val="28"/>
          <w:szCs w:val="28"/>
        </w:rPr>
      </w:pPr>
    </w:p>
    <w:p w14:paraId="3041F850" w14:textId="77777777" w:rsidR="00186B4B" w:rsidRPr="00D409BE" w:rsidRDefault="00186B4B" w:rsidP="00D409BE">
      <w:pPr>
        <w:ind w:firstLine="709"/>
        <w:jc w:val="both"/>
        <w:rPr>
          <w:color w:val="000000"/>
          <w:sz w:val="28"/>
          <w:szCs w:val="28"/>
        </w:rPr>
      </w:pPr>
    </w:p>
    <w:p w14:paraId="6DDFDE31" w14:textId="77777777" w:rsidR="005F0EF1" w:rsidRPr="00D409BE" w:rsidRDefault="005F0EF1" w:rsidP="00D409BE">
      <w:pPr>
        <w:ind w:firstLine="709"/>
        <w:jc w:val="both"/>
        <w:rPr>
          <w:color w:val="000000"/>
          <w:sz w:val="28"/>
          <w:szCs w:val="28"/>
        </w:rPr>
      </w:pPr>
    </w:p>
    <w:p w14:paraId="405BF96F" w14:textId="77777777" w:rsidR="005F0EF1" w:rsidRPr="00D409BE" w:rsidRDefault="005F0EF1" w:rsidP="00D409BE">
      <w:pPr>
        <w:ind w:firstLine="709"/>
        <w:rPr>
          <w:color w:val="000000"/>
          <w:sz w:val="28"/>
          <w:szCs w:val="28"/>
        </w:rPr>
      </w:pPr>
    </w:p>
    <w:p w14:paraId="237CE613" w14:textId="77777777" w:rsidR="005F0EF1" w:rsidRPr="00D409BE" w:rsidRDefault="005F0EF1" w:rsidP="00D409BE">
      <w:pPr>
        <w:ind w:firstLine="709"/>
        <w:rPr>
          <w:color w:val="000000"/>
          <w:sz w:val="28"/>
          <w:szCs w:val="28"/>
        </w:rPr>
      </w:pPr>
    </w:p>
    <w:p w14:paraId="09933D13" w14:textId="77777777" w:rsidR="005F0EF1" w:rsidRPr="00D409BE" w:rsidRDefault="005F0EF1" w:rsidP="00D409BE">
      <w:pPr>
        <w:ind w:firstLine="709"/>
        <w:rPr>
          <w:color w:val="000000"/>
          <w:sz w:val="28"/>
          <w:szCs w:val="28"/>
        </w:rPr>
      </w:pPr>
    </w:p>
    <w:p w14:paraId="709AB108" w14:textId="77777777" w:rsidR="005F0EF1" w:rsidRPr="00D409BE" w:rsidRDefault="005F0EF1" w:rsidP="00D409BE">
      <w:pPr>
        <w:ind w:firstLine="709"/>
        <w:rPr>
          <w:color w:val="000000"/>
          <w:sz w:val="28"/>
          <w:szCs w:val="28"/>
        </w:rPr>
      </w:pPr>
    </w:p>
    <w:p w14:paraId="79866368" w14:textId="77777777" w:rsidR="005F0EF1" w:rsidRPr="00D409BE" w:rsidRDefault="005F0EF1" w:rsidP="00D409BE">
      <w:pPr>
        <w:ind w:firstLine="709"/>
        <w:rPr>
          <w:color w:val="000000"/>
          <w:sz w:val="28"/>
          <w:szCs w:val="28"/>
        </w:rPr>
      </w:pPr>
    </w:p>
    <w:p w14:paraId="33A09560" w14:textId="77777777" w:rsidR="005F0EF1" w:rsidRPr="00D409BE" w:rsidRDefault="005F0EF1" w:rsidP="00D409BE">
      <w:pPr>
        <w:ind w:firstLine="709"/>
        <w:rPr>
          <w:color w:val="000000"/>
          <w:sz w:val="28"/>
          <w:szCs w:val="28"/>
        </w:rPr>
      </w:pPr>
    </w:p>
    <w:p w14:paraId="328F62CF" w14:textId="77777777" w:rsidR="005F0EF1" w:rsidRPr="00D409BE" w:rsidRDefault="005F0EF1" w:rsidP="00D409BE">
      <w:pPr>
        <w:ind w:firstLine="709"/>
        <w:rPr>
          <w:color w:val="000000"/>
          <w:sz w:val="28"/>
          <w:szCs w:val="28"/>
        </w:rPr>
      </w:pPr>
    </w:p>
    <w:p w14:paraId="41CE7E5C" w14:textId="77777777" w:rsidR="005F0EF1" w:rsidRPr="00D409BE" w:rsidRDefault="005F0EF1" w:rsidP="00D409BE">
      <w:pPr>
        <w:ind w:firstLine="709"/>
        <w:rPr>
          <w:color w:val="000000"/>
          <w:sz w:val="28"/>
          <w:szCs w:val="28"/>
        </w:rPr>
      </w:pPr>
    </w:p>
    <w:p w14:paraId="29D25D20" w14:textId="77777777" w:rsidR="005F0EF1" w:rsidRPr="00D409BE" w:rsidRDefault="005F0EF1" w:rsidP="00D409BE">
      <w:pPr>
        <w:ind w:firstLine="709"/>
        <w:rPr>
          <w:color w:val="000000"/>
          <w:sz w:val="28"/>
          <w:szCs w:val="28"/>
        </w:rPr>
      </w:pPr>
    </w:p>
    <w:p w14:paraId="064B55F7" w14:textId="77777777" w:rsidR="005F0EF1" w:rsidRPr="00D409BE" w:rsidRDefault="005F0EF1" w:rsidP="00D409BE">
      <w:pPr>
        <w:ind w:firstLine="709"/>
        <w:rPr>
          <w:color w:val="000000"/>
          <w:sz w:val="28"/>
          <w:szCs w:val="28"/>
        </w:rPr>
      </w:pPr>
    </w:p>
    <w:p w14:paraId="132DA732" w14:textId="77777777" w:rsidR="005F0EF1" w:rsidRPr="00D409BE" w:rsidRDefault="005F0EF1" w:rsidP="00D409BE">
      <w:pPr>
        <w:ind w:firstLine="709"/>
        <w:rPr>
          <w:color w:val="000000"/>
          <w:sz w:val="28"/>
          <w:szCs w:val="28"/>
        </w:rPr>
      </w:pPr>
    </w:p>
    <w:p w14:paraId="5973E10F" w14:textId="77777777" w:rsidR="005F0EF1" w:rsidRPr="00D409BE" w:rsidRDefault="005F0EF1" w:rsidP="00D409BE">
      <w:pPr>
        <w:ind w:firstLine="709"/>
        <w:rPr>
          <w:color w:val="000000"/>
          <w:sz w:val="28"/>
          <w:szCs w:val="28"/>
        </w:rPr>
      </w:pPr>
    </w:p>
    <w:p w14:paraId="4D8DE99F" w14:textId="77777777" w:rsidR="00CC6808" w:rsidRPr="00D409BE" w:rsidRDefault="00CC6808" w:rsidP="00D409BE">
      <w:pPr>
        <w:ind w:firstLine="709"/>
        <w:rPr>
          <w:color w:val="000000"/>
          <w:sz w:val="28"/>
          <w:szCs w:val="28"/>
        </w:rPr>
      </w:pPr>
    </w:p>
    <w:p w14:paraId="58484530" w14:textId="77777777" w:rsidR="00CC6808" w:rsidRPr="00D409BE" w:rsidRDefault="00CC6808" w:rsidP="00D409BE">
      <w:pPr>
        <w:ind w:firstLine="709"/>
        <w:rPr>
          <w:color w:val="000000"/>
          <w:sz w:val="28"/>
          <w:szCs w:val="28"/>
        </w:rPr>
      </w:pPr>
    </w:p>
    <w:p w14:paraId="679326C4" w14:textId="77777777" w:rsidR="00CC6808" w:rsidRPr="00D409BE" w:rsidRDefault="00CC6808" w:rsidP="00D409BE">
      <w:pPr>
        <w:ind w:firstLine="709"/>
        <w:rPr>
          <w:color w:val="000000"/>
          <w:sz w:val="28"/>
          <w:szCs w:val="28"/>
        </w:rPr>
      </w:pPr>
    </w:p>
    <w:p w14:paraId="13430F5D" w14:textId="77777777" w:rsidR="005F0EF1" w:rsidRDefault="005F0EF1" w:rsidP="00D409BE">
      <w:pPr>
        <w:ind w:firstLine="709"/>
        <w:rPr>
          <w:color w:val="000000"/>
          <w:sz w:val="28"/>
          <w:szCs w:val="28"/>
        </w:rPr>
      </w:pPr>
    </w:p>
    <w:p w14:paraId="016D5558" w14:textId="77777777" w:rsidR="00164BB7" w:rsidRDefault="00164BB7" w:rsidP="00D409BE">
      <w:pPr>
        <w:ind w:firstLine="709"/>
        <w:rPr>
          <w:color w:val="000000"/>
          <w:sz w:val="28"/>
          <w:szCs w:val="28"/>
        </w:rPr>
      </w:pPr>
    </w:p>
    <w:p w14:paraId="5A6FB528" w14:textId="77777777" w:rsidR="00164BB7" w:rsidRPr="00D409BE" w:rsidRDefault="00164BB7" w:rsidP="00D409BE">
      <w:pPr>
        <w:ind w:firstLine="709"/>
        <w:rPr>
          <w:color w:val="000000"/>
          <w:sz w:val="28"/>
          <w:szCs w:val="28"/>
        </w:rPr>
      </w:pPr>
    </w:p>
    <w:p w14:paraId="0EB11451" w14:textId="77777777" w:rsidR="005F0EF1" w:rsidRPr="00D409BE" w:rsidRDefault="005F0EF1" w:rsidP="00D409BE">
      <w:pPr>
        <w:ind w:firstLine="709"/>
        <w:rPr>
          <w:color w:val="000000"/>
          <w:sz w:val="28"/>
          <w:szCs w:val="28"/>
        </w:rPr>
      </w:pPr>
    </w:p>
    <w:p w14:paraId="3A651D60" w14:textId="77777777" w:rsidR="005F0EF1" w:rsidRPr="00D409BE" w:rsidRDefault="005F0EF1" w:rsidP="00D409BE">
      <w:pPr>
        <w:ind w:firstLine="709"/>
        <w:jc w:val="center"/>
        <w:outlineLvl w:val="0"/>
        <w:rPr>
          <w:bCs/>
          <w:color w:val="000000"/>
        </w:rPr>
      </w:pPr>
    </w:p>
    <w:p w14:paraId="5424BD52" w14:textId="77777777" w:rsidR="003C4B57" w:rsidRPr="00D409BE" w:rsidRDefault="003C4B57" w:rsidP="00164BB7">
      <w:pPr>
        <w:jc w:val="center"/>
        <w:outlineLvl w:val="0"/>
        <w:rPr>
          <w:bCs/>
          <w:color w:val="000000"/>
        </w:rPr>
      </w:pPr>
      <w:r w:rsidRPr="00D409BE">
        <w:rPr>
          <w:bCs/>
          <w:color w:val="000000"/>
        </w:rPr>
        <w:lastRenderedPageBreak/>
        <w:t>ПОЯСНИТЕЛЬНАЯ ЗАПИСКА</w:t>
      </w:r>
    </w:p>
    <w:p w14:paraId="207FDDA4" w14:textId="77777777" w:rsidR="003C4B57" w:rsidRPr="00D409BE" w:rsidRDefault="003C4B57" w:rsidP="00164BB7">
      <w:pPr>
        <w:jc w:val="center"/>
        <w:rPr>
          <w:bCs/>
          <w:color w:val="000000"/>
          <w:sz w:val="28"/>
          <w:szCs w:val="28"/>
        </w:rPr>
      </w:pPr>
      <w:proofErr w:type="gramStart"/>
      <w:r w:rsidRPr="00D409BE">
        <w:rPr>
          <w:bCs/>
          <w:color w:val="000000"/>
          <w:sz w:val="28"/>
          <w:szCs w:val="28"/>
        </w:rPr>
        <w:t>к</w:t>
      </w:r>
      <w:proofErr w:type="gramEnd"/>
      <w:r w:rsidRPr="00D409BE">
        <w:rPr>
          <w:bCs/>
          <w:color w:val="000000"/>
          <w:sz w:val="28"/>
          <w:szCs w:val="28"/>
        </w:rPr>
        <w:t xml:space="preserve"> проекту закона Приднестровской Молдавской Республики </w:t>
      </w:r>
    </w:p>
    <w:p w14:paraId="646690CD" w14:textId="77777777" w:rsidR="003C4B57" w:rsidRPr="00D409BE" w:rsidRDefault="003C4B57" w:rsidP="00164BB7">
      <w:pPr>
        <w:jc w:val="center"/>
        <w:rPr>
          <w:color w:val="000000"/>
          <w:sz w:val="28"/>
          <w:szCs w:val="28"/>
        </w:rPr>
      </w:pPr>
      <w:r w:rsidRPr="00D409BE">
        <w:rPr>
          <w:color w:val="000000"/>
          <w:sz w:val="28"/>
          <w:szCs w:val="28"/>
        </w:rPr>
        <w:t xml:space="preserve">«О внесении изменения в Закон Приднестровской Молдавской Республики </w:t>
      </w:r>
    </w:p>
    <w:p w14:paraId="475158A6" w14:textId="53F0BA88" w:rsidR="00164BB7" w:rsidRDefault="003C4B57" w:rsidP="00164BB7">
      <w:pPr>
        <w:jc w:val="center"/>
        <w:rPr>
          <w:bCs/>
          <w:color w:val="000000"/>
          <w:sz w:val="28"/>
          <w:szCs w:val="28"/>
        </w:rPr>
      </w:pPr>
      <w:r w:rsidRPr="00D409BE">
        <w:rPr>
          <w:bCs/>
          <w:color w:val="000000"/>
          <w:sz w:val="28"/>
          <w:szCs w:val="28"/>
        </w:rPr>
        <w:t xml:space="preserve">«О государственной службе безопасности </w:t>
      </w:r>
    </w:p>
    <w:p w14:paraId="4DCDF977" w14:textId="16C2A2DC" w:rsidR="003C4B57" w:rsidRPr="00D409BE" w:rsidRDefault="003C4B57" w:rsidP="00164BB7">
      <w:pPr>
        <w:jc w:val="center"/>
        <w:rPr>
          <w:color w:val="000000"/>
          <w:sz w:val="28"/>
          <w:szCs w:val="28"/>
        </w:rPr>
      </w:pPr>
      <w:r w:rsidRPr="00D409BE">
        <w:rPr>
          <w:bCs/>
          <w:color w:val="000000"/>
          <w:sz w:val="28"/>
          <w:szCs w:val="28"/>
        </w:rPr>
        <w:t>Приднестровской Молдавской Республики»</w:t>
      </w:r>
    </w:p>
    <w:p w14:paraId="71E820C5" w14:textId="77777777" w:rsidR="003C4B57" w:rsidRPr="00D409BE" w:rsidRDefault="003C4B57" w:rsidP="00D409BE">
      <w:pPr>
        <w:ind w:firstLine="709"/>
        <w:jc w:val="center"/>
        <w:rPr>
          <w:color w:val="000000"/>
          <w:sz w:val="28"/>
          <w:szCs w:val="28"/>
        </w:rPr>
      </w:pPr>
    </w:p>
    <w:p w14:paraId="713E1DE6" w14:textId="0D4C7B5A" w:rsidR="003C4B57" w:rsidRPr="00D409BE" w:rsidRDefault="00164BB7" w:rsidP="00D409BE">
      <w:pPr>
        <w:ind w:firstLine="709"/>
        <w:jc w:val="both"/>
        <w:rPr>
          <w:color w:val="000000"/>
          <w:sz w:val="28"/>
          <w:szCs w:val="28"/>
        </w:rPr>
      </w:pPr>
      <w:r>
        <w:rPr>
          <w:color w:val="000000"/>
          <w:sz w:val="28"/>
          <w:szCs w:val="28"/>
        </w:rPr>
        <w:t>а) проект закона</w:t>
      </w:r>
      <w:r w:rsidR="003C4B57" w:rsidRPr="00D409BE">
        <w:rPr>
          <w:color w:val="000000"/>
          <w:sz w:val="28"/>
          <w:szCs w:val="28"/>
        </w:rPr>
        <w:t xml:space="preserve"> Приднестровской Молдавской Республики «О внесении </w:t>
      </w:r>
      <w:r w:rsidR="00CC6808" w:rsidRPr="00D409BE">
        <w:rPr>
          <w:color w:val="000000"/>
          <w:sz w:val="28"/>
          <w:szCs w:val="28"/>
        </w:rPr>
        <w:t>изменения</w:t>
      </w:r>
      <w:r w:rsidR="003C4B57" w:rsidRPr="00D409BE">
        <w:rPr>
          <w:color w:val="000000"/>
          <w:sz w:val="28"/>
          <w:szCs w:val="28"/>
        </w:rPr>
        <w:t xml:space="preserve"> в Закон Приднестровской Молдавской Республики </w:t>
      </w:r>
      <w:r>
        <w:rPr>
          <w:color w:val="000000"/>
          <w:sz w:val="28"/>
          <w:szCs w:val="28"/>
        </w:rPr>
        <w:br/>
      </w:r>
      <w:r w:rsidR="003C4B57" w:rsidRPr="00D409BE">
        <w:rPr>
          <w:bCs/>
          <w:color w:val="000000"/>
          <w:sz w:val="28"/>
          <w:szCs w:val="28"/>
        </w:rPr>
        <w:t xml:space="preserve">«О государственной службе безопасности Приднестровской Молдавской Республики» </w:t>
      </w:r>
      <w:r w:rsidR="003C4B57" w:rsidRPr="00D409BE">
        <w:rPr>
          <w:color w:val="000000"/>
          <w:sz w:val="28"/>
          <w:szCs w:val="28"/>
        </w:rPr>
        <w:t>(далее – проект закона)</w:t>
      </w:r>
      <w:r w:rsidR="003C4B57" w:rsidRPr="00D409BE">
        <w:rPr>
          <w:bCs/>
          <w:color w:val="000000"/>
          <w:sz w:val="28"/>
          <w:szCs w:val="28"/>
        </w:rPr>
        <w:t xml:space="preserve"> разработан во взаимосвязи с проектом закона Приднестровской Молдавской Республики </w:t>
      </w:r>
      <w:r w:rsidR="003C4B57" w:rsidRPr="00D409BE">
        <w:rPr>
          <w:color w:val="000000"/>
          <w:sz w:val="28"/>
          <w:szCs w:val="28"/>
        </w:rPr>
        <w:t xml:space="preserve">«О внесении дополнений </w:t>
      </w:r>
      <w:r>
        <w:rPr>
          <w:color w:val="000000"/>
          <w:sz w:val="28"/>
          <w:szCs w:val="28"/>
        </w:rPr>
        <w:br/>
      </w:r>
      <w:r w:rsidR="003C4B57" w:rsidRPr="00D409BE">
        <w:rPr>
          <w:color w:val="000000"/>
          <w:sz w:val="28"/>
          <w:szCs w:val="28"/>
        </w:rPr>
        <w:t>в Закон Приднестровской Молдавской Республики «О государственной охране» и направлен на разграничение между органом государственной охраны Приднестровской Молдавской Республики и органами государственной службы безопасности</w:t>
      </w:r>
      <w:r w:rsidR="003C4B57" w:rsidRPr="00D409BE">
        <w:rPr>
          <w:color w:val="000000"/>
        </w:rPr>
        <w:t xml:space="preserve"> </w:t>
      </w:r>
      <w:r w:rsidR="003C4B57" w:rsidRPr="00D409BE">
        <w:rPr>
          <w:color w:val="000000"/>
          <w:sz w:val="28"/>
          <w:szCs w:val="28"/>
        </w:rPr>
        <w:t>Приднестровской Молдавской Республики полномочий по осуществлению контрразведывательной деятельности.</w:t>
      </w:r>
    </w:p>
    <w:p w14:paraId="770DF5F7" w14:textId="3D9E1283" w:rsidR="003C4B57" w:rsidRPr="00D409BE" w:rsidRDefault="003C4B57" w:rsidP="00D409BE">
      <w:pPr>
        <w:ind w:firstLine="709"/>
        <w:jc w:val="both"/>
        <w:rPr>
          <w:color w:val="000000"/>
          <w:sz w:val="28"/>
          <w:szCs w:val="28"/>
        </w:rPr>
      </w:pPr>
      <w:r w:rsidRPr="00D409BE">
        <w:rPr>
          <w:color w:val="000000"/>
          <w:sz w:val="28"/>
          <w:szCs w:val="28"/>
        </w:rPr>
        <w:t xml:space="preserve">Проектом закона предлагается исключить из полномочий органов государственной службы безопасности Приднестровской Молдавской Республики полномочия </w:t>
      </w:r>
      <w:r w:rsidR="00E97D9F" w:rsidRPr="00D409BE">
        <w:rPr>
          <w:color w:val="000000"/>
          <w:sz w:val="28"/>
          <w:szCs w:val="28"/>
        </w:rPr>
        <w:t xml:space="preserve">по </w:t>
      </w:r>
      <w:r w:rsidRPr="00D409BE">
        <w:rPr>
          <w:color w:val="000000"/>
          <w:sz w:val="28"/>
          <w:szCs w:val="28"/>
        </w:rPr>
        <w:t>осуществл</w:t>
      </w:r>
      <w:r w:rsidR="00E97D9F" w:rsidRPr="00D409BE">
        <w:rPr>
          <w:color w:val="000000"/>
          <w:sz w:val="28"/>
          <w:szCs w:val="28"/>
        </w:rPr>
        <w:t>ению</w:t>
      </w:r>
      <w:r w:rsidRPr="00D409BE">
        <w:rPr>
          <w:color w:val="000000"/>
          <w:sz w:val="28"/>
          <w:szCs w:val="28"/>
        </w:rPr>
        <w:t xml:space="preserve"> контрразведывательн</w:t>
      </w:r>
      <w:r w:rsidR="00E97D9F" w:rsidRPr="00D409BE">
        <w:rPr>
          <w:color w:val="000000"/>
          <w:sz w:val="28"/>
          <w:szCs w:val="28"/>
        </w:rPr>
        <w:t>ой</w:t>
      </w:r>
      <w:r w:rsidRPr="00D409BE">
        <w:rPr>
          <w:color w:val="000000"/>
          <w:sz w:val="28"/>
          <w:szCs w:val="28"/>
        </w:rPr>
        <w:t xml:space="preserve"> деятельност</w:t>
      </w:r>
      <w:r w:rsidR="00E97D9F" w:rsidRPr="00D409BE">
        <w:rPr>
          <w:color w:val="000000"/>
          <w:sz w:val="28"/>
          <w:szCs w:val="28"/>
        </w:rPr>
        <w:t>и</w:t>
      </w:r>
      <w:r w:rsidR="005E7793" w:rsidRPr="00D409BE">
        <w:rPr>
          <w:color w:val="000000"/>
          <w:sz w:val="28"/>
          <w:szCs w:val="28"/>
        </w:rPr>
        <w:t xml:space="preserve"> в целях выявления, предупреждения, пресечения разведывательной и иной деятельности специальных служб, организаций иностранных государств и отдельных лиц, направленной на нанесение ущерба безопасности Приднестровской Молдавской Республики посредством совершения каких-либо действий в отношении Президента Приднестровской Молдавской Республики, должностных лиц при Президенте Приднестровской Молдавской Республики, сотрудников Администрации Президента Приднестр</w:t>
      </w:r>
      <w:r w:rsidR="004B6293">
        <w:rPr>
          <w:color w:val="000000"/>
          <w:sz w:val="28"/>
          <w:szCs w:val="28"/>
        </w:rPr>
        <w:t xml:space="preserve">овской Молдавской Республики и </w:t>
      </w:r>
      <w:r w:rsidR="005E7793" w:rsidRPr="00D409BE">
        <w:rPr>
          <w:color w:val="000000"/>
          <w:sz w:val="28"/>
          <w:szCs w:val="28"/>
        </w:rPr>
        <w:t xml:space="preserve">охраняемых объектов, находящихся в оперативном управлении или хозяйственном ведении Администрации Президента </w:t>
      </w:r>
      <w:r w:rsidR="00455DC4" w:rsidRPr="00D409BE">
        <w:rPr>
          <w:color w:val="000000"/>
          <w:sz w:val="28"/>
          <w:szCs w:val="28"/>
        </w:rPr>
        <w:t>Приднестровской Молдавской Республики</w:t>
      </w:r>
      <w:r w:rsidR="005E7793" w:rsidRPr="00D409BE">
        <w:rPr>
          <w:color w:val="000000"/>
          <w:sz w:val="28"/>
          <w:szCs w:val="28"/>
        </w:rPr>
        <w:t xml:space="preserve">, </w:t>
      </w:r>
      <w:r w:rsidR="004B6293">
        <w:rPr>
          <w:color w:val="000000"/>
          <w:sz w:val="28"/>
          <w:szCs w:val="28"/>
        </w:rPr>
        <w:br/>
      </w:r>
      <w:r w:rsidR="005E7793" w:rsidRPr="00D409BE">
        <w:rPr>
          <w:color w:val="000000"/>
          <w:sz w:val="28"/>
          <w:szCs w:val="28"/>
        </w:rPr>
        <w:t>а также объектов недвижимости постоянного или временного проживания (пребывания) Президента Приднестровской Молдавской Республики</w:t>
      </w:r>
      <w:r w:rsidR="007F318D">
        <w:rPr>
          <w:color w:val="000000"/>
          <w:sz w:val="28"/>
          <w:szCs w:val="28"/>
        </w:rPr>
        <w:t>,</w:t>
      </w:r>
      <w:r w:rsidR="002B3D8D" w:rsidRPr="00D409BE">
        <w:rPr>
          <w:color w:val="000000"/>
          <w:sz w:val="28"/>
          <w:szCs w:val="28"/>
        </w:rPr>
        <w:t xml:space="preserve"> </w:t>
      </w:r>
      <w:r w:rsidR="004B6293">
        <w:rPr>
          <w:color w:val="000000"/>
          <w:sz w:val="28"/>
          <w:szCs w:val="28"/>
        </w:rPr>
        <w:br/>
      </w:r>
      <w:r w:rsidR="002B3D8D" w:rsidRPr="00D409BE">
        <w:rPr>
          <w:color w:val="000000"/>
          <w:sz w:val="28"/>
          <w:szCs w:val="28"/>
        </w:rPr>
        <w:t xml:space="preserve">и определить, что </w:t>
      </w:r>
      <w:r w:rsidR="005E7793" w:rsidRPr="00D409BE">
        <w:rPr>
          <w:color w:val="000000"/>
          <w:sz w:val="28"/>
          <w:szCs w:val="28"/>
        </w:rPr>
        <w:t>в данном случае</w:t>
      </w:r>
      <w:r w:rsidR="002B3D8D" w:rsidRPr="00D409BE">
        <w:rPr>
          <w:color w:val="000000"/>
          <w:sz w:val="28"/>
          <w:szCs w:val="28"/>
        </w:rPr>
        <w:t xml:space="preserve"> </w:t>
      </w:r>
      <w:r w:rsidR="005E7793" w:rsidRPr="00D409BE">
        <w:rPr>
          <w:color w:val="000000"/>
          <w:sz w:val="28"/>
          <w:szCs w:val="28"/>
        </w:rPr>
        <w:t>контрразведывательную</w:t>
      </w:r>
      <w:r w:rsidR="002B3D8D" w:rsidRPr="00D409BE">
        <w:rPr>
          <w:color w:val="000000"/>
          <w:sz w:val="28"/>
          <w:szCs w:val="28"/>
        </w:rPr>
        <w:t xml:space="preserve"> деятельность осуществляет орган государственной охраны Приднестровской Молдавской Республики</w:t>
      </w:r>
      <w:r w:rsidRPr="00D409BE">
        <w:rPr>
          <w:color w:val="000000"/>
          <w:sz w:val="28"/>
          <w:szCs w:val="28"/>
        </w:rPr>
        <w:t>.</w:t>
      </w:r>
    </w:p>
    <w:p w14:paraId="6DA1F6D8" w14:textId="3316BC59" w:rsidR="003C4B57" w:rsidRPr="00D409BE" w:rsidRDefault="003C4B57" w:rsidP="00D409BE">
      <w:pPr>
        <w:ind w:firstLine="709"/>
        <w:jc w:val="both"/>
        <w:rPr>
          <w:color w:val="000000"/>
          <w:sz w:val="28"/>
          <w:szCs w:val="28"/>
        </w:rPr>
      </w:pPr>
      <w:r w:rsidRPr="00D409BE">
        <w:rPr>
          <w:color w:val="000000"/>
          <w:sz w:val="28"/>
          <w:szCs w:val="28"/>
        </w:rPr>
        <w:t xml:space="preserve">Принятие данного </w:t>
      </w:r>
      <w:r w:rsidR="002B3D8D" w:rsidRPr="00D409BE">
        <w:rPr>
          <w:color w:val="000000"/>
          <w:sz w:val="28"/>
          <w:szCs w:val="28"/>
        </w:rPr>
        <w:t xml:space="preserve">проекта закона </w:t>
      </w:r>
      <w:r w:rsidRPr="00D409BE">
        <w:rPr>
          <w:color w:val="000000"/>
          <w:sz w:val="28"/>
          <w:szCs w:val="28"/>
        </w:rPr>
        <w:t xml:space="preserve">установит четкое </w:t>
      </w:r>
      <w:r w:rsidRPr="00D409BE">
        <w:rPr>
          <w:color w:val="000000"/>
          <w:sz w:val="28"/>
          <w:szCs w:val="28"/>
          <w:lang w:val="ru-MD"/>
        </w:rPr>
        <w:t>разграничение полномочий в данной сфере между органом государственной охраны</w:t>
      </w:r>
      <w:r w:rsidRPr="00D409BE">
        <w:rPr>
          <w:color w:val="000000"/>
        </w:rPr>
        <w:t xml:space="preserve"> </w:t>
      </w:r>
      <w:r w:rsidRPr="00D409BE">
        <w:rPr>
          <w:color w:val="000000"/>
          <w:sz w:val="28"/>
          <w:szCs w:val="28"/>
          <w:lang w:val="ru-MD"/>
        </w:rPr>
        <w:t>Приднестровской Молдавской Республики и органами государственной службы безопасности</w:t>
      </w:r>
      <w:r w:rsidRPr="00D409BE">
        <w:rPr>
          <w:color w:val="000000"/>
        </w:rPr>
        <w:t xml:space="preserve"> </w:t>
      </w:r>
      <w:r w:rsidRPr="00D409BE">
        <w:rPr>
          <w:color w:val="000000"/>
          <w:sz w:val="28"/>
          <w:szCs w:val="28"/>
          <w:lang w:val="ru-MD"/>
        </w:rPr>
        <w:t>Приднестровской Молдавской Республики;</w:t>
      </w:r>
    </w:p>
    <w:p w14:paraId="7987AEE2" w14:textId="0A445E5A" w:rsidR="003C4B57" w:rsidRPr="00D409BE" w:rsidRDefault="003C4B57" w:rsidP="00D409BE">
      <w:pPr>
        <w:ind w:firstLine="709"/>
        <w:jc w:val="both"/>
        <w:rPr>
          <w:bCs/>
          <w:color w:val="000000"/>
          <w:sz w:val="28"/>
          <w:szCs w:val="28"/>
        </w:rPr>
      </w:pPr>
      <w:proofErr w:type="gramStart"/>
      <w:r w:rsidRPr="00D409BE">
        <w:rPr>
          <w:bCs/>
          <w:color w:val="000000"/>
          <w:sz w:val="28"/>
          <w:szCs w:val="28"/>
        </w:rPr>
        <w:t>б</w:t>
      </w:r>
      <w:proofErr w:type="gramEnd"/>
      <w:r w:rsidRPr="00D409BE">
        <w:rPr>
          <w:bCs/>
          <w:color w:val="000000"/>
          <w:sz w:val="28"/>
          <w:szCs w:val="28"/>
        </w:rPr>
        <w:t xml:space="preserve">) в данной сфере правового регулирования действуют:  </w:t>
      </w:r>
    </w:p>
    <w:p w14:paraId="654CFC06" w14:textId="7BE46920" w:rsidR="003C4B57" w:rsidRPr="00D409BE" w:rsidRDefault="003C4B57" w:rsidP="00D409BE">
      <w:pPr>
        <w:ind w:firstLine="709"/>
        <w:jc w:val="both"/>
        <w:rPr>
          <w:bCs/>
          <w:color w:val="000000"/>
          <w:sz w:val="28"/>
          <w:szCs w:val="28"/>
        </w:rPr>
      </w:pPr>
      <w:r w:rsidRPr="00D409BE">
        <w:rPr>
          <w:bCs/>
          <w:color w:val="000000"/>
          <w:sz w:val="28"/>
          <w:szCs w:val="28"/>
        </w:rPr>
        <w:t xml:space="preserve">1) Конституция Приднестровской Молдавской Республики; </w:t>
      </w:r>
    </w:p>
    <w:p w14:paraId="556D6FFC" w14:textId="62D6B0C7" w:rsidR="003C4B57" w:rsidRPr="00D409BE" w:rsidRDefault="003C4B57" w:rsidP="00D409BE">
      <w:pPr>
        <w:ind w:firstLine="709"/>
        <w:jc w:val="both"/>
        <w:rPr>
          <w:bCs/>
          <w:color w:val="000000"/>
          <w:sz w:val="28"/>
          <w:szCs w:val="28"/>
        </w:rPr>
      </w:pPr>
      <w:r w:rsidRPr="00D409BE">
        <w:rPr>
          <w:bCs/>
          <w:color w:val="000000"/>
          <w:sz w:val="28"/>
          <w:szCs w:val="28"/>
        </w:rPr>
        <w:t xml:space="preserve">2) Закон Приднестровской Молдавской Республики от 11 октября </w:t>
      </w:r>
      <w:r w:rsidR="00C14160">
        <w:rPr>
          <w:bCs/>
          <w:color w:val="000000"/>
          <w:sz w:val="28"/>
          <w:szCs w:val="28"/>
        </w:rPr>
        <w:br/>
      </w:r>
      <w:r w:rsidRPr="00D409BE">
        <w:rPr>
          <w:bCs/>
          <w:color w:val="000000"/>
          <w:sz w:val="28"/>
          <w:szCs w:val="28"/>
        </w:rPr>
        <w:t xml:space="preserve">2012 года № 190-З-V «О государственной охране» (САЗ 12-42); </w:t>
      </w:r>
    </w:p>
    <w:p w14:paraId="626DEF69" w14:textId="6148C065" w:rsidR="003C4B57" w:rsidRPr="00D409BE" w:rsidRDefault="00395863" w:rsidP="00D409BE">
      <w:pPr>
        <w:ind w:firstLine="709"/>
        <w:jc w:val="both"/>
        <w:rPr>
          <w:bCs/>
          <w:color w:val="000000"/>
          <w:sz w:val="28"/>
          <w:szCs w:val="28"/>
        </w:rPr>
      </w:pPr>
      <w:r w:rsidRPr="00D409BE">
        <w:rPr>
          <w:bCs/>
          <w:color w:val="000000"/>
          <w:sz w:val="28"/>
          <w:szCs w:val="28"/>
        </w:rPr>
        <w:t>3) Закон</w:t>
      </w:r>
      <w:r w:rsidR="003C4B57" w:rsidRPr="00D409BE">
        <w:rPr>
          <w:bCs/>
          <w:color w:val="000000"/>
          <w:sz w:val="28"/>
          <w:szCs w:val="28"/>
        </w:rPr>
        <w:t xml:space="preserve"> Приднестровской Молдавской Республики от 18 ноября </w:t>
      </w:r>
      <w:r w:rsidR="00C14160">
        <w:rPr>
          <w:bCs/>
          <w:color w:val="000000"/>
          <w:sz w:val="28"/>
          <w:szCs w:val="28"/>
        </w:rPr>
        <w:br/>
      </w:r>
      <w:r w:rsidR="003C4B57" w:rsidRPr="00D409BE">
        <w:rPr>
          <w:bCs/>
          <w:color w:val="000000"/>
          <w:sz w:val="28"/>
          <w:szCs w:val="28"/>
        </w:rPr>
        <w:t>2014 года № 178-З-V «О государственной службе безопасности Приднестровской Молдавской Республики» (САЗ 14-47);</w:t>
      </w:r>
    </w:p>
    <w:p w14:paraId="2E867952" w14:textId="77777777" w:rsidR="003C4B57" w:rsidRPr="00D409BE" w:rsidRDefault="003C4B57" w:rsidP="00D409BE">
      <w:pPr>
        <w:shd w:val="clear" w:color="auto" w:fill="FFFFFF"/>
        <w:ind w:firstLine="709"/>
        <w:jc w:val="both"/>
        <w:rPr>
          <w:color w:val="000000"/>
          <w:sz w:val="28"/>
          <w:szCs w:val="28"/>
        </w:rPr>
      </w:pPr>
      <w:proofErr w:type="gramStart"/>
      <w:r w:rsidRPr="00D409BE">
        <w:rPr>
          <w:color w:val="000000"/>
          <w:sz w:val="28"/>
          <w:szCs w:val="28"/>
        </w:rPr>
        <w:lastRenderedPageBreak/>
        <w:t>в</w:t>
      </w:r>
      <w:proofErr w:type="gramEnd"/>
      <w:r w:rsidRPr="00D409BE">
        <w:rPr>
          <w:color w:val="000000"/>
          <w:sz w:val="28"/>
          <w:szCs w:val="28"/>
        </w:rPr>
        <w:t>) реализация проекта закона не потребует дополнительных материальных затрат из средств республиканского бюджета; </w:t>
      </w:r>
    </w:p>
    <w:p w14:paraId="77E90106" w14:textId="7DA76DA0" w:rsidR="007E3D05" w:rsidRPr="00D409BE" w:rsidRDefault="003C4B57" w:rsidP="00D409BE">
      <w:pPr>
        <w:ind w:firstLine="709"/>
        <w:jc w:val="both"/>
        <w:rPr>
          <w:color w:val="000000"/>
          <w:sz w:val="28"/>
          <w:szCs w:val="28"/>
        </w:rPr>
      </w:pPr>
      <w:proofErr w:type="gramStart"/>
      <w:r w:rsidRPr="00D409BE">
        <w:rPr>
          <w:rFonts w:eastAsia="Calibri"/>
          <w:color w:val="000000"/>
          <w:sz w:val="28"/>
          <w:szCs w:val="28"/>
          <w:lang w:eastAsia="en-US"/>
        </w:rPr>
        <w:t>г</w:t>
      </w:r>
      <w:proofErr w:type="gramEnd"/>
      <w:r w:rsidRPr="00D409BE">
        <w:rPr>
          <w:rFonts w:eastAsia="Calibri"/>
          <w:color w:val="000000"/>
          <w:sz w:val="28"/>
          <w:szCs w:val="28"/>
          <w:lang w:eastAsia="en-US"/>
        </w:rPr>
        <w:t>) для вступления в силу проекта закона не требуется принятия отдельного законодательного акта о порядке вступления его в силу.</w:t>
      </w:r>
    </w:p>
    <w:p w14:paraId="40D932E6" w14:textId="77777777" w:rsidR="007E3D05" w:rsidRDefault="007E3D05" w:rsidP="00D409BE">
      <w:pPr>
        <w:ind w:firstLine="709"/>
        <w:rPr>
          <w:color w:val="000000"/>
          <w:sz w:val="28"/>
          <w:szCs w:val="28"/>
        </w:rPr>
      </w:pPr>
    </w:p>
    <w:p w14:paraId="530DBCBA" w14:textId="77777777" w:rsidR="00C14160" w:rsidRDefault="00C14160" w:rsidP="00D409BE">
      <w:pPr>
        <w:ind w:firstLine="709"/>
        <w:rPr>
          <w:color w:val="000000"/>
          <w:sz w:val="28"/>
          <w:szCs w:val="28"/>
        </w:rPr>
      </w:pPr>
    </w:p>
    <w:p w14:paraId="510DFB85" w14:textId="77777777" w:rsidR="00C14160" w:rsidRDefault="00C14160" w:rsidP="00D409BE">
      <w:pPr>
        <w:ind w:firstLine="709"/>
        <w:rPr>
          <w:color w:val="000000"/>
          <w:sz w:val="28"/>
          <w:szCs w:val="28"/>
        </w:rPr>
      </w:pPr>
    </w:p>
    <w:p w14:paraId="2076EFE4" w14:textId="77777777" w:rsidR="00C14160" w:rsidRDefault="00C14160" w:rsidP="00D409BE">
      <w:pPr>
        <w:ind w:firstLine="709"/>
        <w:rPr>
          <w:color w:val="000000"/>
          <w:sz w:val="28"/>
          <w:szCs w:val="28"/>
        </w:rPr>
      </w:pPr>
    </w:p>
    <w:p w14:paraId="0DDDB7C0" w14:textId="77777777" w:rsidR="00C14160" w:rsidRDefault="00C14160" w:rsidP="00D409BE">
      <w:pPr>
        <w:ind w:firstLine="709"/>
        <w:rPr>
          <w:color w:val="000000"/>
          <w:sz w:val="28"/>
          <w:szCs w:val="28"/>
        </w:rPr>
      </w:pPr>
    </w:p>
    <w:p w14:paraId="0DDF03E4" w14:textId="77777777" w:rsidR="00C14160" w:rsidRDefault="00C14160" w:rsidP="00D409BE">
      <w:pPr>
        <w:ind w:firstLine="709"/>
        <w:rPr>
          <w:color w:val="000000"/>
          <w:sz w:val="28"/>
          <w:szCs w:val="28"/>
        </w:rPr>
      </w:pPr>
    </w:p>
    <w:p w14:paraId="3FA4EBB7" w14:textId="77777777" w:rsidR="00C14160" w:rsidRDefault="00C14160" w:rsidP="00D409BE">
      <w:pPr>
        <w:ind w:firstLine="709"/>
        <w:rPr>
          <w:color w:val="000000"/>
          <w:sz w:val="28"/>
          <w:szCs w:val="28"/>
        </w:rPr>
      </w:pPr>
    </w:p>
    <w:p w14:paraId="34F39390" w14:textId="77777777" w:rsidR="00C14160" w:rsidRDefault="00C14160" w:rsidP="00D409BE">
      <w:pPr>
        <w:ind w:firstLine="709"/>
        <w:rPr>
          <w:color w:val="000000"/>
          <w:sz w:val="28"/>
          <w:szCs w:val="28"/>
        </w:rPr>
      </w:pPr>
    </w:p>
    <w:p w14:paraId="7F70CB1C" w14:textId="77777777" w:rsidR="00C14160" w:rsidRDefault="00C14160" w:rsidP="00D409BE">
      <w:pPr>
        <w:ind w:firstLine="709"/>
        <w:rPr>
          <w:color w:val="000000"/>
          <w:sz w:val="28"/>
          <w:szCs w:val="28"/>
        </w:rPr>
      </w:pPr>
    </w:p>
    <w:p w14:paraId="252CDC2C" w14:textId="77777777" w:rsidR="00C14160" w:rsidRDefault="00C14160" w:rsidP="00D409BE">
      <w:pPr>
        <w:ind w:firstLine="709"/>
        <w:rPr>
          <w:color w:val="000000"/>
          <w:sz w:val="28"/>
          <w:szCs w:val="28"/>
        </w:rPr>
      </w:pPr>
    </w:p>
    <w:p w14:paraId="45074625" w14:textId="77777777" w:rsidR="00C14160" w:rsidRDefault="00C14160" w:rsidP="00D409BE">
      <w:pPr>
        <w:ind w:firstLine="709"/>
        <w:rPr>
          <w:color w:val="000000"/>
          <w:sz w:val="28"/>
          <w:szCs w:val="28"/>
        </w:rPr>
      </w:pPr>
    </w:p>
    <w:p w14:paraId="431AE231" w14:textId="77777777" w:rsidR="00C14160" w:rsidRDefault="00C14160" w:rsidP="00D409BE">
      <w:pPr>
        <w:ind w:firstLine="709"/>
        <w:rPr>
          <w:color w:val="000000"/>
          <w:sz w:val="28"/>
          <w:szCs w:val="28"/>
        </w:rPr>
      </w:pPr>
    </w:p>
    <w:p w14:paraId="79644917" w14:textId="77777777" w:rsidR="00C14160" w:rsidRDefault="00C14160" w:rsidP="00D409BE">
      <w:pPr>
        <w:ind w:firstLine="709"/>
        <w:rPr>
          <w:color w:val="000000"/>
          <w:sz w:val="28"/>
          <w:szCs w:val="28"/>
        </w:rPr>
      </w:pPr>
    </w:p>
    <w:p w14:paraId="1754E8A6" w14:textId="77777777" w:rsidR="00C14160" w:rsidRDefault="00C14160" w:rsidP="00D409BE">
      <w:pPr>
        <w:ind w:firstLine="709"/>
        <w:rPr>
          <w:color w:val="000000"/>
          <w:sz w:val="28"/>
          <w:szCs w:val="28"/>
        </w:rPr>
      </w:pPr>
    </w:p>
    <w:p w14:paraId="2F6DF45C" w14:textId="77777777" w:rsidR="00C14160" w:rsidRDefault="00C14160" w:rsidP="00D409BE">
      <w:pPr>
        <w:ind w:firstLine="709"/>
        <w:rPr>
          <w:color w:val="000000"/>
          <w:sz w:val="28"/>
          <w:szCs w:val="28"/>
        </w:rPr>
      </w:pPr>
    </w:p>
    <w:p w14:paraId="28442EE9" w14:textId="77777777" w:rsidR="00C14160" w:rsidRDefault="00C14160" w:rsidP="00D409BE">
      <w:pPr>
        <w:ind w:firstLine="709"/>
        <w:rPr>
          <w:color w:val="000000"/>
          <w:sz w:val="28"/>
          <w:szCs w:val="28"/>
        </w:rPr>
      </w:pPr>
    </w:p>
    <w:p w14:paraId="5AC8710B" w14:textId="77777777" w:rsidR="00C14160" w:rsidRDefault="00C14160" w:rsidP="00D409BE">
      <w:pPr>
        <w:ind w:firstLine="709"/>
        <w:rPr>
          <w:color w:val="000000"/>
          <w:sz w:val="28"/>
          <w:szCs w:val="28"/>
        </w:rPr>
      </w:pPr>
    </w:p>
    <w:p w14:paraId="56A58903" w14:textId="77777777" w:rsidR="00C14160" w:rsidRDefault="00C14160" w:rsidP="00D409BE">
      <w:pPr>
        <w:ind w:firstLine="709"/>
        <w:rPr>
          <w:color w:val="000000"/>
          <w:sz w:val="28"/>
          <w:szCs w:val="28"/>
        </w:rPr>
      </w:pPr>
    </w:p>
    <w:p w14:paraId="27862603" w14:textId="77777777" w:rsidR="00C14160" w:rsidRDefault="00C14160" w:rsidP="00D409BE">
      <w:pPr>
        <w:ind w:firstLine="709"/>
        <w:rPr>
          <w:color w:val="000000"/>
          <w:sz w:val="28"/>
          <w:szCs w:val="28"/>
        </w:rPr>
      </w:pPr>
    </w:p>
    <w:p w14:paraId="606D0679" w14:textId="77777777" w:rsidR="00C14160" w:rsidRDefault="00C14160" w:rsidP="00D409BE">
      <w:pPr>
        <w:ind w:firstLine="709"/>
        <w:rPr>
          <w:color w:val="000000"/>
          <w:sz w:val="28"/>
          <w:szCs w:val="28"/>
        </w:rPr>
      </w:pPr>
    </w:p>
    <w:p w14:paraId="519E3170" w14:textId="77777777" w:rsidR="00C14160" w:rsidRDefault="00C14160" w:rsidP="00D409BE">
      <w:pPr>
        <w:ind w:firstLine="709"/>
        <w:rPr>
          <w:color w:val="000000"/>
          <w:sz w:val="28"/>
          <w:szCs w:val="28"/>
        </w:rPr>
      </w:pPr>
    </w:p>
    <w:p w14:paraId="3CDB7B97" w14:textId="77777777" w:rsidR="00C14160" w:rsidRDefault="00C14160" w:rsidP="00D409BE">
      <w:pPr>
        <w:ind w:firstLine="709"/>
        <w:rPr>
          <w:color w:val="000000"/>
          <w:sz w:val="28"/>
          <w:szCs w:val="28"/>
        </w:rPr>
      </w:pPr>
    </w:p>
    <w:p w14:paraId="4B212AE5" w14:textId="77777777" w:rsidR="00C14160" w:rsidRDefault="00C14160" w:rsidP="00D409BE">
      <w:pPr>
        <w:ind w:firstLine="709"/>
        <w:rPr>
          <w:color w:val="000000"/>
          <w:sz w:val="28"/>
          <w:szCs w:val="28"/>
        </w:rPr>
      </w:pPr>
    </w:p>
    <w:p w14:paraId="52776144" w14:textId="77777777" w:rsidR="00C14160" w:rsidRDefault="00C14160" w:rsidP="00D409BE">
      <w:pPr>
        <w:ind w:firstLine="709"/>
        <w:rPr>
          <w:color w:val="000000"/>
          <w:sz w:val="28"/>
          <w:szCs w:val="28"/>
        </w:rPr>
      </w:pPr>
    </w:p>
    <w:p w14:paraId="48DB51E2" w14:textId="77777777" w:rsidR="00C14160" w:rsidRDefault="00C14160" w:rsidP="00D409BE">
      <w:pPr>
        <w:ind w:firstLine="709"/>
        <w:rPr>
          <w:color w:val="000000"/>
          <w:sz w:val="28"/>
          <w:szCs w:val="28"/>
        </w:rPr>
      </w:pPr>
    </w:p>
    <w:p w14:paraId="20E11F53" w14:textId="77777777" w:rsidR="00C14160" w:rsidRDefault="00C14160" w:rsidP="00D409BE">
      <w:pPr>
        <w:ind w:firstLine="709"/>
        <w:rPr>
          <w:color w:val="000000"/>
          <w:sz w:val="28"/>
          <w:szCs w:val="28"/>
        </w:rPr>
      </w:pPr>
    </w:p>
    <w:p w14:paraId="777B6CEB" w14:textId="77777777" w:rsidR="00C14160" w:rsidRDefault="00C14160" w:rsidP="00D409BE">
      <w:pPr>
        <w:ind w:firstLine="709"/>
        <w:rPr>
          <w:color w:val="000000"/>
          <w:sz w:val="28"/>
          <w:szCs w:val="28"/>
        </w:rPr>
      </w:pPr>
    </w:p>
    <w:p w14:paraId="550E754C" w14:textId="77777777" w:rsidR="00C14160" w:rsidRDefault="00C14160" w:rsidP="00D409BE">
      <w:pPr>
        <w:ind w:firstLine="709"/>
        <w:rPr>
          <w:color w:val="000000"/>
          <w:sz w:val="28"/>
          <w:szCs w:val="28"/>
        </w:rPr>
      </w:pPr>
    </w:p>
    <w:p w14:paraId="26B6BD40" w14:textId="77777777" w:rsidR="00C14160" w:rsidRDefault="00C14160" w:rsidP="00D409BE">
      <w:pPr>
        <w:ind w:firstLine="709"/>
        <w:rPr>
          <w:color w:val="000000"/>
          <w:sz w:val="28"/>
          <w:szCs w:val="28"/>
        </w:rPr>
      </w:pPr>
    </w:p>
    <w:p w14:paraId="4B871585" w14:textId="77777777" w:rsidR="00C14160" w:rsidRDefault="00C14160" w:rsidP="00D409BE">
      <w:pPr>
        <w:ind w:firstLine="709"/>
        <w:rPr>
          <w:color w:val="000000"/>
          <w:sz w:val="28"/>
          <w:szCs w:val="28"/>
        </w:rPr>
      </w:pPr>
    </w:p>
    <w:p w14:paraId="18515DEB" w14:textId="77777777" w:rsidR="00C14160" w:rsidRDefault="00C14160" w:rsidP="00D409BE">
      <w:pPr>
        <w:ind w:firstLine="709"/>
        <w:rPr>
          <w:color w:val="000000"/>
          <w:sz w:val="28"/>
          <w:szCs w:val="28"/>
        </w:rPr>
      </w:pPr>
    </w:p>
    <w:p w14:paraId="048CC89B" w14:textId="77777777" w:rsidR="00C14160" w:rsidRDefault="00C14160" w:rsidP="00D409BE">
      <w:pPr>
        <w:ind w:firstLine="709"/>
        <w:rPr>
          <w:color w:val="000000"/>
          <w:sz w:val="28"/>
          <w:szCs w:val="28"/>
        </w:rPr>
      </w:pPr>
    </w:p>
    <w:p w14:paraId="27F899AF" w14:textId="77777777" w:rsidR="00C14160" w:rsidRDefault="00C14160" w:rsidP="00D409BE">
      <w:pPr>
        <w:ind w:firstLine="709"/>
        <w:rPr>
          <w:color w:val="000000"/>
          <w:sz w:val="28"/>
          <w:szCs w:val="28"/>
        </w:rPr>
      </w:pPr>
    </w:p>
    <w:p w14:paraId="072C8AF8" w14:textId="77777777" w:rsidR="00C14160" w:rsidRDefault="00C14160" w:rsidP="00D409BE">
      <w:pPr>
        <w:ind w:firstLine="709"/>
        <w:rPr>
          <w:color w:val="000000"/>
          <w:sz w:val="28"/>
          <w:szCs w:val="28"/>
        </w:rPr>
      </w:pPr>
    </w:p>
    <w:p w14:paraId="52DC0F01" w14:textId="77777777" w:rsidR="00C14160" w:rsidRDefault="00C14160" w:rsidP="00D409BE">
      <w:pPr>
        <w:ind w:firstLine="709"/>
        <w:rPr>
          <w:color w:val="000000"/>
          <w:sz w:val="28"/>
          <w:szCs w:val="28"/>
        </w:rPr>
      </w:pPr>
    </w:p>
    <w:p w14:paraId="5F387B11" w14:textId="77777777" w:rsidR="00C14160" w:rsidRDefault="00C14160" w:rsidP="00D409BE">
      <w:pPr>
        <w:ind w:firstLine="709"/>
        <w:rPr>
          <w:color w:val="000000"/>
          <w:sz w:val="28"/>
          <w:szCs w:val="28"/>
        </w:rPr>
      </w:pPr>
    </w:p>
    <w:p w14:paraId="14D635FC" w14:textId="77777777" w:rsidR="00C14160" w:rsidRDefault="00C14160" w:rsidP="00D409BE">
      <w:pPr>
        <w:ind w:firstLine="709"/>
        <w:rPr>
          <w:color w:val="000000"/>
          <w:sz w:val="28"/>
          <w:szCs w:val="28"/>
        </w:rPr>
      </w:pPr>
    </w:p>
    <w:p w14:paraId="78E1D338" w14:textId="77777777" w:rsidR="00C14160" w:rsidRDefault="00C14160" w:rsidP="00D409BE">
      <w:pPr>
        <w:ind w:firstLine="709"/>
        <w:rPr>
          <w:color w:val="000000"/>
          <w:sz w:val="28"/>
          <w:szCs w:val="28"/>
        </w:rPr>
      </w:pPr>
    </w:p>
    <w:p w14:paraId="0A7100E9" w14:textId="77777777" w:rsidR="00C14160" w:rsidRDefault="00C14160" w:rsidP="00D409BE">
      <w:pPr>
        <w:ind w:firstLine="709"/>
        <w:rPr>
          <w:color w:val="000000"/>
          <w:sz w:val="28"/>
          <w:szCs w:val="28"/>
        </w:rPr>
      </w:pPr>
    </w:p>
    <w:p w14:paraId="2C3C9DF9" w14:textId="77777777" w:rsidR="00C14160" w:rsidRDefault="00C14160" w:rsidP="00D409BE">
      <w:pPr>
        <w:ind w:firstLine="709"/>
        <w:rPr>
          <w:color w:val="000000"/>
          <w:sz w:val="28"/>
          <w:szCs w:val="28"/>
        </w:rPr>
      </w:pPr>
    </w:p>
    <w:p w14:paraId="7CD2B7FE" w14:textId="77777777" w:rsidR="00F245A2" w:rsidRDefault="00F245A2" w:rsidP="00C14160">
      <w:pPr>
        <w:widowControl w:val="0"/>
        <w:autoSpaceDE w:val="0"/>
        <w:autoSpaceDN w:val="0"/>
        <w:adjustRightInd w:val="0"/>
        <w:jc w:val="center"/>
        <w:rPr>
          <w:color w:val="000000"/>
        </w:rPr>
      </w:pPr>
    </w:p>
    <w:p w14:paraId="678274CC" w14:textId="77777777" w:rsidR="007E3D05" w:rsidRPr="00D409BE" w:rsidRDefault="007E3D05" w:rsidP="00C14160">
      <w:pPr>
        <w:widowControl w:val="0"/>
        <w:autoSpaceDE w:val="0"/>
        <w:autoSpaceDN w:val="0"/>
        <w:adjustRightInd w:val="0"/>
        <w:jc w:val="center"/>
        <w:rPr>
          <w:color w:val="000000"/>
        </w:rPr>
      </w:pPr>
      <w:r w:rsidRPr="00D409BE">
        <w:rPr>
          <w:color w:val="000000"/>
        </w:rPr>
        <w:lastRenderedPageBreak/>
        <w:t>СРАВНИТЕЛЬНАЯ ТАБЛИЦА</w:t>
      </w:r>
    </w:p>
    <w:p w14:paraId="12C7AEBF" w14:textId="77777777" w:rsidR="007E3D05" w:rsidRPr="00D409BE" w:rsidRDefault="007E3D05" w:rsidP="00C14160">
      <w:pPr>
        <w:widowControl w:val="0"/>
        <w:autoSpaceDE w:val="0"/>
        <w:autoSpaceDN w:val="0"/>
        <w:adjustRightInd w:val="0"/>
        <w:jc w:val="center"/>
        <w:rPr>
          <w:color w:val="000000"/>
          <w:sz w:val="28"/>
          <w:szCs w:val="28"/>
        </w:rPr>
      </w:pPr>
      <w:proofErr w:type="gramStart"/>
      <w:r w:rsidRPr="00D409BE">
        <w:rPr>
          <w:color w:val="000000"/>
          <w:sz w:val="28"/>
          <w:szCs w:val="28"/>
        </w:rPr>
        <w:t>к</w:t>
      </w:r>
      <w:proofErr w:type="gramEnd"/>
      <w:r w:rsidRPr="00D409BE">
        <w:rPr>
          <w:color w:val="000000"/>
          <w:sz w:val="28"/>
          <w:szCs w:val="28"/>
        </w:rPr>
        <w:t xml:space="preserve"> проекту закона Приднестровской Молдавской Республики </w:t>
      </w:r>
    </w:p>
    <w:p w14:paraId="118799CD" w14:textId="77777777" w:rsidR="007E3D05" w:rsidRPr="00D409BE" w:rsidRDefault="007E3D05" w:rsidP="00C14160">
      <w:pPr>
        <w:widowControl w:val="0"/>
        <w:autoSpaceDE w:val="0"/>
        <w:autoSpaceDN w:val="0"/>
        <w:adjustRightInd w:val="0"/>
        <w:jc w:val="center"/>
        <w:rPr>
          <w:rFonts w:eastAsia="Calibri"/>
          <w:color w:val="000000"/>
          <w:sz w:val="28"/>
          <w:szCs w:val="28"/>
        </w:rPr>
      </w:pPr>
      <w:r w:rsidRPr="00D409BE">
        <w:rPr>
          <w:rFonts w:eastAsia="Calibri"/>
          <w:color w:val="000000"/>
          <w:sz w:val="28"/>
          <w:szCs w:val="28"/>
        </w:rPr>
        <w:t xml:space="preserve">«О внесении </w:t>
      </w:r>
      <w:r w:rsidR="00084407" w:rsidRPr="00D409BE">
        <w:rPr>
          <w:rFonts w:eastAsia="Calibri"/>
          <w:color w:val="000000"/>
          <w:sz w:val="28"/>
          <w:szCs w:val="28"/>
        </w:rPr>
        <w:t>изменения</w:t>
      </w:r>
      <w:r w:rsidRPr="00D409BE">
        <w:rPr>
          <w:rFonts w:eastAsia="Calibri"/>
          <w:color w:val="000000"/>
          <w:sz w:val="28"/>
          <w:szCs w:val="28"/>
        </w:rPr>
        <w:t xml:space="preserve"> в Закон Приднестровской Молдавской Республики </w:t>
      </w:r>
    </w:p>
    <w:p w14:paraId="3A7330BD" w14:textId="77777777" w:rsidR="00C14160" w:rsidRDefault="007E3D05" w:rsidP="00C14160">
      <w:pPr>
        <w:widowControl w:val="0"/>
        <w:autoSpaceDE w:val="0"/>
        <w:autoSpaceDN w:val="0"/>
        <w:adjustRightInd w:val="0"/>
        <w:jc w:val="center"/>
        <w:rPr>
          <w:rFonts w:eastAsia="Calibri"/>
          <w:bCs/>
          <w:color w:val="000000"/>
          <w:sz w:val="28"/>
          <w:szCs w:val="28"/>
        </w:rPr>
      </w:pPr>
      <w:r w:rsidRPr="00D409BE">
        <w:rPr>
          <w:rFonts w:eastAsia="Calibri"/>
          <w:color w:val="000000"/>
          <w:sz w:val="28"/>
          <w:szCs w:val="28"/>
        </w:rPr>
        <w:t xml:space="preserve"> </w:t>
      </w:r>
      <w:r w:rsidRPr="00D409BE">
        <w:rPr>
          <w:rFonts w:eastAsia="Calibri"/>
          <w:bCs/>
          <w:color w:val="000000"/>
          <w:sz w:val="28"/>
          <w:szCs w:val="28"/>
        </w:rPr>
        <w:t xml:space="preserve">«О государственной службе безопасности </w:t>
      </w:r>
    </w:p>
    <w:p w14:paraId="1A23FABB" w14:textId="702192E8" w:rsidR="007E3D05" w:rsidRPr="00D409BE" w:rsidRDefault="007E3D05" w:rsidP="00C14160">
      <w:pPr>
        <w:widowControl w:val="0"/>
        <w:autoSpaceDE w:val="0"/>
        <w:autoSpaceDN w:val="0"/>
        <w:adjustRightInd w:val="0"/>
        <w:jc w:val="center"/>
        <w:rPr>
          <w:rFonts w:eastAsia="Calibri"/>
          <w:bCs/>
          <w:color w:val="000000"/>
          <w:sz w:val="28"/>
          <w:szCs w:val="28"/>
        </w:rPr>
      </w:pPr>
      <w:r w:rsidRPr="00D409BE">
        <w:rPr>
          <w:rFonts w:eastAsia="Calibri"/>
          <w:bCs/>
          <w:color w:val="000000"/>
          <w:sz w:val="28"/>
          <w:szCs w:val="28"/>
        </w:rPr>
        <w:t>Приднестровской Молдавской Республики»</w:t>
      </w:r>
    </w:p>
    <w:p w14:paraId="7156A6AE" w14:textId="77777777" w:rsidR="007E3D05" w:rsidRPr="00D409BE" w:rsidRDefault="007E3D05" w:rsidP="00D409BE">
      <w:pPr>
        <w:widowControl w:val="0"/>
        <w:autoSpaceDE w:val="0"/>
        <w:autoSpaceDN w:val="0"/>
        <w:adjustRightInd w:val="0"/>
        <w:ind w:firstLine="709"/>
        <w:jc w:val="center"/>
        <w:rPr>
          <w:color w:val="000000"/>
          <w:sz w:val="28"/>
          <w:szCs w:val="28"/>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5104"/>
      </w:tblGrid>
      <w:tr w:rsidR="005E7793" w:rsidRPr="00D409BE" w14:paraId="2DDAC633" w14:textId="77777777" w:rsidTr="007E3D05">
        <w:trPr>
          <w:trHeight w:val="456"/>
        </w:trPr>
        <w:tc>
          <w:tcPr>
            <w:tcW w:w="5246" w:type="dxa"/>
            <w:tcBorders>
              <w:top w:val="single" w:sz="4" w:space="0" w:color="auto"/>
              <w:left w:val="single" w:sz="4" w:space="0" w:color="auto"/>
              <w:bottom w:val="single" w:sz="4" w:space="0" w:color="auto"/>
              <w:right w:val="single" w:sz="4" w:space="0" w:color="auto"/>
            </w:tcBorders>
            <w:hideMark/>
          </w:tcPr>
          <w:p w14:paraId="24455DBE" w14:textId="77777777" w:rsidR="007E3D05" w:rsidRPr="00D409BE" w:rsidRDefault="007E3D05" w:rsidP="002D4963">
            <w:pPr>
              <w:jc w:val="center"/>
              <w:rPr>
                <w:color w:val="000000"/>
              </w:rPr>
            </w:pPr>
            <w:r w:rsidRPr="00D409BE">
              <w:rPr>
                <w:b/>
                <w:color w:val="000000"/>
              </w:rPr>
              <w:t>Действующая редакция</w:t>
            </w:r>
          </w:p>
        </w:tc>
        <w:tc>
          <w:tcPr>
            <w:tcW w:w="5104" w:type="dxa"/>
            <w:tcBorders>
              <w:top w:val="single" w:sz="4" w:space="0" w:color="auto"/>
              <w:left w:val="single" w:sz="4" w:space="0" w:color="auto"/>
              <w:bottom w:val="single" w:sz="4" w:space="0" w:color="auto"/>
              <w:right w:val="single" w:sz="4" w:space="0" w:color="auto"/>
            </w:tcBorders>
            <w:hideMark/>
          </w:tcPr>
          <w:p w14:paraId="142A17AB" w14:textId="77777777" w:rsidR="007E3D05" w:rsidRPr="00D409BE" w:rsidRDefault="007E3D05" w:rsidP="002D4963">
            <w:pPr>
              <w:jc w:val="center"/>
              <w:rPr>
                <w:color w:val="000000"/>
              </w:rPr>
            </w:pPr>
            <w:r w:rsidRPr="00D409BE">
              <w:rPr>
                <w:b/>
                <w:color w:val="000000"/>
              </w:rPr>
              <w:t>Предлагаемая редакция</w:t>
            </w:r>
          </w:p>
        </w:tc>
      </w:tr>
      <w:tr w:rsidR="005E7793" w:rsidRPr="00D409BE" w14:paraId="0D580724" w14:textId="77777777" w:rsidTr="007E3D05">
        <w:trPr>
          <w:trHeight w:val="456"/>
        </w:trPr>
        <w:tc>
          <w:tcPr>
            <w:tcW w:w="5246" w:type="dxa"/>
            <w:tcBorders>
              <w:top w:val="single" w:sz="4" w:space="0" w:color="auto"/>
              <w:left w:val="single" w:sz="4" w:space="0" w:color="auto"/>
              <w:bottom w:val="single" w:sz="4" w:space="0" w:color="auto"/>
              <w:right w:val="single" w:sz="4" w:space="0" w:color="auto"/>
            </w:tcBorders>
          </w:tcPr>
          <w:p w14:paraId="3CF26C84" w14:textId="77777777" w:rsidR="00EB64B9" w:rsidRPr="00D409BE" w:rsidRDefault="00EB2EC5" w:rsidP="002D4963">
            <w:pPr>
              <w:widowControl w:val="0"/>
              <w:tabs>
                <w:tab w:val="left" w:pos="1701"/>
                <w:tab w:val="left" w:pos="1843"/>
                <w:tab w:val="left" w:pos="1985"/>
                <w:tab w:val="left" w:pos="2127"/>
              </w:tabs>
              <w:autoSpaceDE w:val="0"/>
              <w:autoSpaceDN w:val="0"/>
              <w:adjustRightInd w:val="0"/>
              <w:jc w:val="both"/>
              <w:outlineLvl w:val="1"/>
              <w:rPr>
                <w:color w:val="000000"/>
              </w:rPr>
            </w:pPr>
            <w:r w:rsidRPr="00D409BE">
              <w:rPr>
                <w:color w:val="000000"/>
              </w:rPr>
              <w:t xml:space="preserve">          </w:t>
            </w:r>
            <w:r w:rsidR="00EB64B9" w:rsidRPr="00D409BE">
              <w:rPr>
                <w:color w:val="000000"/>
              </w:rPr>
              <w:t>Статья 10. Контрразведывательная деятельность</w:t>
            </w:r>
          </w:p>
          <w:p w14:paraId="3B39E390" w14:textId="77777777" w:rsidR="00EB64B9" w:rsidRPr="00D409BE" w:rsidRDefault="00EB64B9" w:rsidP="002D4963">
            <w:pPr>
              <w:widowControl w:val="0"/>
              <w:tabs>
                <w:tab w:val="left" w:pos="1701"/>
                <w:tab w:val="left" w:pos="1843"/>
                <w:tab w:val="left" w:pos="1985"/>
                <w:tab w:val="left" w:pos="2127"/>
              </w:tabs>
              <w:autoSpaceDE w:val="0"/>
              <w:autoSpaceDN w:val="0"/>
              <w:adjustRightInd w:val="0"/>
              <w:jc w:val="both"/>
              <w:rPr>
                <w:color w:val="000000"/>
              </w:rPr>
            </w:pPr>
          </w:p>
          <w:p w14:paraId="36DBDC76" w14:textId="77777777" w:rsidR="00EB64B9" w:rsidRPr="00D409BE" w:rsidRDefault="00EB64B9" w:rsidP="002D4963">
            <w:pPr>
              <w:widowControl w:val="0"/>
              <w:tabs>
                <w:tab w:val="left" w:pos="1701"/>
                <w:tab w:val="left" w:pos="1843"/>
                <w:tab w:val="left" w:pos="1985"/>
                <w:tab w:val="left" w:pos="2127"/>
              </w:tabs>
              <w:autoSpaceDE w:val="0"/>
              <w:autoSpaceDN w:val="0"/>
              <w:adjustRightInd w:val="0"/>
              <w:jc w:val="both"/>
              <w:rPr>
                <w:color w:val="000000"/>
              </w:rPr>
            </w:pPr>
            <w:r w:rsidRPr="00D409BE">
              <w:rPr>
                <w:color w:val="000000"/>
              </w:rPr>
              <w:t>1. Контрразведывательная деятельность – деятельность, осуществляемая органами государственной службы безопасности и (или) их подразделениями (далее в настоящей статье – органы контрразведки), а также должностными лицами указанных органов и подразделений посредством проведения контрразведывательных мероприятий в целях выявления, предупреждения, пресечения разведывательной и иной деятельности специальных служб и организаций иностранных государств, а также деятельности отдельных лиц, направленной на нанесение ущерба безопасности Приднестровской Молдавской Республики.</w:t>
            </w:r>
          </w:p>
        </w:tc>
        <w:tc>
          <w:tcPr>
            <w:tcW w:w="5104" w:type="dxa"/>
            <w:tcBorders>
              <w:top w:val="single" w:sz="4" w:space="0" w:color="auto"/>
              <w:left w:val="single" w:sz="4" w:space="0" w:color="auto"/>
              <w:bottom w:val="single" w:sz="4" w:space="0" w:color="auto"/>
              <w:right w:val="single" w:sz="4" w:space="0" w:color="auto"/>
            </w:tcBorders>
          </w:tcPr>
          <w:p w14:paraId="2BA569D8" w14:textId="77777777" w:rsidR="00EB64B9" w:rsidRPr="00D409BE" w:rsidRDefault="00EB2EC5" w:rsidP="002D4963">
            <w:pPr>
              <w:widowControl w:val="0"/>
              <w:tabs>
                <w:tab w:val="left" w:pos="1701"/>
                <w:tab w:val="left" w:pos="1843"/>
                <w:tab w:val="left" w:pos="1985"/>
                <w:tab w:val="left" w:pos="2127"/>
              </w:tabs>
              <w:autoSpaceDE w:val="0"/>
              <w:autoSpaceDN w:val="0"/>
              <w:adjustRightInd w:val="0"/>
              <w:jc w:val="both"/>
              <w:outlineLvl w:val="1"/>
              <w:rPr>
                <w:color w:val="000000"/>
              </w:rPr>
            </w:pPr>
            <w:r w:rsidRPr="00D409BE">
              <w:rPr>
                <w:color w:val="000000"/>
              </w:rPr>
              <w:t xml:space="preserve">          </w:t>
            </w:r>
            <w:r w:rsidR="00EB64B9" w:rsidRPr="00D409BE">
              <w:rPr>
                <w:color w:val="000000"/>
              </w:rPr>
              <w:t>Статья 10. Контрразведывательная деятельность</w:t>
            </w:r>
          </w:p>
          <w:p w14:paraId="03DA482F" w14:textId="77777777" w:rsidR="00EB64B9" w:rsidRPr="00D409BE" w:rsidRDefault="00EB64B9" w:rsidP="002D4963">
            <w:pPr>
              <w:widowControl w:val="0"/>
              <w:tabs>
                <w:tab w:val="left" w:pos="1701"/>
                <w:tab w:val="left" w:pos="1843"/>
                <w:tab w:val="left" w:pos="1985"/>
                <w:tab w:val="left" w:pos="2127"/>
              </w:tabs>
              <w:autoSpaceDE w:val="0"/>
              <w:autoSpaceDN w:val="0"/>
              <w:adjustRightInd w:val="0"/>
              <w:jc w:val="both"/>
              <w:rPr>
                <w:color w:val="000000"/>
              </w:rPr>
            </w:pPr>
          </w:p>
          <w:p w14:paraId="680FD5D7" w14:textId="77777777" w:rsidR="00E97D9F" w:rsidRPr="00D409BE" w:rsidRDefault="001027B3" w:rsidP="002D4963">
            <w:pPr>
              <w:jc w:val="both"/>
              <w:rPr>
                <w:b/>
                <w:color w:val="000000"/>
              </w:rPr>
            </w:pPr>
            <w:r w:rsidRPr="00D409BE">
              <w:rPr>
                <w:color w:val="000000"/>
              </w:rPr>
              <w:t xml:space="preserve">          </w:t>
            </w:r>
            <w:r w:rsidR="00EB64B9" w:rsidRPr="00D409BE">
              <w:rPr>
                <w:color w:val="000000"/>
              </w:rPr>
              <w:t xml:space="preserve">1. </w:t>
            </w:r>
            <w:r w:rsidR="00E97D9F" w:rsidRPr="00D409BE">
              <w:rPr>
                <w:color w:val="000000"/>
              </w:rPr>
              <w:t xml:space="preserve">Контрразведывательная деятельность – деятельность, осуществляемая органами государственной службы безопасности и (или) их подразделениями (далее в настоящей статье – органы контрразведки), а также должностными лицами указанных органов и подразделений посредством проведения контрразведывательных мероприятий в целях выявления, предупреждения, пресечения разведывательной и иной деятельности специальных служб и организаций иностранных государств, а также деятельности отдельных лиц, направленной на нанесение ущерба безопасности Приднестровской Молдавской Республики, </w:t>
            </w:r>
            <w:r w:rsidR="00E97D9F" w:rsidRPr="00D409BE">
              <w:rPr>
                <w:b/>
                <w:color w:val="000000"/>
              </w:rPr>
              <w:t>за исключением случая, указанного в части второй настоящего пункта.</w:t>
            </w:r>
          </w:p>
          <w:p w14:paraId="428B7DBC" w14:textId="6D2C2B13" w:rsidR="00EB64B9" w:rsidRPr="00D409BE" w:rsidRDefault="00E97D9F" w:rsidP="002D4963">
            <w:pPr>
              <w:jc w:val="both"/>
              <w:rPr>
                <w:b/>
                <w:color w:val="000000"/>
              </w:rPr>
            </w:pPr>
            <w:r w:rsidRPr="00D409BE">
              <w:rPr>
                <w:b/>
                <w:color w:val="000000"/>
              </w:rPr>
              <w:t xml:space="preserve">           Контрразведывательная деятельность в целях выявления, предупреждения, пресечения разведывательной и иной деятельности специальных служб, организаций иностранных государств и отдельных лиц, направленной на нанесение ущерба безопасности Приднестровской Молдавской Республики посредством совершения каких-либо действий в отношении Президента Приднестровской Молдавской Республики, должностных лиц при Президенте Приднестровской Молдавской Республики, сотрудников Администрации Президента Приднестровской Молдавской Республики и  охраняемых объектов, находящихся в оперативном управлении или хозяйственном ведении Администрации Президента </w:t>
            </w:r>
            <w:r w:rsidR="00455DC4" w:rsidRPr="00D409BE">
              <w:rPr>
                <w:b/>
                <w:color w:val="000000"/>
              </w:rPr>
              <w:t>Приднестровской Молдавской Республики</w:t>
            </w:r>
            <w:r w:rsidRPr="00D409BE">
              <w:rPr>
                <w:b/>
                <w:color w:val="000000"/>
              </w:rPr>
              <w:t xml:space="preserve">, а также объектов недвижимости постоянного или временного проживания (пребывания) Президента Приднестровской Молдавской Республики, </w:t>
            </w:r>
            <w:r w:rsidRPr="00D409BE">
              <w:rPr>
                <w:b/>
                <w:color w:val="000000"/>
              </w:rPr>
              <w:lastRenderedPageBreak/>
              <w:t>осуществляется органом государственной охраны Приднестровской Молдавской Республики.</w:t>
            </w:r>
          </w:p>
          <w:p w14:paraId="7C636CF6" w14:textId="77777777" w:rsidR="00EB64B9" w:rsidRPr="00D409BE" w:rsidRDefault="00EB64B9" w:rsidP="002D4963">
            <w:pPr>
              <w:jc w:val="both"/>
              <w:rPr>
                <w:color w:val="000000"/>
              </w:rPr>
            </w:pPr>
          </w:p>
        </w:tc>
      </w:tr>
    </w:tbl>
    <w:p w14:paraId="0516A79B" w14:textId="77777777" w:rsidR="007E3D05" w:rsidRPr="00D409BE" w:rsidRDefault="007E3D05" w:rsidP="00D409BE">
      <w:pPr>
        <w:ind w:firstLine="709"/>
        <w:jc w:val="center"/>
        <w:outlineLvl w:val="0"/>
        <w:rPr>
          <w:color w:val="000000"/>
          <w:sz w:val="28"/>
          <w:szCs w:val="28"/>
        </w:rPr>
      </w:pPr>
    </w:p>
    <w:p w14:paraId="51288946" w14:textId="77777777" w:rsidR="007E3D05" w:rsidRPr="00D409BE" w:rsidRDefault="007E3D05" w:rsidP="00D409BE">
      <w:pPr>
        <w:ind w:firstLine="709"/>
        <w:rPr>
          <w:color w:val="000000"/>
          <w:sz w:val="28"/>
          <w:szCs w:val="28"/>
        </w:rPr>
      </w:pPr>
    </w:p>
    <w:p w14:paraId="1B272377" w14:textId="77777777" w:rsidR="00E97D9F" w:rsidRPr="00D409BE" w:rsidRDefault="00E97D9F" w:rsidP="00D409BE">
      <w:pPr>
        <w:ind w:firstLine="709"/>
        <w:rPr>
          <w:color w:val="000000"/>
          <w:sz w:val="28"/>
          <w:szCs w:val="28"/>
        </w:rPr>
      </w:pPr>
    </w:p>
    <w:sectPr w:rsidR="00E97D9F" w:rsidRPr="00D409BE" w:rsidSect="002D4963">
      <w:headerReference w:type="default" r:id="rId8"/>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67BE4" w14:textId="77777777" w:rsidR="00CB06AF" w:rsidRDefault="00CB06AF" w:rsidP="002D4963">
      <w:r>
        <w:separator/>
      </w:r>
    </w:p>
  </w:endnote>
  <w:endnote w:type="continuationSeparator" w:id="0">
    <w:p w14:paraId="640F50A6" w14:textId="77777777" w:rsidR="00CB06AF" w:rsidRDefault="00CB06AF" w:rsidP="002D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6B798" w14:textId="77777777" w:rsidR="00CB06AF" w:rsidRDefault="00CB06AF" w:rsidP="002D4963">
      <w:r>
        <w:separator/>
      </w:r>
    </w:p>
  </w:footnote>
  <w:footnote w:type="continuationSeparator" w:id="0">
    <w:p w14:paraId="73BE52CA" w14:textId="77777777" w:rsidR="00CB06AF" w:rsidRDefault="00CB06AF" w:rsidP="002D4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C7C0" w14:textId="77777777" w:rsidR="002D4963" w:rsidRDefault="002D4963">
    <w:pPr>
      <w:pStyle w:val="ad"/>
      <w:jc w:val="center"/>
    </w:pPr>
    <w:r>
      <w:fldChar w:fldCharType="begin"/>
    </w:r>
    <w:r>
      <w:instrText>PAGE   \* MERGEFORMAT</w:instrText>
    </w:r>
    <w:r>
      <w:fldChar w:fldCharType="separate"/>
    </w:r>
    <w:r w:rsidR="000D5386">
      <w:rPr>
        <w:noProof/>
      </w:rPr>
      <w:t>- 2 -</w:t>
    </w:r>
    <w:r>
      <w:fldChar w:fldCharType="end"/>
    </w:r>
  </w:p>
  <w:p w14:paraId="782F9A2A" w14:textId="77777777" w:rsidR="002D4963" w:rsidRDefault="002D496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655E3"/>
    <w:multiLevelType w:val="hybridMultilevel"/>
    <w:tmpl w:val="3828DD6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67A15351"/>
    <w:multiLevelType w:val="hybridMultilevel"/>
    <w:tmpl w:val="BF3E3660"/>
    <w:lvl w:ilvl="0" w:tplc="1B76F0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2CD"/>
    <w:rsid w:val="00001671"/>
    <w:rsid w:val="00017013"/>
    <w:rsid w:val="00025611"/>
    <w:rsid w:val="00035FC0"/>
    <w:rsid w:val="00045306"/>
    <w:rsid w:val="00066935"/>
    <w:rsid w:val="00084407"/>
    <w:rsid w:val="0009743E"/>
    <w:rsid w:val="000B24A9"/>
    <w:rsid w:val="000B6D8B"/>
    <w:rsid w:val="000C2ED8"/>
    <w:rsid w:val="000C425A"/>
    <w:rsid w:val="000C78AF"/>
    <w:rsid w:val="000D2640"/>
    <w:rsid w:val="000D5386"/>
    <w:rsid w:val="000E2FFF"/>
    <w:rsid w:val="000E3ECE"/>
    <w:rsid w:val="001012E0"/>
    <w:rsid w:val="001027B3"/>
    <w:rsid w:val="00102B54"/>
    <w:rsid w:val="001046C0"/>
    <w:rsid w:val="00113F4A"/>
    <w:rsid w:val="00121814"/>
    <w:rsid w:val="00124BF0"/>
    <w:rsid w:val="001427F0"/>
    <w:rsid w:val="00152639"/>
    <w:rsid w:val="001574E9"/>
    <w:rsid w:val="00164BB7"/>
    <w:rsid w:val="00170635"/>
    <w:rsid w:val="00172338"/>
    <w:rsid w:val="00186B4B"/>
    <w:rsid w:val="0018707A"/>
    <w:rsid w:val="00194A6F"/>
    <w:rsid w:val="001A326D"/>
    <w:rsid w:val="001A65AA"/>
    <w:rsid w:val="001B03BC"/>
    <w:rsid w:val="001B3215"/>
    <w:rsid w:val="001C5844"/>
    <w:rsid w:val="001D4F03"/>
    <w:rsid w:val="001D62A1"/>
    <w:rsid w:val="001F1D50"/>
    <w:rsid w:val="00200D43"/>
    <w:rsid w:val="00211D43"/>
    <w:rsid w:val="0022103E"/>
    <w:rsid w:val="00222746"/>
    <w:rsid w:val="0022713B"/>
    <w:rsid w:val="00230506"/>
    <w:rsid w:val="00232734"/>
    <w:rsid w:val="002368EF"/>
    <w:rsid w:val="00243B34"/>
    <w:rsid w:val="00252222"/>
    <w:rsid w:val="00253F76"/>
    <w:rsid w:val="002631D4"/>
    <w:rsid w:val="0027002D"/>
    <w:rsid w:val="0027232C"/>
    <w:rsid w:val="00272800"/>
    <w:rsid w:val="0027328E"/>
    <w:rsid w:val="00282739"/>
    <w:rsid w:val="002946AC"/>
    <w:rsid w:val="00294B25"/>
    <w:rsid w:val="00295C59"/>
    <w:rsid w:val="002A30EE"/>
    <w:rsid w:val="002B0C80"/>
    <w:rsid w:val="002B3D8D"/>
    <w:rsid w:val="002D21D4"/>
    <w:rsid w:val="002D42ED"/>
    <w:rsid w:val="002D4963"/>
    <w:rsid w:val="002D563C"/>
    <w:rsid w:val="002D57DF"/>
    <w:rsid w:val="002D6095"/>
    <w:rsid w:val="002D6552"/>
    <w:rsid w:val="002E3C45"/>
    <w:rsid w:val="00301649"/>
    <w:rsid w:val="0030172B"/>
    <w:rsid w:val="0030541A"/>
    <w:rsid w:val="0030599E"/>
    <w:rsid w:val="00306B70"/>
    <w:rsid w:val="00323EB4"/>
    <w:rsid w:val="00326204"/>
    <w:rsid w:val="003262B8"/>
    <w:rsid w:val="00345299"/>
    <w:rsid w:val="00352BEB"/>
    <w:rsid w:val="003531B4"/>
    <w:rsid w:val="00353A35"/>
    <w:rsid w:val="0035541A"/>
    <w:rsid w:val="00361486"/>
    <w:rsid w:val="003646B9"/>
    <w:rsid w:val="0038481C"/>
    <w:rsid w:val="00395863"/>
    <w:rsid w:val="003A38E6"/>
    <w:rsid w:val="003B4B5D"/>
    <w:rsid w:val="003B6E40"/>
    <w:rsid w:val="003C3384"/>
    <w:rsid w:val="003C4B57"/>
    <w:rsid w:val="003D2791"/>
    <w:rsid w:val="003E57BB"/>
    <w:rsid w:val="003E6417"/>
    <w:rsid w:val="003F1AE3"/>
    <w:rsid w:val="003F6B00"/>
    <w:rsid w:val="003F73CA"/>
    <w:rsid w:val="00412C7A"/>
    <w:rsid w:val="00416860"/>
    <w:rsid w:val="00427566"/>
    <w:rsid w:val="00430636"/>
    <w:rsid w:val="004344E4"/>
    <w:rsid w:val="0044497E"/>
    <w:rsid w:val="0044689E"/>
    <w:rsid w:val="00454CB9"/>
    <w:rsid w:val="00455DC4"/>
    <w:rsid w:val="00462A96"/>
    <w:rsid w:val="00465C5C"/>
    <w:rsid w:val="00485F01"/>
    <w:rsid w:val="004A58B1"/>
    <w:rsid w:val="004B40B1"/>
    <w:rsid w:val="004B6293"/>
    <w:rsid w:val="004C5DC3"/>
    <w:rsid w:val="004C6DF5"/>
    <w:rsid w:val="004E1321"/>
    <w:rsid w:val="004E1557"/>
    <w:rsid w:val="004E1649"/>
    <w:rsid w:val="004E39B5"/>
    <w:rsid w:val="005239EA"/>
    <w:rsid w:val="00531745"/>
    <w:rsid w:val="00534F6B"/>
    <w:rsid w:val="00550AD8"/>
    <w:rsid w:val="00551CDE"/>
    <w:rsid w:val="00553A60"/>
    <w:rsid w:val="00553A7D"/>
    <w:rsid w:val="00555341"/>
    <w:rsid w:val="00595D37"/>
    <w:rsid w:val="005E6399"/>
    <w:rsid w:val="005E7793"/>
    <w:rsid w:val="005F0EF1"/>
    <w:rsid w:val="006018B4"/>
    <w:rsid w:val="00615E17"/>
    <w:rsid w:val="00630E1C"/>
    <w:rsid w:val="00643EF3"/>
    <w:rsid w:val="00662B4B"/>
    <w:rsid w:val="00673B3F"/>
    <w:rsid w:val="0068288F"/>
    <w:rsid w:val="00686F9B"/>
    <w:rsid w:val="00687C4E"/>
    <w:rsid w:val="00695D31"/>
    <w:rsid w:val="00696A89"/>
    <w:rsid w:val="006A01E3"/>
    <w:rsid w:val="006A0543"/>
    <w:rsid w:val="006B1E6E"/>
    <w:rsid w:val="006B7269"/>
    <w:rsid w:val="006C0A5E"/>
    <w:rsid w:val="006D02DC"/>
    <w:rsid w:val="006E3186"/>
    <w:rsid w:val="006E378D"/>
    <w:rsid w:val="006F5583"/>
    <w:rsid w:val="007054AA"/>
    <w:rsid w:val="0072664E"/>
    <w:rsid w:val="00730BAE"/>
    <w:rsid w:val="00750C17"/>
    <w:rsid w:val="007521F3"/>
    <w:rsid w:val="00774D3C"/>
    <w:rsid w:val="0078346A"/>
    <w:rsid w:val="007A736E"/>
    <w:rsid w:val="007D3C2A"/>
    <w:rsid w:val="007D7355"/>
    <w:rsid w:val="007E1482"/>
    <w:rsid w:val="007E3D05"/>
    <w:rsid w:val="007F318D"/>
    <w:rsid w:val="0080276B"/>
    <w:rsid w:val="00821D46"/>
    <w:rsid w:val="0082329D"/>
    <w:rsid w:val="008244F6"/>
    <w:rsid w:val="00835D81"/>
    <w:rsid w:val="008409E9"/>
    <w:rsid w:val="0086168C"/>
    <w:rsid w:val="008658B9"/>
    <w:rsid w:val="00866F10"/>
    <w:rsid w:val="008701EA"/>
    <w:rsid w:val="008750E0"/>
    <w:rsid w:val="0088411D"/>
    <w:rsid w:val="008879DF"/>
    <w:rsid w:val="008954FF"/>
    <w:rsid w:val="008D325D"/>
    <w:rsid w:val="008E5904"/>
    <w:rsid w:val="008F277D"/>
    <w:rsid w:val="008F5A53"/>
    <w:rsid w:val="009012CD"/>
    <w:rsid w:val="009115BB"/>
    <w:rsid w:val="0092573D"/>
    <w:rsid w:val="00925B51"/>
    <w:rsid w:val="00934CA7"/>
    <w:rsid w:val="00940FBE"/>
    <w:rsid w:val="00943F6B"/>
    <w:rsid w:val="009552F2"/>
    <w:rsid w:val="009815F5"/>
    <w:rsid w:val="009838B4"/>
    <w:rsid w:val="009863BB"/>
    <w:rsid w:val="00991C8E"/>
    <w:rsid w:val="00997FC1"/>
    <w:rsid w:val="009A7C84"/>
    <w:rsid w:val="009B606D"/>
    <w:rsid w:val="009B78EA"/>
    <w:rsid w:val="009C6F60"/>
    <w:rsid w:val="009D64D1"/>
    <w:rsid w:val="009F49C4"/>
    <w:rsid w:val="00A031B6"/>
    <w:rsid w:val="00A03C52"/>
    <w:rsid w:val="00A17CD6"/>
    <w:rsid w:val="00A53898"/>
    <w:rsid w:val="00A65849"/>
    <w:rsid w:val="00A97D61"/>
    <w:rsid w:val="00AA04D8"/>
    <w:rsid w:val="00AA053D"/>
    <w:rsid w:val="00AB6465"/>
    <w:rsid w:val="00AB6B18"/>
    <w:rsid w:val="00AD429B"/>
    <w:rsid w:val="00AE793E"/>
    <w:rsid w:val="00AF00F1"/>
    <w:rsid w:val="00B14AE0"/>
    <w:rsid w:val="00B17F6A"/>
    <w:rsid w:val="00B20594"/>
    <w:rsid w:val="00B20C99"/>
    <w:rsid w:val="00B22348"/>
    <w:rsid w:val="00B35548"/>
    <w:rsid w:val="00B50C3D"/>
    <w:rsid w:val="00B50DDB"/>
    <w:rsid w:val="00B73550"/>
    <w:rsid w:val="00BB2824"/>
    <w:rsid w:val="00BB4381"/>
    <w:rsid w:val="00BC22E8"/>
    <w:rsid w:val="00BC2D9C"/>
    <w:rsid w:val="00BE1D9C"/>
    <w:rsid w:val="00BF2262"/>
    <w:rsid w:val="00BF6907"/>
    <w:rsid w:val="00C13A3C"/>
    <w:rsid w:val="00C14160"/>
    <w:rsid w:val="00C16ADC"/>
    <w:rsid w:val="00C3037A"/>
    <w:rsid w:val="00C40D2B"/>
    <w:rsid w:val="00C82822"/>
    <w:rsid w:val="00C923B9"/>
    <w:rsid w:val="00CB06AF"/>
    <w:rsid w:val="00CC170D"/>
    <w:rsid w:val="00CC6808"/>
    <w:rsid w:val="00CE6CC4"/>
    <w:rsid w:val="00D23E18"/>
    <w:rsid w:val="00D409BE"/>
    <w:rsid w:val="00D551A3"/>
    <w:rsid w:val="00D5738E"/>
    <w:rsid w:val="00D71B98"/>
    <w:rsid w:val="00D75F28"/>
    <w:rsid w:val="00D832FD"/>
    <w:rsid w:val="00D91700"/>
    <w:rsid w:val="00DB55B7"/>
    <w:rsid w:val="00DC3338"/>
    <w:rsid w:val="00DD3ADD"/>
    <w:rsid w:val="00DE25AF"/>
    <w:rsid w:val="00DF11FD"/>
    <w:rsid w:val="00E16A5C"/>
    <w:rsid w:val="00E16C02"/>
    <w:rsid w:val="00E34E9F"/>
    <w:rsid w:val="00E4142E"/>
    <w:rsid w:val="00E53C2C"/>
    <w:rsid w:val="00E54069"/>
    <w:rsid w:val="00E550D0"/>
    <w:rsid w:val="00E55441"/>
    <w:rsid w:val="00E65CC9"/>
    <w:rsid w:val="00E93A57"/>
    <w:rsid w:val="00E97D9F"/>
    <w:rsid w:val="00EA4E67"/>
    <w:rsid w:val="00EB2EC5"/>
    <w:rsid w:val="00EB64B9"/>
    <w:rsid w:val="00EC4FE8"/>
    <w:rsid w:val="00EC5634"/>
    <w:rsid w:val="00ED204C"/>
    <w:rsid w:val="00EE4B3A"/>
    <w:rsid w:val="00EE6624"/>
    <w:rsid w:val="00EE7695"/>
    <w:rsid w:val="00F01303"/>
    <w:rsid w:val="00F17BED"/>
    <w:rsid w:val="00F245A2"/>
    <w:rsid w:val="00F26CD2"/>
    <w:rsid w:val="00F27E73"/>
    <w:rsid w:val="00F45F7F"/>
    <w:rsid w:val="00F5598F"/>
    <w:rsid w:val="00F66BDA"/>
    <w:rsid w:val="00F73547"/>
    <w:rsid w:val="00F77F74"/>
    <w:rsid w:val="00FD50BF"/>
    <w:rsid w:val="00FE38C4"/>
    <w:rsid w:val="00FF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2E3E8"/>
  <w15:docId w15:val="{37DFBF3B-312D-40FA-8E38-6003823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B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paragraph" w:styleId="a5">
    <w:name w:val="List Paragraph"/>
    <w:basedOn w:val="a"/>
    <w:uiPriority w:val="34"/>
    <w:qFormat/>
    <w:rsid w:val="00282739"/>
    <w:pPr>
      <w:ind w:left="708"/>
    </w:pPr>
  </w:style>
  <w:style w:type="paragraph" w:styleId="a6">
    <w:name w:val="Plain Text"/>
    <w:aliases w:val="Знак3,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Текст Знак1,Знак Знак Знак, Знак"/>
    <w:basedOn w:val="a"/>
    <w:link w:val="2"/>
    <w:rsid w:val="009838B4"/>
    <w:rPr>
      <w:rFonts w:ascii="Courier New" w:eastAsia="Calibri" w:hAnsi="Courier New" w:cs="Courier New"/>
      <w:sz w:val="20"/>
      <w:szCs w:val="20"/>
    </w:rPr>
  </w:style>
  <w:style w:type="character" w:customStyle="1" w:styleId="a7">
    <w:name w:val="Текст Знак"/>
    <w:semiHidden/>
    <w:rsid w:val="009838B4"/>
    <w:rPr>
      <w:rFonts w:ascii="Courier New" w:hAnsi="Courier New" w:cs="Courier New"/>
    </w:rPr>
  </w:style>
  <w:style w:type="character" w:customStyle="1" w:styleId="2">
    <w:name w:val="Текст Знак2"/>
    <w:aliases w:val="Знак3 Знак,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1 Знак1, Знак Знак"/>
    <w:link w:val="a6"/>
    <w:locked/>
    <w:rsid w:val="009838B4"/>
    <w:rPr>
      <w:rFonts w:ascii="Courier New" w:eastAsia="Calibri" w:hAnsi="Courier New" w:cs="Courier New"/>
    </w:rPr>
  </w:style>
  <w:style w:type="character" w:styleId="a8">
    <w:name w:val="annotation reference"/>
    <w:semiHidden/>
    <w:unhideWhenUsed/>
    <w:rsid w:val="00361486"/>
    <w:rPr>
      <w:sz w:val="16"/>
      <w:szCs w:val="16"/>
    </w:rPr>
  </w:style>
  <w:style w:type="paragraph" w:styleId="a9">
    <w:name w:val="annotation text"/>
    <w:basedOn w:val="a"/>
    <w:link w:val="aa"/>
    <w:semiHidden/>
    <w:unhideWhenUsed/>
    <w:rsid w:val="00361486"/>
    <w:rPr>
      <w:sz w:val="20"/>
      <w:szCs w:val="20"/>
    </w:rPr>
  </w:style>
  <w:style w:type="character" w:customStyle="1" w:styleId="aa">
    <w:name w:val="Текст примечания Знак"/>
    <w:basedOn w:val="a0"/>
    <w:link w:val="a9"/>
    <w:semiHidden/>
    <w:rsid w:val="00361486"/>
  </w:style>
  <w:style w:type="paragraph" w:styleId="ab">
    <w:name w:val="annotation subject"/>
    <w:basedOn w:val="a9"/>
    <w:next w:val="a9"/>
    <w:link w:val="ac"/>
    <w:semiHidden/>
    <w:unhideWhenUsed/>
    <w:rsid w:val="00361486"/>
    <w:rPr>
      <w:b/>
      <w:bCs/>
    </w:rPr>
  </w:style>
  <w:style w:type="character" w:customStyle="1" w:styleId="ac">
    <w:name w:val="Тема примечания Знак"/>
    <w:link w:val="ab"/>
    <w:semiHidden/>
    <w:rsid w:val="00361486"/>
    <w:rPr>
      <w:b/>
      <w:bCs/>
    </w:rPr>
  </w:style>
  <w:style w:type="paragraph" w:styleId="ad">
    <w:name w:val="header"/>
    <w:basedOn w:val="a"/>
    <w:link w:val="ae"/>
    <w:uiPriority w:val="99"/>
    <w:unhideWhenUsed/>
    <w:rsid w:val="002D4963"/>
    <w:pPr>
      <w:tabs>
        <w:tab w:val="center" w:pos="4677"/>
        <w:tab w:val="right" w:pos="9355"/>
      </w:tabs>
    </w:pPr>
  </w:style>
  <w:style w:type="character" w:customStyle="1" w:styleId="ae">
    <w:name w:val="Верхний колонтитул Знак"/>
    <w:link w:val="ad"/>
    <w:uiPriority w:val="99"/>
    <w:rsid w:val="002D4963"/>
    <w:rPr>
      <w:sz w:val="24"/>
      <w:szCs w:val="24"/>
    </w:rPr>
  </w:style>
  <w:style w:type="paragraph" w:styleId="af">
    <w:name w:val="footer"/>
    <w:basedOn w:val="a"/>
    <w:link w:val="af0"/>
    <w:unhideWhenUsed/>
    <w:rsid w:val="002D4963"/>
    <w:pPr>
      <w:tabs>
        <w:tab w:val="center" w:pos="4677"/>
        <w:tab w:val="right" w:pos="9355"/>
      </w:tabs>
    </w:pPr>
  </w:style>
  <w:style w:type="character" w:customStyle="1" w:styleId="af0">
    <w:name w:val="Нижний колонтитул Знак"/>
    <w:link w:val="af"/>
    <w:rsid w:val="002D49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18850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9B9CE-DA02-4F31-95C4-7854CD69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650</TotalTime>
  <Pages>19</Pages>
  <Words>5153</Words>
  <Characters>29377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34462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Бугаева В.Н.</cp:lastModifiedBy>
  <cp:revision>46</cp:revision>
  <cp:lastPrinted>2023-09-14T08:15:00Z</cp:lastPrinted>
  <dcterms:created xsi:type="dcterms:W3CDTF">2019-06-26T13:20:00Z</dcterms:created>
  <dcterms:modified xsi:type="dcterms:W3CDTF">2023-09-14T12:06:00Z</dcterms:modified>
</cp:coreProperties>
</file>