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538B6" w14:textId="77777777" w:rsidR="005E2953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836A21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B3ED8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4F6A98D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D7C97A8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FD2D5BB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65E4EA2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FB85AD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441C1C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5D37232" w14:textId="77777777" w:rsid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D0B830" w14:textId="77777777" w:rsidR="00B97CCF" w:rsidRP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C7D83CB" w14:textId="77777777" w:rsidR="005E2953" w:rsidRPr="00B97CCF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О проекте закона Приднестровской Молдавской Республики</w:t>
      </w:r>
    </w:p>
    <w:p w14:paraId="2635EF3F" w14:textId="18BEF306" w:rsidR="005E2953" w:rsidRPr="00B97CCF" w:rsidRDefault="005E2953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«О внесении изменени</w:t>
      </w:r>
      <w:r w:rsidR="005A77AD"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Закон Приднестровской Молдавской Республики</w:t>
      </w:r>
    </w:p>
    <w:p w14:paraId="75527D9C" w14:textId="77777777" w:rsidR="00B97CCF" w:rsidRDefault="0011190B" w:rsidP="001119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 утверждении государственной целевой программы </w:t>
      </w:r>
    </w:p>
    <w:p w14:paraId="2085183C" w14:textId="77777777" w:rsidR="00B97CCF" w:rsidRDefault="0011190B" w:rsidP="001119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«Переоснащение служебного автотранспорта пожарной охраны» </w:t>
      </w:r>
    </w:p>
    <w:p w14:paraId="36A83F81" w14:textId="3EAD9FF0" w:rsidR="0011190B" w:rsidRPr="00B97CCF" w:rsidRDefault="00B97CCF" w:rsidP="001119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– </w:t>
      </w:r>
      <w:r w:rsidR="0011190B"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2031 годы»</w:t>
      </w:r>
    </w:p>
    <w:p w14:paraId="05F724FC" w14:textId="77777777" w:rsidR="00B97CCF" w:rsidRPr="00B97CCF" w:rsidRDefault="00B97CCF" w:rsidP="005E29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E44F9C7" w14:textId="3985AD38" w:rsidR="005E2953" w:rsidRPr="00B97CCF" w:rsidRDefault="008B3B22" w:rsidP="00B97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со статьями 65, 72 Конституции Приднестровской Молдавской Республики, в режиме законодательной необходимости, со сроком рассмотрения до 21 декабря 2023 года:</w:t>
      </w:r>
    </w:p>
    <w:p w14:paraId="2CFD6B7C" w14:textId="77777777" w:rsidR="008B3B22" w:rsidRPr="00D07248" w:rsidRDefault="008B3B22" w:rsidP="00B97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72F3B5C" w14:textId="0D2438DF" w:rsidR="005E2953" w:rsidRDefault="005E2953" w:rsidP="00B97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Направить проект закона Приднестровской Молдавской Республики </w:t>
      </w:r>
      <w:r w:rsidR="00D07248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«О внесении изменени</w:t>
      </w:r>
      <w:r w:rsidR="008346FC"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Закон Приднестровской Молдавской Республики </w:t>
      </w:r>
      <w:r w:rsidR="00D07248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="0011190B"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«Об утверждении государственной целевой программы «Переоснащение служебного автотран</w:t>
      </w:r>
      <w:r w:rsidR="00D072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спорта пожарной охраны» на 2023 – </w:t>
      </w:r>
      <w:r w:rsidR="0011190B"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2031 годы» </w:t>
      </w:r>
      <w:r w:rsidR="00D07248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на рассмотрение в Верховный Совет Приднестровской Молдавской Республики</w:t>
      </w:r>
      <w:r w:rsidR="008250A8"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(прилагается)</w:t>
      </w:r>
      <w:r w:rsidRPr="00B97CC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370005A" w14:textId="77777777" w:rsidR="00D05D36" w:rsidRPr="00B97CCF" w:rsidRDefault="00D05D36" w:rsidP="00B97C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A04F9C3" w14:textId="0ADA4AB0" w:rsidR="005E2953" w:rsidRPr="00D07248" w:rsidRDefault="00D07248" w:rsidP="00B97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8B3B22" w:rsidRPr="00D07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</w:t>
      </w:r>
      <w:r w:rsidRPr="00D07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E2953" w:rsidRPr="00D07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DEEC72E" w14:textId="77777777" w:rsidR="008B3B22" w:rsidRPr="00D07248" w:rsidRDefault="008B3B22" w:rsidP="00B97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5098AA2" w14:textId="7CEEA4AC" w:rsidR="008B3B22" w:rsidRPr="00B97CCF" w:rsidRDefault="008B3B22" w:rsidP="00B97C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7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*-</w:t>
      </w:r>
      <w:r w:rsidR="00842EB9" w:rsidRPr="00D07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07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для печати.</w:t>
      </w:r>
    </w:p>
    <w:p w14:paraId="7BEE704C" w14:textId="77777777" w:rsidR="005E2953" w:rsidRPr="00B97CCF" w:rsidRDefault="005E2953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0557183D" w14:textId="77777777" w:rsidR="005E2953" w:rsidRDefault="005E2953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2ECEA11F" w14:textId="77777777" w:rsidR="00B97CCF" w:rsidRDefault="00B97CCF" w:rsidP="005E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14:paraId="0ED33D68" w14:textId="77777777" w:rsidR="00B97CCF" w:rsidRPr="00B97CCF" w:rsidRDefault="00B97CCF" w:rsidP="00B9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ПРЕЗИДЕНТ                                                                                                В.КРАСНОСЕЛЬСКИЙ</w:t>
      </w:r>
    </w:p>
    <w:p w14:paraId="2723CCE9" w14:textId="77777777" w:rsidR="00B97CCF" w:rsidRPr="00B97CCF" w:rsidRDefault="00B97CCF" w:rsidP="00B97C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77087F15" w14:textId="77777777" w:rsidR="00D05D36" w:rsidRDefault="00D05D36" w:rsidP="00B97C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C002FF5" w14:textId="77777777" w:rsidR="00D05D36" w:rsidRDefault="00D05D36" w:rsidP="00B97C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78D58C" w14:textId="77777777" w:rsidR="00B97CCF" w:rsidRPr="0051120D" w:rsidRDefault="00B97CCF" w:rsidP="00B97C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Тирасполь</w:t>
      </w:r>
    </w:p>
    <w:p w14:paraId="6DA51999" w14:textId="05D25F1B" w:rsidR="00B97CCF" w:rsidRPr="0051120D" w:rsidRDefault="0051120D" w:rsidP="00B9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11</w:t>
      </w:r>
      <w:r w:rsidR="00B97CCF"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декабря 2023 г.</w:t>
      </w:r>
    </w:p>
    <w:p w14:paraId="71AA66F6" w14:textId="2DC2F41E" w:rsidR="005E2953" w:rsidRPr="0051120D" w:rsidRDefault="0051120D" w:rsidP="00D07248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№ 355</w:t>
      </w:r>
      <w:r w:rsidR="00B97CCF"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рп</w:t>
      </w:r>
      <w:r w:rsidR="005E2953" w:rsidRPr="0051120D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14:paraId="628BDE0D" w14:textId="77777777" w:rsidR="00B97CCF" w:rsidRPr="0051120D" w:rsidRDefault="00B97CCF" w:rsidP="00511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112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</w:t>
      </w:r>
    </w:p>
    <w:p w14:paraId="2AD29495" w14:textId="77777777" w:rsidR="00B97CCF" w:rsidRPr="0051120D" w:rsidRDefault="00B97CCF" w:rsidP="00511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Распоряжению Президента</w:t>
      </w:r>
    </w:p>
    <w:p w14:paraId="6B9AD545" w14:textId="77777777" w:rsidR="00B97CCF" w:rsidRPr="0051120D" w:rsidRDefault="00B97CCF" w:rsidP="00511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Приднестровской Молдавской</w:t>
      </w:r>
    </w:p>
    <w:p w14:paraId="2DF49A4D" w14:textId="77777777" w:rsidR="00B97CCF" w:rsidRPr="0051120D" w:rsidRDefault="00B97CCF" w:rsidP="00511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</w:t>
      </w:r>
    </w:p>
    <w:p w14:paraId="1BD0348C" w14:textId="6AF27962" w:rsidR="00B97CCF" w:rsidRPr="0051120D" w:rsidRDefault="00B97CCF" w:rsidP="005112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 декабря</w:t>
      </w:r>
      <w:r w:rsidRP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года №</w:t>
      </w:r>
      <w:r w:rsidR="005112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355рп</w:t>
      </w:r>
    </w:p>
    <w:p w14:paraId="1FE739E2" w14:textId="77777777" w:rsidR="00D07248" w:rsidRPr="0051120D" w:rsidRDefault="00D07248" w:rsidP="000F5572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72FF55E" w14:textId="48314C11" w:rsidR="000F5572" w:rsidRPr="0051120D" w:rsidRDefault="00C51011" w:rsidP="000F5572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120D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5572" w:rsidRPr="0051120D">
        <w:rPr>
          <w:rFonts w:ascii="Times New Roman" w:eastAsia="Calibri" w:hAnsi="Times New Roman" w:cs="Times New Roman"/>
          <w:sz w:val="28"/>
          <w:szCs w:val="28"/>
          <w:lang w:val="ru-RU"/>
        </w:rPr>
        <w:t>роект</w:t>
      </w:r>
    </w:p>
    <w:p w14:paraId="05E5194E" w14:textId="77777777" w:rsidR="000F5572" w:rsidRDefault="000F5572" w:rsidP="000F5572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B42E210" w14:textId="77777777" w:rsidR="00D07248" w:rsidRPr="00B97CCF" w:rsidRDefault="00D07248" w:rsidP="000F5572">
      <w:pPr>
        <w:spacing w:after="0" w:line="240" w:lineRule="auto"/>
        <w:ind w:left="52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086614" w14:textId="77777777" w:rsidR="000F5572" w:rsidRPr="00D07248" w:rsidRDefault="000F5572" w:rsidP="00D0724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72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ЗАКОН</w:t>
      </w:r>
    </w:p>
    <w:p w14:paraId="7A40F590" w14:textId="77777777" w:rsidR="000F5572" w:rsidRPr="00D07248" w:rsidRDefault="000F5572" w:rsidP="00D0724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724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ПРИДНЕСТРОВСКОЙ МОЛДАВСКОЙ РЕСПУБЛИКИ</w:t>
      </w:r>
    </w:p>
    <w:p w14:paraId="29198F86" w14:textId="54A3C50C" w:rsidR="000F5572" w:rsidRPr="00B97CCF" w:rsidRDefault="000F5572" w:rsidP="000F55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47C2277" w14:textId="0C278968" w:rsidR="000F5572" w:rsidRPr="00B97CCF" w:rsidRDefault="000F5572" w:rsidP="000F55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внесении изменени</w:t>
      </w:r>
      <w:r w:rsidR="005A77AD"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Закон Приднестровской Молдавской Республики</w:t>
      </w:r>
    </w:p>
    <w:p w14:paraId="5F913A48" w14:textId="77777777" w:rsidR="00A67157" w:rsidRDefault="004152C3" w:rsidP="000F55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«Об утверждении государственной целевой программы </w:t>
      </w:r>
    </w:p>
    <w:p w14:paraId="7C46C422" w14:textId="77777777" w:rsidR="00A67157" w:rsidRDefault="004152C3" w:rsidP="000F55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«Переоснащение служебного автотранспорта пожарной охраны» </w:t>
      </w:r>
    </w:p>
    <w:p w14:paraId="16F56603" w14:textId="54365487" w:rsidR="000F5572" w:rsidRPr="00B97CCF" w:rsidRDefault="004152C3" w:rsidP="000F55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</w:t>
      </w:r>
      <w:r w:rsidR="00A671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2031 годы»</w:t>
      </w:r>
    </w:p>
    <w:p w14:paraId="3063D102" w14:textId="77777777" w:rsidR="004152C3" w:rsidRPr="00B97CCF" w:rsidRDefault="004152C3" w:rsidP="000F557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9678AF" w14:textId="49DED08A" w:rsidR="000F5572" w:rsidRPr="00B97CCF" w:rsidRDefault="0046785B" w:rsidP="00A6715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Style w:val="a3"/>
          <w:rFonts w:ascii="Times New Roman" w:hAnsi="Times New Roman" w:cs="Times New Roman"/>
          <w:sz w:val="28"/>
          <w:szCs w:val="28"/>
        </w:rPr>
        <w:t>Статья 1.</w:t>
      </w:r>
      <w:r w:rsidR="00A67157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035B73"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Закон Приднестровской Молдавской Республики </w:t>
      </w:r>
      <w:r w:rsidR="00A67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="00035B73"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от 4 ноября 2020 года № 181-З-VI «Об утверждении государственной целевой программы «Переоснащение служебного автотранспорта пожарной охраны» </w:t>
      </w:r>
      <w:r w:rsidR="00A671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br/>
        <w:t xml:space="preserve">на 2023 – </w:t>
      </w:r>
      <w:r w:rsidR="00035B73"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2031 годы» (САЗ 20-45) </w:t>
      </w:r>
      <w:r w:rsidRPr="00B97CCF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r w:rsidR="00EC711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tooltip="(ВСТУПИЛ В СИЛУ 04.04.2017) О внесении изменения  в Закон Приднестровской Молдавской Республики  " w:history="1"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законами Приднестровской Молдавской Республики от 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19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октября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22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</w:t>
        </w:r>
        <w:r w:rsidR="00A671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303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-ЗИ-V</w:t>
        </w:r>
        <w:bookmarkStart w:id="1" w:name="_Hlk150440049"/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  <w:bookmarkEnd w:id="1"/>
      </w:hyperlink>
      <w:r w:rsidR="00EC711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7CCF">
        <w:rPr>
          <w:rFonts w:ascii="Times New Roman" w:hAnsi="Times New Roman" w:cs="Times New Roman"/>
          <w:sz w:val="28"/>
          <w:szCs w:val="28"/>
        </w:rPr>
        <w:t xml:space="preserve">(САЗ </w:t>
      </w:r>
      <w:r w:rsidR="00035B73" w:rsidRPr="00B97CCF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B97CCF">
        <w:rPr>
          <w:rFonts w:ascii="Times New Roman" w:hAnsi="Times New Roman" w:cs="Times New Roman"/>
          <w:sz w:val="28"/>
          <w:szCs w:val="28"/>
        </w:rPr>
        <w:t>-4</w:t>
      </w:r>
      <w:r w:rsidR="00035B73" w:rsidRPr="00B97CC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97CCF">
        <w:rPr>
          <w:rFonts w:ascii="Times New Roman" w:hAnsi="Times New Roman" w:cs="Times New Roman"/>
          <w:sz w:val="28"/>
          <w:szCs w:val="28"/>
        </w:rPr>
        <w:t>);</w:t>
      </w:r>
      <w:r w:rsidR="00EC711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8" w:tooltip="(ВСТУПИЛ В СИЛУ 13.07.2017) О внесении изменения и дополнений в Закон Приднестровской Молдавской Республики " w:history="1"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1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9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апреля 20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23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№ 8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6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-ЗИ-V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</w:hyperlink>
      <w:r w:rsidR="006A29CC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7CCF">
        <w:rPr>
          <w:rFonts w:ascii="Times New Roman" w:hAnsi="Times New Roman" w:cs="Times New Roman"/>
          <w:sz w:val="28"/>
          <w:szCs w:val="28"/>
        </w:rPr>
        <w:t xml:space="preserve">(САЗ </w:t>
      </w:r>
      <w:r w:rsidR="00035B73" w:rsidRPr="00B97CCF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B97CCF">
        <w:rPr>
          <w:rFonts w:ascii="Times New Roman" w:hAnsi="Times New Roman" w:cs="Times New Roman"/>
          <w:sz w:val="28"/>
          <w:szCs w:val="28"/>
        </w:rPr>
        <w:t>-16);</w:t>
      </w:r>
      <w:r w:rsidR="00EC711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157">
        <w:rPr>
          <w:rFonts w:ascii="Times New Roman" w:hAnsi="Times New Roman" w:cs="Times New Roman"/>
          <w:sz w:val="28"/>
          <w:szCs w:val="28"/>
          <w:lang w:val="ru-RU"/>
        </w:rPr>
        <w:br/>
      </w:r>
      <w:hyperlink r:id="rId9" w:tooltip="(ВСТУПИЛ В СИЛУ 23.05.2017) О внесении изменений и дополнения в Закон Приднестровской Молдавской Республики " w:history="1"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 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20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июля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23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№ 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24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9-ЗИ-V</w:t>
        </w:r>
        <w:r w:rsidR="00035B73"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  <w:r w:rsidRPr="00B97CC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</w:t>
        </w:r>
      </w:hyperlink>
      <w:r w:rsidR="00EC711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7CCF">
        <w:rPr>
          <w:rFonts w:ascii="Times New Roman" w:hAnsi="Times New Roman" w:cs="Times New Roman"/>
          <w:sz w:val="28"/>
          <w:szCs w:val="28"/>
        </w:rPr>
        <w:t xml:space="preserve">(САЗ </w:t>
      </w:r>
      <w:r w:rsidR="00035B73" w:rsidRPr="00B97CCF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B97CCF">
        <w:rPr>
          <w:rFonts w:ascii="Times New Roman" w:hAnsi="Times New Roman" w:cs="Times New Roman"/>
          <w:sz w:val="28"/>
          <w:szCs w:val="28"/>
        </w:rPr>
        <w:t>-</w:t>
      </w:r>
      <w:r w:rsidR="00035B73" w:rsidRPr="00B97CC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643D0" w:rsidRPr="00B97CCF">
        <w:rPr>
          <w:rFonts w:ascii="Times New Roman" w:hAnsi="Times New Roman" w:cs="Times New Roman"/>
          <w:sz w:val="28"/>
          <w:szCs w:val="28"/>
        </w:rPr>
        <w:t>9)</w:t>
      </w:r>
      <w:r w:rsidR="007643D0" w:rsidRPr="00B97C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E39B0" w:rsidRPr="00B97CCF">
        <w:rPr>
          <w:rFonts w:ascii="Times New Roman" w:hAnsi="Times New Roman" w:cs="Times New Roman"/>
          <w:sz w:val="28"/>
          <w:szCs w:val="28"/>
        </w:rPr>
        <w:t>следующ</w:t>
      </w:r>
      <w:r w:rsidR="009E39B0" w:rsidRPr="00A67157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B97CCF">
        <w:rPr>
          <w:rFonts w:ascii="Times New Roman" w:hAnsi="Times New Roman" w:cs="Times New Roman"/>
          <w:sz w:val="28"/>
          <w:szCs w:val="28"/>
        </w:rPr>
        <w:t xml:space="preserve"> </w:t>
      </w:r>
      <w:r w:rsidR="00391236" w:rsidRPr="00B97CCF">
        <w:rPr>
          <w:rFonts w:ascii="Times New Roman" w:hAnsi="Times New Roman" w:cs="Times New Roman"/>
          <w:sz w:val="28"/>
          <w:szCs w:val="28"/>
        </w:rPr>
        <w:t>изменения</w:t>
      </w:r>
      <w:r w:rsidRPr="00B97CCF">
        <w:rPr>
          <w:rFonts w:ascii="Times New Roman" w:hAnsi="Times New Roman" w:cs="Times New Roman"/>
          <w:sz w:val="28"/>
          <w:szCs w:val="28"/>
        </w:rPr>
        <w:t>.</w:t>
      </w:r>
      <w:r w:rsidR="0039123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B4EFAD" w14:textId="77777777" w:rsidR="00035B73" w:rsidRPr="00B97CCF" w:rsidRDefault="00035B73" w:rsidP="00035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EEAD3" w14:textId="7E9AFFE7" w:rsidR="00035B73" w:rsidRPr="00B97CCF" w:rsidRDefault="003D188D" w:rsidP="00035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035B73"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Главу 4 Приложения к Закону изложить в следующей редакции:</w:t>
      </w:r>
    </w:p>
    <w:p w14:paraId="1FA6C302" w14:textId="77777777" w:rsidR="00035B73" w:rsidRPr="00B97CCF" w:rsidRDefault="00035B73" w:rsidP="0003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«4. Мероприятия Программы</w:t>
      </w:r>
    </w:p>
    <w:p w14:paraId="5B93E74F" w14:textId="77777777" w:rsidR="00035B73" w:rsidRPr="00B97CCF" w:rsidRDefault="00035B73" w:rsidP="00035B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</w:p>
    <w:tbl>
      <w:tblPr>
        <w:tblStyle w:val="2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</w:tblGrid>
      <w:tr w:rsidR="00035B73" w:rsidRPr="00A67157" w14:paraId="74A41B23" w14:textId="77777777" w:rsidTr="003379CE">
        <w:trPr>
          <w:trHeight w:val="274"/>
        </w:trPr>
        <w:tc>
          <w:tcPr>
            <w:tcW w:w="425" w:type="dxa"/>
            <w:vMerge w:val="restart"/>
          </w:tcPr>
          <w:p w14:paraId="541DBBC2" w14:textId="77777777" w:rsidR="00035B73" w:rsidRPr="00C27764" w:rsidRDefault="00035B73" w:rsidP="00035B7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</w:tcPr>
          <w:p w14:paraId="13B8D733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46B36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автотранспорта</w:t>
            </w:r>
          </w:p>
        </w:tc>
        <w:tc>
          <w:tcPr>
            <w:tcW w:w="992" w:type="dxa"/>
            <w:vMerge w:val="restart"/>
          </w:tcPr>
          <w:p w14:paraId="5131CC7C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E9107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379" w:type="dxa"/>
            <w:gridSpan w:val="9"/>
          </w:tcPr>
          <w:p w14:paraId="588EAD88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035B73" w:rsidRPr="00A67157" w14:paraId="4E93F250" w14:textId="77777777" w:rsidTr="003379CE">
        <w:trPr>
          <w:trHeight w:val="147"/>
        </w:trPr>
        <w:tc>
          <w:tcPr>
            <w:tcW w:w="425" w:type="dxa"/>
            <w:vMerge/>
          </w:tcPr>
          <w:p w14:paraId="56B1FAA9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04EA036F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20926B3B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</w:tcPr>
          <w:p w14:paraId="2C2868DD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126" w:type="dxa"/>
            <w:gridSpan w:val="3"/>
          </w:tcPr>
          <w:p w14:paraId="254BA321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18" w:type="dxa"/>
            <w:gridSpan w:val="2"/>
          </w:tcPr>
          <w:p w14:paraId="61BDEF58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035B73" w:rsidRPr="00A67157" w14:paraId="7C90F98D" w14:textId="77777777" w:rsidTr="003379CE">
        <w:trPr>
          <w:trHeight w:val="147"/>
        </w:trPr>
        <w:tc>
          <w:tcPr>
            <w:tcW w:w="425" w:type="dxa"/>
            <w:vMerge/>
          </w:tcPr>
          <w:p w14:paraId="1CC3BDC2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14:paraId="1C537506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8BD2DD6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544F37B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1C944F99" w14:textId="4BF7C97F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</w:tcPr>
          <w:p w14:paraId="47E068BB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00BE66CB" w14:textId="071EB4D0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</w:tcPr>
          <w:p w14:paraId="0D596E50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237A34CB" w14:textId="3AE9B5C0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</w:tcPr>
          <w:p w14:paraId="7C082907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22480852" w14:textId="601AE575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</w:tcPr>
          <w:p w14:paraId="22DE68A5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14:paraId="4073F616" w14:textId="496134F8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</w:tcPr>
          <w:p w14:paraId="173879D7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  <w:p w14:paraId="3BB48658" w14:textId="6CA6F9E8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8" w:type="dxa"/>
          </w:tcPr>
          <w:p w14:paraId="69CBB1E7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  <w:p w14:paraId="17929FC2" w14:textId="4674EB0C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</w:tcPr>
          <w:p w14:paraId="1211A153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  <w:p w14:paraId="6F079B62" w14:textId="4966BB01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  <w:tc>
          <w:tcPr>
            <w:tcW w:w="709" w:type="dxa"/>
          </w:tcPr>
          <w:p w14:paraId="59F021CC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  <w:p w14:paraId="11E0EA80" w14:textId="6C4D6E1E" w:rsidR="00BC5D4B" w:rsidRPr="00A67157" w:rsidRDefault="00BC5D4B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</w:p>
        </w:tc>
      </w:tr>
      <w:tr w:rsidR="00035B73" w:rsidRPr="00A67157" w14:paraId="33DEBD7A" w14:textId="77777777" w:rsidTr="003A3980">
        <w:trPr>
          <w:trHeight w:val="585"/>
        </w:trPr>
        <w:tc>
          <w:tcPr>
            <w:tcW w:w="425" w:type="dxa"/>
          </w:tcPr>
          <w:p w14:paraId="60C29A3F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14:paraId="24A43ED3" w14:textId="6CE6958B" w:rsidR="00035B73" w:rsidRPr="00A67157" w:rsidRDefault="008F0925" w:rsidP="00035B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 5.0-</w:t>
            </w:r>
            <w:r w:rsidR="00035B73" w:rsidRPr="00A67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992" w:type="dxa"/>
          </w:tcPr>
          <w:p w14:paraId="4C0AF99F" w14:textId="77777777" w:rsidR="00035B73" w:rsidRPr="00A67157" w:rsidRDefault="00035B73" w:rsidP="00C2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штук</w:t>
            </w:r>
          </w:p>
        </w:tc>
        <w:tc>
          <w:tcPr>
            <w:tcW w:w="708" w:type="dxa"/>
          </w:tcPr>
          <w:p w14:paraId="5C1721DA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E7A80E8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CB046E2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19C16A8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709" w:type="dxa"/>
          </w:tcPr>
          <w:p w14:paraId="6C1DFA9A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523E266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5CB15804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A8A800D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E5F2A18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5B73" w:rsidRPr="00A67157" w14:paraId="2E3288BC" w14:textId="77777777" w:rsidTr="003379CE">
        <w:trPr>
          <w:trHeight w:val="274"/>
        </w:trPr>
        <w:tc>
          <w:tcPr>
            <w:tcW w:w="425" w:type="dxa"/>
          </w:tcPr>
          <w:p w14:paraId="0317B43C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14:paraId="3F6A1D24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АЛ-32 </w:t>
            </w:r>
          </w:p>
        </w:tc>
        <w:tc>
          <w:tcPr>
            <w:tcW w:w="992" w:type="dxa"/>
          </w:tcPr>
          <w:p w14:paraId="64ECC286" w14:textId="477080C6" w:rsidR="00035B73" w:rsidRPr="00A67157" w:rsidRDefault="00624680" w:rsidP="00C2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5B73"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штуки</w:t>
            </w:r>
          </w:p>
        </w:tc>
        <w:tc>
          <w:tcPr>
            <w:tcW w:w="708" w:type="dxa"/>
          </w:tcPr>
          <w:p w14:paraId="69EF745B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24FB38F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6A82906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C3AAE3C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23B1295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F44AF5A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907E5A3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F01852A" w14:textId="2D6996F2" w:rsidR="00035B73" w:rsidRPr="00A67157" w:rsidRDefault="00624680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85E8C21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5B73" w:rsidRPr="00A67157" w14:paraId="44402310" w14:textId="77777777" w:rsidTr="003379CE">
        <w:trPr>
          <w:trHeight w:val="274"/>
        </w:trPr>
        <w:tc>
          <w:tcPr>
            <w:tcW w:w="425" w:type="dxa"/>
          </w:tcPr>
          <w:p w14:paraId="63B4575B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14:paraId="18882DB4" w14:textId="77777777" w:rsidR="00035B73" w:rsidRPr="00A67157" w:rsidRDefault="00035B73" w:rsidP="00035B7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экстренного реагирования </w:t>
            </w:r>
          </w:p>
        </w:tc>
        <w:tc>
          <w:tcPr>
            <w:tcW w:w="992" w:type="dxa"/>
          </w:tcPr>
          <w:p w14:paraId="3B4E1E98" w14:textId="77777777" w:rsidR="00035B73" w:rsidRPr="00A67157" w:rsidRDefault="00035B73" w:rsidP="00C2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  <w:tc>
          <w:tcPr>
            <w:tcW w:w="708" w:type="dxa"/>
          </w:tcPr>
          <w:p w14:paraId="3EF87CA5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DD28E19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1A22BD9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5790AB5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3F9CAABB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784E8DD7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78A45D00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5490B86B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4EFFBE9B" w14:textId="77777777" w:rsidR="00035B73" w:rsidRPr="00A67157" w:rsidRDefault="00035B73" w:rsidP="00035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4F12" w:rsidRPr="00A67157" w14:paraId="5C7CE8DD" w14:textId="77777777" w:rsidTr="003379CE">
        <w:trPr>
          <w:trHeight w:val="620"/>
        </w:trPr>
        <w:tc>
          <w:tcPr>
            <w:tcW w:w="3261" w:type="dxa"/>
            <w:gridSpan w:val="3"/>
          </w:tcPr>
          <w:p w14:paraId="2FA4B76B" w14:textId="77777777" w:rsidR="003D4F12" w:rsidRPr="00A67157" w:rsidRDefault="003D4F12" w:rsidP="003D4F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Объем финансирования</w:t>
            </w:r>
          </w:p>
          <w:p w14:paraId="428C5BB3" w14:textId="3C8D8FA6" w:rsidR="003D4F12" w:rsidRPr="00A67157" w:rsidRDefault="003D4F12" w:rsidP="003D4F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A6715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(</w:t>
            </w:r>
            <w:proofErr w:type="gramStart"/>
            <w:r w:rsidRPr="00A6715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A6715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тысячах рублей </w:t>
            </w:r>
            <w:r w:rsidR="008B4843" w:rsidRPr="00A6715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Приднестровской Молдавской Республики</w:t>
            </w:r>
            <w:r w:rsidRPr="00A6715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1F5058EA" w14:textId="7620BD51" w:rsidR="007E25C4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C27764"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  <w:p w14:paraId="1DA6B679" w14:textId="2264B445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FB30EA2" w14:textId="0C648E04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6 790 </w:t>
            </w:r>
          </w:p>
        </w:tc>
        <w:tc>
          <w:tcPr>
            <w:tcW w:w="709" w:type="dxa"/>
          </w:tcPr>
          <w:p w14:paraId="33452C0D" w14:textId="08A8E5DB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9 918 </w:t>
            </w:r>
          </w:p>
        </w:tc>
        <w:tc>
          <w:tcPr>
            <w:tcW w:w="709" w:type="dxa"/>
          </w:tcPr>
          <w:p w14:paraId="7FB7C855" w14:textId="5286B117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13 224 </w:t>
            </w:r>
          </w:p>
        </w:tc>
        <w:tc>
          <w:tcPr>
            <w:tcW w:w="709" w:type="dxa"/>
          </w:tcPr>
          <w:p w14:paraId="488D6E5F" w14:textId="1444917B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13 224 </w:t>
            </w:r>
          </w:p>
        </w:tc>
        <w:tc>
          <w:tcPr>
            <w:tcW w:w="709" w:type="dxa"/>
          </w:tcPr>
          <w:p w14:paraId="74D01856" w14:textId="258DD229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6 612 </w:t>
            </w:r>
          </w:p>
        </w:tc>
        <w:tc>
          <w:tcPr>
            <w:tcW w:w="708" w:type="dxa"/>
          </w:tcPr>
          <w:p w14:paraId="6E4295AC" w14:textId="4CC42465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6 612 </w:t>
            </w:r>
          </w:p>
        </w:tc>
        <w:tc>
          <w:tcPr>
            <w:tcW w:w="709" w:type="dxa"/>
          </w:tcPr>
          <w:p w14:paraId="0B74E033" w14:textId="1BB504B2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20 014 </w:t>
            </w:r>
          </w:p>
        </w:tc>
        <w:tc>
          <w:tcPr>
            <w:tcW w:w="709" w:type="dxa"/>
          </w:tcPr>
          <w:p w14:paraId="1DC9A99F" w14:textId="0A81D784" w:rsidR="003D4F12" w:rsidRPr="00C27764" w:rsidRDefault="003D4F12" w:rsidP="00C277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7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16 530 </w:t>
            </w:r>
          </w:p>
        </w:tc>
      </w:tr>
    </w:tbl>
    <w:p w14:paraId="24C66D8A" w14:textId="7157C27F" w:rsidR="009E03A7" w:rsidRPr="00B97CCF" w:rsidRDefault="00C27764" w:rsidP="002960ED">
      <w:pPr>
        <w:pStyle w:val="a5"/>
        <w:ind w:right="-284"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D7412" w:rsidRPr="00B97CCF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46C83EB" w14:textId="77777777" w:rsidR="00B56D6A" w:rsidRDefault="00B56D6A" w:rsidP="005D741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ECD64E4" w14:textId="77777777" w:rsidR="00C27764" w:rsidRDefault="00C27764" w:rsidP="005D741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8A46841" w14:textId="77777777" w:rsidR="00C27764" w:rsidRPr="00B97CCF" w:rsidRDefault="00C27764" w:rsidP="005D7412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5DBA313" w14:textId="3687EE66" w:rsidR="003D188D" w:rsidRPr="00B97CCF" w:rsidRDefault="008B269E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="00D20C3E" w:rsidRPr="00B97CC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A522D" w:rsidRPr="00B97CCF">
        <w:rPr>
          <w:rFonts w:ascii="Times New Roman" w:hAnsi="Times New Roman" w:cs="Times New Roman"/>
          <w:sz w:val="28"/>
          <w:szCs w:val="28"/>
          <w:lang w:val="ru-RU"/>
        </w:rPr>
        <w:t>ункт 11 главы</w:t>
      </w:r>
      <w:r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5 Приложения к Закону изложить в следующей редакции:</w:t>
      </w:r>
    </w:p>
    <w:p w14:paraId="6233F654" w14:textId="72578F5E" w:rsidR="00C6557A" w:rsidRPr="00B97CCF" w:rsidRDefault="008B269E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6557A" w:rsidRPr="00B97CCF">
        <w:rPr>
          <w:rFonts w:ascii="Times New Roman" w:hAnsi="Times New Roman" w:cs="Times New Roman"/>
          <w:sz w:val="28"/>
          <w:szCs w:val="28"/>
          <w:lang w:val="ru-RU"/>
        </w:rPr>
        <w:t>11. На первом э</w:t>
      </w:r>
      <w:r w:rsidR="00A207D4">
        <w:rPr>
          <w:rFonts w:ascii="Times New Roman" w:hAnsi="Times New Roman" w:cs="Times New Roman"/>
          <w:sz w:val="28"/>
          <w:szCs w:val="28"/>
          <w:lang w:val="ru-RU"/>
        </w:rPr>
        <w:t xml:space="preserve">тапе реализации Программы (2023 – </w:t>
      </w:r>
      <w:r w:rsidR="00C6557A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2026 годы) планируется приобрести 12 (двенадцать) пожарных автомобилей (автоцистерны пожарные «АЦ 5.0-40»), а также 2 (две) пожарные </w:t>
      </w:r>
      <w:proofErr w:type="spellStart"/>
      <w:r w:rsidR="00C6557A" w:rsidRPr="00B97CCF">
        <w:rPr>
          <w:rFonts w:ascii="Times New Roman" w:hAnsi="Times New Roman" w:cs="Times New Roman"/>
          <w:sz w:val="28"/>
          <w:szCs w:val="28"/>
          <w:lang w:val="ru-RU"/>
        </w:rPr>
        <w:t>автолестницы</w:t>
      </w:r>
      <w:proofErr w:type="spellEnd"/>
      <w:r w:rsidR="00C6557A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«АЛ-32» </w:t>
      </w:r>
      <w:r w:rsidR="00A207D4">
        <w:rPr>
          <w:rFonts w:ascii="Times New Roman" w:hAnsi="Times New Roman" w:cs="Times New Roman"/>
          <w:sz w:val="28"/>
          <w:szCs w:val="28"/>
          <w:lang w:val="ru-RU"/>
        </w:rPr>
        <w:br/>
      </w:r>
      <w:r w:rsidR="00C6557A" w:rsidRPr="00B97CCF">
        <w:rPr>
          <w:rFonts w:ascii="Times New Roman" w:hAnsi="Times New Roman" w:cs="Times New Roman"/>
          <w:sz w:val="28"/>
          <w:szCs w:val="28"/>
          <w:lang w:val="ru-RU"/>
        </w:rPr>
        <w:t>и 1 (один) автомобиль экстренного реагирования.</w:t>
      </w:r>
    </w:p>
    <w:p w14:paraId="7E7DDF66" w14:textId="2423FA98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Автоцистерна пожарная «АЦ 5.0-40» предназначена для тушения пожаров в населенных пунктах, на промышленных предприятиях, в сельской местности </w:t>
      </w:r>
      <w:r w:rsidR="00A207D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7CCF">
        <w:rPr>
          <w:rFonts w:ascii="Times New Roman" w:hAnsi="Times New Roman" w:cs="Times New Roman"/>
          <w:sz w:val="28"/>
          <w:szCs w:val="28"/>
          <w:lang w:val="ru-RU"/>
        </w:rPr>
        <w:t>и других объектах и служит для доставки к месту пожара боевого расчета, пожарно-технического вооружения и запаса огнетушащих веществ.</w:t>
      </w:r>
    </w:p>
    <w:p w14:paraId="3DF03D59" w14:textId="77777777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97CCF">
        <w:rPr>
          <w:rFonts w:ascii="Times New Roman" w:hAnsi="Times New Roman" w:cs="Times New Roman"/>
          <w:sz w:val="28"/>
          <w:szCs w:val="28"/>
          <w:lang w:val="ru-RU"/>
        </w:rPr>
        <w:t>Автолестница</w:t>
      </w:r>
      <w:proofErr w:type="spellEnd"/>
      <w:r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пожарная «АЛ-32» высотой 32 (тридцать два) метра предназначена для:</w:t>
      </w:r>
    </w:p>
    <w:p w14:paraId="446E4B62" w14:textId="054456D1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7CC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) доставки к месту проведения спасательных, противопожарных </w:t>
      </w:r>
      <w:r w:rsidR="00987F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97CCF">
        <w:rPr>
          <w:rFonts w:ascii="Times New Roman" w:hAnsi="Times New Roman" w:cs="Times New Roman"/>
          <w:sz w:val="28"/>
          <w:szCs w:val="28"/>
          <w:lang w:val="ru-RU"/>
        </w:rPr>
        <w:t>и аварийно-восстановительных работ боевого расчета и необходимого пожарно-технического вооружения и оборудования на высоту до 32 (тридцати двух) метров;</w:t>
      </w:r>
    </w:p>
    <w:p w14:paraId="564ED673" w14:textId="77777777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7CC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B97CCF">
        <w:rPr>
          <w:rFonts w:ascii="Times New Roman" w:hAnsi="Times New Roman" w:cs="Times New Roman"/>
          <w:sz w:val="28"/>
          <w:szCs w:val="28"/>
          <w:lang w:val="ru-RU"/>
        </w:rPr>
        <w:t>) эвакуации людей с высоты до 32 (тридцати двух) метров по маршруту лестницы;</w:t>
      </w:r>
    </w:p>
    <w:p w14:paraId="2985F08A" w14:textId="77777777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7CC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97CCF">
        <w:rPr>
          <w:rFonts w:ascii="Times New Roman" w:hAnsi="Times New Roman" w:cs="Times New Roman"/>
          <w:sz w:val="28"/>
          <w:szCs w:val="28"/>
          <w:lang w:val="ru-RU"/>
        </w:rPr>
        <w:t>) подачи огнетушащих веществ;</w:t>
      </w:r>
    </w:p>
    <w:p w14:paraId="1269B427" w14:textId="77777777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7CC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B97CCF">
        <w:rPr>
          <w:rFonts w:ascii="Times New Roman" w:hAnsi="Times New Roman" w:cs="Times New Roman"/>
          <w:sz w:val="28"/>
          <w:szCs w:val="28"/>
          <w:lang w:val="ru-RU"/>
        </w:rPr>
        <w:t>) использования в качестве грузоподъемного крана при сложенном комплекте колен.</w:t>
      </w:r>
    </w:p>
    <w:p w14:paraId="7C3103B9" w14:textId="77777777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 экстренного реагирования оборудован пожарным насосом, баком для пенообразователя и комбинированным пожарным стволом, обладает высокой маневренностью и предназначен для организации тушения пожаров небольшой сложности в условиях городской застройки (тушение мусорных баков, автомобилей во дворах многоэтажных домов, сухой травы и так далее). </w:t>
      </w:r>
    </w:p>
    <w:p w14:paraId="7F68BBF3" w14:textId="43EF0D3A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sz w:val="28"/>
          <w:szCs w:val="28"/>
          <w:lang w:val="ru-RU"/>
        </w:rPr>
        <w:t>На втором этапе реализации Программы (2027</w:t>
      </w:r>
      <w:r w:rsidR="00987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7CC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87F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7CCF">
        <w:rPr>
          <w:rFonts w:ascii="Times New Roman" w:hAnsi="Times New Roman" w:cs="Times New Roman"/>
          <w:sz w:val="28"/>
          <w:szCs w:val="28"/>
          <w:lang w:val="ru-RU"/>
        </w:rPr>
        <w:t>2029 годы) будет продолжаться приобретение специализированной техники, планируется приобретение 8 (восьми) пожарных автомобилей «АЦ 5.0-40».</w:t>
      </w:r>
    </w:p>
    <w:p w14:paraId="6FFF6145" w14:textId="3DDC4153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sz w:val="28"/>
          <w:szCs w:val="28"/>
          <w:lang w:val="ru-RU"/>
        </w:rPr>
        <w:t>В рамках третьего этапа реализации Программы (2030–2031 годы) планируется приобретение 9 (девяти) пожарных автомобилей (автоцистерны пожарные «АЦ 5.0-40»)</w:t>
      </w:r>
      <w:r w:rsidR="005B4C7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, а также 1 (одной) пожарной </w:t>
      </w:r>
      <w:proofErr w:type="spellStart"/>
      <w:r w:rsidR="005B4C76" w:rsidRPr="00B97CCF">
        <w:rPr>
          <w:rFonts w:ascii="Times New Roman" w:hAnsi="Times New Roman" w:cs="Times New Roman"/>
          <w:sz w:val="28"/>
          <w:szCs w:val="28"/>
          <w:lang w:val="ru-RU"/>
        </w:rPr>
        <w:t>автолестницы</w:t>
      </w:r>
      <w:proofErr w:type="spellEnd"/>
      <w:r w:rsidR="005B4C76"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«АЛ-32».</w:t>
      </w:r>
    </w:p>
    <w:p w14:paraId="334387FB" w14:textId="4DEB1476" w:rsidR="00C6557A" w:rsidRPr="00B97CCF" w:rsidRDefault="00C6557A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sz w:val="28"/>
          <w:szCs w:val="28"/>
          <w:lang w:val="ru-RU"/>
        </w:rPr>
        <w:t>Вся техника поставляется с комплектом пожарно-технического вооружения, стоимость которого входит в стоимость автомобиля».</w:t>
      </w:r>
    </w:p>
    <w:p w14:paraId="281DF892" w14:textId="77777777" w:rsidR="008B269E" w:rsidRPr="00B97CCF" w:rsidRDefault="008B269E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FFEC8D" w14:textId="79C9458A" w:rsidR="00F46A7F" w:rsidRPr="00B97CCF" w:rsidRDefault="00407408" w:rsidP="00C2776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CC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2.</w:t>
      </w:r>
      <w:r w:rsidRPr="00B97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6A7F" w:rsidRPr="00B97CCF">
        <w:rPr>
          <w:rFonts w:ascii="Times New Roman" w:hAnsi="Times New Roman" w:cs="Times New Roman"/>
          <w:sz w:val="28"/>
          <w:szCs w:val="28"/>
          <w:lang w:val="ru-RU"/>
        </w:rPr>
        <w:t>Настоящий Закон вступает в силу со дня, следующего за днем официального опубликования.</w:t>
      </w:r>
    </w:p>
    <w:p w14:paraId="768A6B79" w14:textId="77777777" w:rsidR="00035B73" w:rsidRPr="00B97CCF" w:rsidRDefault="00035B73" w:rsidP="00035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BF06118" w14:textId="77777777" w:rsidR="00035B73" w:rsidRPr="00B97CCF" w:rsidRDefault="00035B73" w:rsidP="00035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DC98D1F" w14:textId="3837C6B6" w:rsidR="00FC7F7D" w:rsidRPr="00B97CCF" w:rsidRDefault="00FC7F7D" w:rsidP="00035B73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ru-RU"/>
        </w:rPr>
      </w:pPr>
    </w:p>
    <w:p w14:paraId="4ECF160C" w14:textId="798DB3B5" w:rsidR="00FC7F7D" w:rsidRDefault="00FC7F7D" w:rsidP="00035B73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ru-RU"/>
        </w:rPr>
      </w:pPr>
    </w:p>
    <w:p w14:paraId="7536F02E" w14:textId="77777777" w:rsidR="0095098F" w:rsidRDefault="0095098F" w:rsidP="00035B73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ru-RU"/>
        </w:rPr>
      </w:pPr>
    </w:p>
    <w:p w14:paraId="57A907E0" w14:textId="77777777" w:rsidR="0095098F" w:rsidRDefault="0095098F" w:rsidP="00035B73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ru-RU"/>
        </w:rPr>
      </w:pPr>
    </w:p>
    <w:p w14:paraId="0A9FFD43" w14:textId="77777777" w:rsidR="0095098F" w:rsidRPr="00B97CCF" w:rsidRDefault="0095098F" w:rsidP="00035B73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val="ru-RU" w:eastAsia="ru-RU"/>
        </w:rPr>
      </w:pPr>
    </w:p>
    <w:p w14:paraId="75782AF8" w14:textId="77777777" w:rsidR="0095098F" w:rsidRDefault="0095098F" w:rsidP="0095098F">
      <w:pPr>
        <w:pStyle w:val="a5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7123FA8" w14:textId="77777777" w:rsidR="0095098F" w:rsidRPr="00E91D95" w:rsidRDefault="0095098F" w:rsidP="0095098F">
      <w:pPr>
        <w:pStyle w:val="a5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91D9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ПОЯСНИТЕЛЬНАЯ ЗАПИСКА</w:t>
      </w:r>
    </w:p>
    <w:p w14:paraId="2220E17B" w14:textId="77777777" w:rsidR="0095098F" w:rsidRDefault="0095098F" w:rsidP="0095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проекту закона Приднестровской Молдавской Республики </w:t>
      </w:r>
    </w:p>
    <w:p w14:paraId="6276F02B" w14:textId="77777777" w:rsidR="0095098F" w:rsidRDefault="0095098F" w:rsidP="0095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внесении изменений в Закон Приднестровской Молдавской Республики «Об утверждении государственной целевой программы </w:t>
      </w:r>
    </w:p>
    <w:p w14:paraId="07E87C37" w14:textId="77777777" w:rsidR="0095098F" w:rsidRDefault="0095098F" w:rsidP="0095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«Переоснащение служебного автотранспорта пожарной охраны» </w:t>
      </w:r>
    </w:p>
    <w:p w14:paraId="7CF1EE3E" w14:textId="77777777" w:rsidR="0095098F" w:rsidRPr="00B97CCF" w:rsidRDefault="0095098F" w:rsidP="0095098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2023 – 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2031 годы»</w:t>
      </w:r>
    </w:p>
    <w:p w14:paraId="684DBD6D" w14:textId="77777777" w:rsidR="0095098F" w:rsidRPr="00B97CCF" w:rsidRDefault="0095098F" w:rsidP="0095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968F703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E91D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проект закона Приднестровской Молдавской Республики «</w:t>
      </w:r>
      <w:r w:rsidRPr="00E9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внесении изменений в Закон Приднестровской Молдавской Республики «Об утверждении государственной целевой программы «Переоснащение служебного автотранспорта пожарной охраны» на 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2031 годы» (далее –</w:t>
      </w:r>
      <w:r w:rsidRPr="00E91D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закона) </w:t>
      </w:r>
      <w:r w:rsidRPr="00E91D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разработан с целью обеспечения пожарной охраны Приднестровской</w:t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Молдавской Республики специальной техникой, необходимой для организации тушения пожаров небольшой сложности в условиях городской застройки (например, тушение мусорных баков, автомобилей во дворах многоэтажных домов, сухой травы).</w:t>
      </w:r>
    </w:p>
    <w:p w14:paraId="1AD8DD99" w14:textId="77777777" w:rsidR="0095098F" w:rsidRPr="00B97CCF" w:rsidRDefault="0095098F" w:rsidP="0095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97C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2023 году </w:t>
      </w:r>
      <w:r w:rsidRPr="00B97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 </w:t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соответствии с Приложением № 2.21 к Закону Приднестровской Молдавской Республики от 28 декабря 2022 года № 389-З-</w:t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VII</w:t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«О республиканском бюджете на 2023 год» (САЗ 23-1) на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 реализации государственной целевой программы «Переоснащение служебного автотранспорта пожарной охраны» на 2023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– </w:t>
      </w:r>
      <w:r w:rsidRPr="00B97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2031</w:t>
      </w:r>
      <w:r w:rsidRPr="00C1471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год</w:t>
      </w:r>
      <w:r w:rsidRPr="00B97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ы</w:t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заложена сумма в размере 16 530 000 рублей Приднестровской Молдавской Республики.</w:t>
      </w:r>
    </w:p>
    <w:p w14:paraId="0CB9F035" w14:textId="77777777" w:rsidR="0095098F" w:rsidRPr="00B97CCF" w:rsidRDefault="0095098F" w:rsidP="0095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Министерством внутренних дел Приднестровской Молдавской Республики были инициированы закупочные процедуры и проведены аукционы, по результатам которых заключены контракты с обществом с ограниченной ответственностью «Сейм» на сумму 10 325 000 рублей Приднестровской Молдавской Республики и обществом с ограниченной ответственностью «</w:t>
      </w:r>
      <w:proofErr w:type="spellStart"/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Агромеханизм</w:t>
      </w:r>
      <w:proofErr w:type="spellEnd"/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» на сумму 4 858 500 рублей Приднестровской Молдавской Республики.</w:t>
      </w:r>
    </w:p>
    <w:p w14:paraId="5440C884" w14:textId="77777777" w:rsidR="0095098F" w:rsidRPr="00B97CCF" w:rsidRDefault="0095098F" w:rsidP="0095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Таким образом, остаток средств, выделенных из республиканского бюджета на финансирование расходов по реализации в 2023 году мероприятий по вышеуказанной государственной целевой программе,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1 346 500 рублей Приднестровской Молдавской Республики.</w:t>
      </w:r>
    </w:p>
    <w:p w14:paraId="545950AF" w14:textId="77777777" w:rsidR="0095098F" w:rsidRPr="00B97CCF" w:rsidRDefault="0095098F" w:rsidP="0095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 связи с необходимостью оснащения пожарных частей техникой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обладающей высокой маневренностью, проектом закона предлагается предусмотреть в 2023 году закупку автомобиля экстренного реагирования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нужд пожарной охраны республики за счет средств, сэкономленных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приобретении пожарной техники, предусмотренной </w:t>
      </w:r>
      <w:r w:rsidRPr="00B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государственной целевой 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программой на 2023 год.</w:t>
      </w:r>
    </w:p>
    <w:p w14:paraId="01793686" w14:textId="77777777" w:rsidR="0095098F" w:rsidRPr="00B97CCF" w:rsidRDefault="0095098F" w:rsidP="0095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Учитывая предлагаемое проектом закона дополнение Приложения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Закону Приднестровской Молдавской Республики от 4 ноября 2020 года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181-З-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 утверждении государственной целевой программы «Переоснащение служебного автотран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спорта пожарной охраны»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2023 – 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2031 годы» (САЗ 20-45) мероприятием по приобретению автомобиля экстренного реагирования, проектом закона также предлагается 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скорректировать главу 5 данного Приложения в части дополнения характеристикой автомобиля экстренного реагирования и его назначением. </w:t>
      </w:r>
    </w:p>
    <w:p w14:paraId="222D6A34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Социально-экономическим последствием принятия данного проекта закона является обеспечение высокого уровня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Приднестровской Молдавской Республике;</w:t>
      </w:r>
    </w:p>
    <w:p w14:paraId="43501739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proofErr w:type="gramEnd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в данной сфере правового регулирования в Приднестровской Молдавской Республике действуют:</w:t>
      </w:r>
    </w:p>
    <w:p w14:paraId="7297ABE0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Конституция Приднестровской Молдавской Республики;</w:t>
      </w:r>
    </w:p>
    <w:p w14:paraId="3FA9A184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Закон Приднестровской Молдавской Республики </w:t>
      </w:r>
      <w:r w:rsidRPr="00B97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от 9 октября 2003 года № 339-З-III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пожарной безопасности в Приднестровской Молдавской Республике» (САЗ 03-41);</w:t>
      </w:r>
    </w:p>
    <w:p w14:paraId="69A62994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Закон Приднестровской Молдавской Республики от 4 ноября 2020 года № 181-З-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«Об утверждении государственной целевой программы «Переоснащение служебного автотран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спорта пожарной охраны»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2023 – 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2031 годы» (САЗ 20-45);</w:t>
      </w:r>
    </w:p>
    <w:p w14:paraId="269610CC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Закон Приднестровской Молдавской Республики от 28 декабря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2022 года </w:t>
      </w:r>
      <w:r w:rsidRPr="00B97C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389-З-VII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республиканском бюджете на 2023 год» (САЗ 23-1);</w:t>
      </w:r>
    </w:p>
    <w:p w14:paraId="660F2984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реализация данного проекта закона потребует внесения изменения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Закон Приднестровской Молдавской Республики от 28 декабря 2022 года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B97C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389-З-VII</w:t>
      </w:r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«О республиканском бюджете на 2023 год» (САЗ 23-1);</w:t>
      </w:r>
    </w:p>
    <w:p w14:paraId="6EB88AC3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принятие данного проекта закона не потребует принятия и (или) отмены иных нормативных правовых актов; </w:t>
      </w:r>
    </w:p>
    <w:p w14:paraId="38B04490" w14:textId="77777777" w:rsidR="0095098F" w:rsidRPr="00B97CCF" w:rsidRDefault="0095098F" w:rsidP="00950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End"/>
      <w:r w:rsidRPr="00B97C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реализация данного проекта закона не потребует дополнительных материальных и (или) иных затрат;</w:t>
      </w:r>
    </w:p>
    <w:p w14:paraId="5D432D8A" w14:textId="77777777" w:rsidR="0095098F" w:rsidRPr="00B97CCF" w:rsidRDefault="0095098F" w:rsidP="009509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97CC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B97CCF">
        <w:rPr>
          <w:rFonts w:ascii="Times New Roman" w:hAnsi="Times New Roman" w:cs="Times New Roman"/>
          <w:sz w:val="28"/>
          <w:szCs w:val="28"/>
          <w:lang w:val="ru-RU"/>
        </w:rPr>
        <w:t>) для вступления в силу данного проекта закона не требуется принятие отдельного нормативного правового акта.</w:t>
      </w:r>
    </w:p>
    <w:p w14:paraId="18933261" w14:textId="77777777" w:rsidR="008912E5" w:rsidRPr="00B97CCF" w:rsidRDefault="008912E5" w:rsidP="00913B30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8912E5" w:rsidRPr="00B97CCF" w:rsidSect="00B97CCF">
          <w:headerReference w:type="default" r:id="rId10"/>
          <w:type w:val="continuous"/>
          <w:pgSz w:w="11906" w:h="16838"/>
          <w:pgMar w:top="567" w:right="567" w:bottom="1134" w:left="1701" w:header="708" w:footer="708" w:gutter="0"/>
          <w:pgNumType w:fmt="numberInDash"/>
          <w:cols w:space="708"/>
          <w:titlePg/>
          <w:docGrid w:linePitch="360"/>
        </w:sectPr>
      </w:pPr>
    </w:p>
    <w:p w14:paraId="5E1209E1" w14:textId="1F13D9D3" w:rsidR="00913B30" w:rsidRPr="0095098F" w:rsidRDefault="00370A5E" w:rsidP="00913B30">
      <w:pPr>
        <w:pStyle w:val="a5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5098F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СРАВНИТЕЛЬНАЯ ТАБЛИЦА</w:t>
      </w:r>
    </w:p>
    <w:p w14:paraId="44DB4290" w14:textId="77777777" w:rsidR="00987F4A" w:rsidRDefault="00913B30" w:rsidP="00913B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gramStart"/>
      <w:r w:rsidRPr="00B97CC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</w:t>
      </w:r>
      <w:proofErr w:type="gramEnd"/>
      <w:r w:rsidRPr="00B97CC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проекту закона Приднестровской Молдавской Республики </w:t>
      </w:r>
    </w:p>
    <w:p w14:paraId="4619146F" w14:textId="2A9555A5" w:rsidR="00913B30" w:rsidRPr="00B97CCF" w:rsidRDefault="00913B30" w:rsidP="00913B3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B97CC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«О внесении изменени</w:t>
      </w:r>
      <w:r w:rsidR="0095079E" w:rsidRPr="00B97CC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й</w:t>
      </w:r>
      <w:r w:rsidRPr="00B97CC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в Закон Приднестровской Молдавской Республики</w:t>
      </w:r>
    </w:p>
    <w:p w14:paraId="3E0371C9" w14:textId="77777777" w:rsidR="00987F4A" w:rsidRDefault="00913B30" w:rsidP="00913B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«Об утверждении государственной целевой программы </w:t>
      </w:r>
    </w:p>
    <w:p w14:paraId="2A553446" w14:textId="2530F381" w:rsidR="007643D0" w:rsidRPr="00B97CCF" w:rsidRDefault="00913B30" w:rsidP="00913B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97C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«Переоснащение служебного автотранспорта пожарной охраны» </w:t>
      </w:r>
    </w:p>
    <w:p w14:paraId="4B31CF39" w14:textId="28477DE8" w:rsidR="00913B30" w:rsidRPr="00B97CCF" w:rsidRDefault="00913B30" w:rsidP="00913B3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B97C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</w:t>
      </w:r>
      <w:proofErr w:type="gramEnd"/>
      <w:r w:rsidRPr="00B97C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2023</w:t>
      </w:r>
      <w:r w:rsidR="00987F4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r w:rsidRPr="00B97CC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2031 годы»</w:t>
      </w:r>
    </w:p>
    <w:p w14:paraId="4907E6FC" w14:textId="50E7A2EF" w:rsidR="00913B30" w:rsidRPr="00B97CCF" w:rsidRDefault="00913B30" w:rsidP="00913B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tbl>
      <w:tblPr>
        <w:tblStyle w:val="11"/>
        <w:tblW w:w="1616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222"/>
        <w:gridCol w:w="7938"/>
      </w:tblGrid>
      <w:tr w:rsidR="004A6E66" w:rsidRPr="00987F4A" w14:paraId="26266FDC" w14:textId="77777777" w:rsidTr="00E6275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A319" w14:textId="77777777" w:rsidR="00913B30" w:rsidRPr="00987F4A" w:rsidRDefault="00913B30" w:rsidP="00913B30">
            <w:pPr>
              <w:spacing w:after="20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F4A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Действующая редакция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C822" w14:textId="77777777" w:rsidR="00913B30" w:rsidRPr="00987F4A" w:rsidRDefault="00913B30" w:rsidP="00913B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7F4A">
              <w:rPr>
                <w:rFonts w:ascii="Times New Roman" w:hAnsi="Times New Roman"/>
                <w:b/>
                <w:bCs/>
                <w:sz w:val="18"/>
                <w:szCs w:val="18"/>
              </w:rPr>
              <w:t>Предлагаемая редакция</w:t>
            </w:r>
          </w:p>
        </w:tc>
      </w:tr>
      <w:tr w:rsidR="004A6E66" w:rsidRPr="00987F4A" w14:paraId="14F19ACA" w14:textId="77777777" w:rsidTr="00E6275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1D5" w14:textId="1EF8B892" w:rsidR="004A6E66" w:rsidRPr="00987F4A" w:rsidRDefault="004A6E66" w:rsidP="004A6E6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7F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Мероприятия Программы</w:t>
            </w:r>
          </w:p>
          <w:p w14:paraId="157FB2C0" w14:textId="77777777" w:rsidR="004A6E66" w:rsidRPr="00987F4A" w:rsidRDefault="004A6E66" w:rsidP="004A6E6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</w:pPr>
          </w:p>
          <w:tbl>
            <w:tblPr>
              <w:tblStyle w:val="2"/>
              <w:tblW w:w="8109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134"/>
              <w:gridCol w:w="709"/>
              <w:gridCol w:w="709"/>
              <w:gridCol w:w="709"/>
              <w:gridCol w:w="567"/>
              <w:gridCol w:w="567"/>
              <w:gridCol w:w="567"/>
              <w:gridCol w:w="567"/>
              <w:gridCol w:w="567"/>
              <w:gridCol w:w="850"/>
              <w:gridCol w:w="709"/>
            </w:tblGrid>
            <w:tr w:rsidR="004A6E66" w:rsidRPr="00987F4A" w14:paraId="7D94005E" w14:textId="77777777" w:rsidTr="00AC47AA">
              <w:trPr>
                <w:trHeight w:val="274"/>
              </w:trPr>
              <w:tc>
                <w:tcPr>
                  <w:tcW w:w="454" w:type="dxa"/>
                  <w:vMerge w:val="restart"/>
                </w:tcPr>
                <w:p w14:paraId="5EF93655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1134" w:type="dxa"/>
                  <w:vMerge w:val="restart"/>
                </w:tcPr>
                <w:p w14:paraId="19A638C4" w14:textId="77777777" w:rsidR="004A6E66" w:rsidRPr="00987F4A" w:rsidRDefault="004A6E66" w:rsidP="00AC47AA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8DC8189" w14:textId="6FE7AAB2" w:rsidR="004A6E66" w:rsidRPr="00987F4A" w:rsidRDefault="004A6E66" w:rsidP="00AC47AA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</w:t>
                  </w:r>
                  <w:r w:rsidR="00AC47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вание</w:t>
                  </w:r>
                  <w:proofErr w:type="spellEnd"/>
                  <w:proofErr w:type="gramEnd"/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автотранс</w:t>
                  </w:r>
                  <w:proofErr w:type="spellEnd"/>
                  <w:r w:rsidR="00AC47A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порта</w:t>
                  </w:r>
                </w:p>
              </w:tc>
              <w:tc>
                <w:tcPr>
                  <w:tcW w:w="709" w:type="dxa"/>
                  <w:vMerge w:val="restart"/>
                </w:tcPr>
                <w:p w14:paraId="5E621F70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55CEE24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812" w:type="dxa"/>
                  <w:gridSpan w:val="9"/>
                </w:tcPr>
                <w:p w14:paraId="0928CED9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единиц</w:t>
                  </w:r>
                </w:p>
              </w:tc>
            </w:tr>
            <w:tr w:rsidR="00624C0F" w:rsidRPr="00987F4A" w14:paraId="1C9C1731" w14:textId="2B56E7FD" w:rsidTr="00AC47AA">
              <w:trPr>
                <w:trHeight w:val="147"/>
              </w:trPr>
              <w:tc>
                <w:tcPr>
                  <w:tcW w:w="454" w:type="dxa"/>
                  <w:vMerge/>
                </w:tcPr>
                <w:p w14:paraId="31DF166D" w14:textId="77777777" w:rsidR="00624C0F" w:rsidRPr="00987F4A" w:rsidRDefault="00624C0F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66C2C3D" w14:textId="77777777" w:rsidR="00624C0F" w:rsidRPr="00987F4A" w:rsidRDefault="00624C0F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0EE9F56F" w14:textId="77777777" w:rsidR="00624C0F" w:rsidRPr="00987F4A" w:rsidRDefault="00624C0F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14:paraId="3AD14AC1" w14:textId="77777777" w:rsidR="00624C0F" w:rsidRPr="00987F4A" w:rsidRDefault="00624C0F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</w:t>
                  </w: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MD" w:eastAsia="ru-RU"/>
                    </w:rPr>
                    <w:t xml:space="preserve"> </w:t>
                  </w: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этап</w:t>
                  </w:r>
                </w:p>
                <w:p w14:paraId="08549B8C" w14:textId="03498ACB" w:rsidR="00624C0F" w:rsidRPr="00987F4A" w:rsidRDefault="00624C0F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3"/>
                </w:tcPr>
                <w:p w14:paraId="09868F6D" w14:textId="77777777" w:rsidR="00624C0F" w:rsidRPr="00987F4A" w:rsidRDefault="00624C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II этап</w:t>
                  </w:r>
                </w:p>
                <w:p w14:paraId="30E0013C" w14:textId="32314CA7" w:rsidR="00624C0F" w:rsidRPr="00987F4A" w:rsidRDefault="00624C0F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3"/>
                </w:tcPr>
                <w:p w14:paraId="0B227227" w14:textId="6616A6FE" w:rsidR="00624C0F" w:rsidRPr="00987F4A" w:rsidRDefault="00624C0F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III этап</w:t>
                  </w:r>
                </w:p>
                <w:p w14:paraId="400E9978" w14:textId="77777777" w:rsidR="00624C0F" w:rsidRPr="00987F4A" w:rsidRDefault="00624C0F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F4B8D" w:rsidRPr="00987F4A" w14:paraId="5B347005" w14:textId="77777777" w:rsidTr="00AC47AA">
              <w:trPr>
                <w:trHeight w:val="147"/>
              </w:trPr>
              <w:tc>
                <w:tcPr>
                  <w:tcW w:w="454" w:type="dxa"/>
                  <w:vMerge/>
                </w:tcPr>
                <w:p w14:paraId="2B3275B7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9DAA8D3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48B7B18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14:paraId="55FE3CC1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709" w:type="dxa"/>
                </w:tcPr>
                <w:p w14:paraId="156DADAE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14:paraId="2BAC9F77" w14:textId="77777777" w:rsidR="004A6E66" w:rsidRPr="008F4B8D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4B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567" w:type="dxa"/>
                </w:tcPr>
                <w:p w14:paraId="186E5500" w14:textId="77777777" w:rsidR="004A6E66" w:rsidRPr="008F4B8D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4B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567" w:type="dxa"/>
                </w:tcPr>
                <w:p w14:paraId="5BBFA063" w14:textId="77777777" w:rsidR="004A6E66" w:rsidRPr="008F4B8D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4B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567" w:type="dxa"/>
                </w:tcPr>
                <w:p w14:paraId="6178E96D" w14:textId="77777777" w:rsidR="004A6E66" w:rsidRPr="008F4B8D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4B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2028</w:t>
                  </w:r>
                </w:p>
              </w:tc>
              <w:tc>
                <w:tcPr>
                  <w:tcW w:w="567" w:type="dxa"/>
                </w:tcPr>
                <w:p w14:paraId="769FF746" w14:textId="77777777" w:rsidR="004A6E66" w:rsidRPr="008F4B8D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4B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2029</w:t>
                  </w:r>
                </w:p>
              </w:tc>
              <w:tc>
                <w:tcPr>
                  <w:tcW w:w="850" w:type="dxa"/>
                </w:tcPr>
                <w:p w14:paraId="71DE4238" w14:textId="77777777" w:rsidR="004A6E66" w:rsidRPr="008F4B8D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4B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2030</w:t>
                  </w:r>
                </w:p>
              </w:tc>
              <w:tc>
                <w:tcPr>
                  <w:tcW w:w="709" w:type="dxa"/>
                </w:tcPr>
                <w:p w14:paraId="769F600B" w14:textId="77777777" w:rsidR="004A6E66" w:rsidRPr="008F4B8D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4B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2031</w:t>
                  </w:r>
                </w:p>
              </w:tc>
            </w:tr>
            <w:tr w:rsidR="008F4B8D" w:rsidRPr="00987F4A" w14:paraId="04EAA011" w14:textId="77777777" w:rsidTr="00AC47AA">
              <w:trPr>
                <w:trHeight w:val="1128"/>
              </w:trPr>
              <w:tc>
                <w:tcPr>
                  <w:tcW w:w="454" w:type="dxa"/>
                </w:tcPr>
                <w:p w14:paraId="05BA4A8F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134" w:type="dxa"/>
                </w:tcPr>
                <w:p w14:paraId="56CB0226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АЦ 5.0 – 40 </w:t>
                  </w:r>
                </w:p>
              </w:tc>
              <w:tc>
                <w:tcPr>
                  <w:tcW w:w="709" w:type="dxa"/>
                </w:tcPr>
                <w:p w14:paraId="451E6078" w14:textId="77777777" w:rsidR="004A6E66" w:rsidRPr="00987F4A" w:rsidRDefault="004A6E66" w:rsidP="008F4B8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 штук</w:t>
                  </w:r>
                </w:p>
              </w:tc>
              <w:tc>
                <w:tcPr>
                  <w:tcW w:w="709" w:type="dxa"/>
                </w:tcPr>
                <w:p w14:paraId="3967AE51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9972148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15E4A86B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001DBB82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  </w:t>
                  </w:r>
                </w:p>
              </w:tc>
              <w:tc>
                <w:tcPr>
                  <w:tcW w:w="567" w:type="dxa"/>
                </w:tcPr>
                <w:p w14:paraId="0FAF2B45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4E1B9CA8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455AFC8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3645540A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1CB5C8F2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8F4B8D" w:rsidRPr="00987F4A" w14:paraId="3ED28B02" w14:textId="77777777" w:rsidTr="00AC47AA">
              <w:trPr>
                <w:trHeight w:val="274"/>
              </w:trPr>
              <w:tc>
                <w:tcPr>
                  <w:tcW w:w="454" w:type="dxa"/>
                </w:tcPr>
                <w:p w14:paraId="380B6FD6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134" w:type="dxa"/>
                </w:tcPr>
                <w:p w14:paraId="29CE3F68" w14:textId="77777777" w:rsidR="004A6E66" w:rsidRPr="00987F4A" w:rsidRDefault="004A6E66" w:rsidP="004A6E6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АЛ-32 </w:t>
                  </w:r>
                </w:p>
              </w:tc>
              <w:tc>
                <w:tcPr>
                  <w:tcW w:w="709" w:type="dxa"/>
                </w:tcPr>
                <w:p w14:paraId="68634A60" w14:textId="4E073E2F" w:rsidR="004A6E66" w:rsidRPr="00987F4A" w:rsidRDefault="00784754" w:rsidP="008F4B8D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  <w:r w:rsidR="004A6E66"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штуки</w:t>
                  </w:r>
                </w:p>
              </w:tc>
              <w:tc>
                <w:tcPr>
                  <w:tcW w:w="709" w:type="dxa"/>
                </w:tcPr>
                <w:p w14:paraId="44293DA9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D2F4EBD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AEC9A67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01EC3112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5D23363C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2AE48C91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1CF16F52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14:paraId="75484BB1" w14:textId="3A3553F3" w:rsidR="004A6E66" w:rsidRPr="00987F4A" w:rsidRDefault="00624C0F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718CBA43" w14:textId="77777777" w:rsidR="004A6E66" w:rsidRPr="00987F4A" w:rsidRDefault="004A6E66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C47AA" w:rsidRPr="00987F4A" w14:paraId="674CB8A2" w14:textId="640E4ED2" w:rsidTr="00AC47AA">
              <w:trPr>
                <w:trHeight w:val="1544"/>
              </w:trPr>
              <w:tc>
                <w:tcPr>
                  <w:tcW w:w="2297" w:type="dxa"/>
                  <w:gridSpan w:val="3"/>
                </w:tcPr>
                <w:p w14:paraId="6A5DE875" w14:textId="77777777" w:rsidR="003D4F12" w:rsidRPr="00987F4A" w:rsidRDefault="008D1BBE" w:rsidP="003D4F1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 xml:space="preserve">Объем </w:t>
                  </w:r>
                  <w:r w:rsidR="003D4F12"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финансирования</w:t>
                  </w:r>
                </w:p>
                <w:p w14:paraId="59D6B985" w14:textId="1C5E0C6D" w:rsidR="008D1BBE" w:rsidRPr="00987F4A" w:rsidRDefault="003D4F12" w:rsidP="003D4F1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 xml:space="preserve"> тысячах рублей </w:t>
                  </w:r>
                  <w:r w:rsidR="00D146C7"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 xml:space="preserve">Приднестровской Молдавской Республики </w:t>
                  </w:r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1D980BD8" w14:textId="0E726A83" w:rsidR="008D1BBE" w:rsidRPr="00AC47AA" w:rsidRDefault="008D1BBE" w:rsidP="00AC47AA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16 530</w:t>
                  </w:r>
                </w:p>
              </w:tc>
              <w:tc>
                <w:tcPr>
                  <w:tcW w:w="709" w:type="dxa"/>
                </w:tcPr>
                <w:p w14:paraId="6D0B1FDA" w14:textId="7E00EA90" w:rsidR="008D1BBE" w:rsidRPr="00AC47AA" w:rsidRDefault="008D1BBE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6 790 </w:t>
                  </w:r>
                </w:p>
              </w:tc>
              <w:tc>
                <w:tcPr>
                  <w:tcW w:w="567" w:type="dxa"/>
                </w:tcPr>
                <w:p w14:paraId="57188BA4" w14:textId="77777777" w:rsidR="008D1BBE" w:rsidRPr="00AC47AA" w:rsidRDefault="008D1BBE" w:rsidP="00AC47AA">
                  <w:pPr>
                    <w:ind w:hanging="122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9 918 </w:t>
                  </w:r>
                </w:p>
                <w:p w14:paraId="3651D533" w14:textId="1C5A30E2" w:rsidR="008D1BBE" w:rsidRPr="00AC47AA" w:rsidRDefault="008D1BBE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7C6CD88B" w14:textId="189996F0" w:rsidR="008D1BBE" w:rsidRPr="00AC47AA" w:rsidRDefault="008D1BBE" w:rsidP="00AC47AA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13 224 </w:t>
                  </w:r>
                </w:p>
              </w:tc>
              <w:tc>
                <w:tcPr>
                  <w:tcW w:w="567" w:type="dxa"/>
                </w:tcPr>
                <w:p w14:paraId="76BC5696" w14:textId="22414A0A" w:rsidR="008D1BBE" w:rsidRPr="00AC47AA" w:rsidRDefault="008D1BBE" w:rsidP="00AC47AA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13 224</w:t>
                  </w:r>
                </w:p>
              </w:tc>
              <w:tc>
                <w:tcPr>
                  <w:tcW w:w="567" w:type="dxa"/>
                </w:tcPr>
                <w:p w14:paraId="3252AFB4" w14:textId="3DC228E4" w:rsidR="008D1BBE" w:rsidRPr="00AC47AA" w:rsidRDefault="008D1BBE" w:rsidP="00AC47AA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6 612 </w:t>
                  </w:r>
                </w:p>
              </w:tc>
              <w:tc>
                <w:tcPr>
                  <w:tcW w:w="567" w:type="dxa"/>
                </w:tcPr>
                <w:p w14:paraId="292B65EF" w14:textId="4CBD1028" w:rsidR="008D1BBE" w:rsidRPr="00AC47AA" w:rsidRDefault="008D1BBE" w:rsidP="00AC47AA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6 612</w:t>
                  </w:r>
                </w:p>
              </w:tc>
              <w:tc>
                <w:tcPr>
                  <w:tcW w:w="850" w:type="dxa"/>
                </w:tcPr>
                <w:p w14:paraId="00F237A0" w14:textId="1F127E2A" w:rsidR="008D1BBE" w:rsidRPr="00987F4A" w:rsidRDefault="008D1BBE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20014</w:t>
                  </w:r>
                </w:p>
              </w:tc>
              <w:tc>
                <w:tcPr>
                  <w:tcW w:w="709" w:type="dxa"/>
                </w:tcPr>
                <w:p w14:paraId="13F2C49B" w14:textId="4248E1FA" w:rsidR="008D1BBE" w:rsidRPr="00987F4A" w:rsidRDefault="008D1BBE" w:rsidP="004A6E66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16530</w:t>
                  </w:r>
                </w:p>
              </w:tc>
            </w:tr>
          </w:tbl>
          <w:p w14:paraId="0157F54E" w14:textId="726AAB28" w:rsidR="00913B30" w:rsidRPr="00987F4A" w:rsidRDefault="00913B30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013503AA" w14:textId="69DA340C" w:rsidR="0095079E" w:rsidRPr="00987F4A" w:rsidRDefault="0095079E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730B9F67" w14:textId="1FEF1F11" w:rsidR="0095079E" w:rsidRPr="00987F4A" w:rsidRDefault="0095079E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33879157" w14:textId="72DF78FD" w:rsidR="0095079E" w:rsidRPr="00987F4A" w:rsidRDefault="0095079E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02317F92" w14:textId="77777777" w:rsidR="0095079E" w:rsidRPr="00987F4A" w:rsidRDefault="0095079E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5B5C8937" w14:textId="0DEFB435" w:rsidR="0095079E" w:rsidRDefault="0095079E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6230AE22" w14:textId="77777777" w:rsidR="00AC47AA" w:rsidRDefault="00AC47AA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477D2EF5" w14:textId="77777777" w:rsidR="00E6275C" w:rsidRDefault="00E6275C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009528E8" w14:textId="77777777" w:rsidR="00AC47AA" w:rsidRDefault="00AC47AA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754F0047" w14:textId="77777777" w:rsidR="00AC47AA" w:rsidRPr="00987F4A" w:rsidRDefault="00AC47AA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3FE113BF" w14:textId="77777777" w:rsidR="00857108" w:rsidRPr="00987F4A" w:rsidRDefault="00857108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  <w:p w14:paraId="07EE638B" w14:textId="084DB561" w:rsidR="0095079E" w:rsidRPr="00987F4A" w:rsidRDefault="0095079E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lastRenderedPageBreak/>
              <w:t>5. Механизм реализации основных мероприятий Программы</w:t>
            </w:r>
          </w:p>
          <w:p w14:paraId="28340D87" w14:textId="6FF7ABDD" w:rsidR="0095079E" w:rsidRPr="00987F4A" w:rsidRDefault="0095079E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5BBF56B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 xml:space="preserve">10. Мероприятия Программы включают поэтапное переоснащение самостоятельных военизированных пожарных частей республики служебным автотранспортом – пожарными автомобилями, </w:t>
            </w: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автолестницами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в течение периода ее действия.</w:t>
            </w:r>
          </w:p>
          <w:p w14:paraId="66C2BB52" w14:textId="0D718D55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 xml:space="preserve">11. На первом этапе реализации Программы (2023–2026 годы) планируется приобрести 12 (двенадцать) пожарных автомобилей (автоцистерны пожарные «АЦ 5.0-40»), а также 2 (две) пожарные </w:t>
            </w: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автолестницы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«АЛ-32».</w:t>
            </w:r>
          </w:p>
          <w:p w14:paraId="5799347F" w14:textId="50445936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>Автоцистерна пожарная «АЦ 5.0-40» предназначена для тушения пожаров в населенных пунктах, на промышленных предприятиях, в сельской местности и других объектах и служит для доставки к месту пожара боевого расчета, пожарно-технического вооружения и запаса огнетушащих веществ.</w:t>
            </w:r>
          </w:p>
          <w:p w14:paraId="2B7FC1B5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Автолестница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пожарная «АЛ-32» высотой 32 (тридцать два) метра предназначена для: </w:t>
            </w:r>
          </w:p>
          <w:p w14:paraId="5F3700DD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доставки к месту проведения спасательных, противопожарных и аварийно-восстановительных работ боевого расчета и необходимого пожарно-технического вооружения и оборудования на высоту до 32 (тридцати двух) метров;</w:t>
            </w:r>
          </w:p>
          <w:p w14:paraId="5C28FC65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эвакуации людей с высоты до 32 (тридцати двух) метров по маршруту лестницы;</w:t>
            </w:r>
          </w:p>
          <w:p w14:paraId="2B678DED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подачи огнетушащих веществ;</w:t>
            </w:r>
          </w:p>
          <w:p w14:paraId="3EBC91C4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использования в качестве грузоподъемного крана при сложенном комплекте колен.</w:t>
            </w:r>
          </w:p>
          <w:p w14:paraId="6330EFC8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7F4A">
              <w:rPr>
                <w:rFonts w:ascii="Times New Roman" w:hAnsi="Times New Roman"/>
                <w:b/>
                <w:sz w:val="18"/>
                <w:szCs w:val="18"/>
              </w:rPr>
              <w:t>Пожарные автоцистерны поставляются с комплектом пожарно-технического вооружения, стоимость которого входит в стоимость автомобиля.</w:t>
            </w:r>
          </w:p>
          <w:p w14:paraId="676BB4DA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>На втором этапе реализации Программы (2027–2029 годы) будет продолжаться приобретение специализированной техники, планируется приобретение 8 (восьми) пожарных автомобилей «АЦ 5.0-40».</w:t>
            </w:r>
          </w:p>
          <w:p w14:paraId="2A06104C" w14:textId="5F26BA7C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 xml:space="preserve">В рамках третьего этапа реализации Программы (2030–2031 годы) планируется приобретение 9 (девяти) пожарных автомобилей (автоцистерны пожарные «АЦ 5.0-40»), а также 1 (одной) пожарной </w:t>
            </w: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автолестницы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«АЛ-32».</w:t>
            </w:r>
          </w:p>
          <w:p w14:paraId="6BCD0395" w14:textId="55672E5E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0B89237E" w14:textId="77777777" w:rsidR="0095079E" w:rsidRPr="00987F4A" w:rsidRDefault="0095079E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999B77" w14:textId="266A6976" w:rsidR="0095079E" w:rsidRPr="00987F4A" w:rsidRDefault="0095079E" w:rsidP="00913B30">
            <w:pPr>
              <w:ind w:firstLine="56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BF5" w14:textId="46CD7894" w:rsidR="008912E5" w:rsidRPr="00987F4A" w:rsidRDefault="008912E5" w:rsidP="008912E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7F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 Мероприятия Программы</w:t>
            </w:r>
          </w:p>
          <w:p w14:paraId="5EC02B6D" w14:textId="77777777" w:rsidR="0095079E" w:rsidRPr="00987F4A" w:rsidRDefault="0095079E" w:rsidP="008912E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tbl>
            <w:tblPr>
              <w:tblStyle w:val="2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134"/>
              <w:gridCol w:w="567"/>
              <w:gridCol w:w="567"/>
              <w:gridCol w:w="709"/>
              <w:gridCol w:w="567"/>
              <w:gridCol w:w="567"/>
              <w:gridCol w:w="567"/>
              <w:gridCol w:w="708"/>
              <w:gridCol w:w="709"/>
              <w:gridCol w:w="709"/>
              <w:gridCol w:w="567"/>
            </w:tblGrid>
            <w:tr w:rsidR="004A6E66" w:rsidRPr="00987F4A" w14:paraId="384C35A2" w14:textId="77777777" w:rsidTr="000647C0">
              <w:trPr>
                <w:trHeight w:val="274"/>
              </w:trPr>
              <w:tc>
                <w:tcPr>
                  <w:tcW w:w="454" w:type="dxa"/>
                  <w:vMerge w:val="restart"/>
                </w:tcPr>
                <w:p w14:paraId="433CC91B" w14:textId="77777777" w:rsidR="008912E5" w:rsidRPr="00AC47AA" w:rsidRDefault="008912E5" w:rsidP="008912E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bookmarkStart w:id="2" w:name="_Hlk150442220"/>
                  <w:r w:rsidRPr="00AC47A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DFBEEB2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14:paraId="1500ECFF" w14:textId="1A4FAD44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Наимено</w:t>
                  </w:r>
                  <w:r w:rsidR="00AC47A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-</w:t>
                  </w:r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вание</w:t>
                  </w:r>
                  <w:proofErr w:type="spellEnd"/>
                  <w:proofErr w:type="gramEnd"/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автотранс</w:t>
                  </w:r>
                  <w:proofErr w:type="spellEnd"/>
                  <w:r w:rsidR="00AC47A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-</w:t>
                  </w:r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порта</w:t>
                  </w:r>
                </w:p>
              </w:tc>
              <w:tc>
                <w:tcPr>
                  <w:tcW w:w="567" w:type="dxa"/>
                  <w:vMerge w:val="restart"/>
                </w:tcPr>
                <w:p w14:paraId="5F90AD4E" w14:textId="77777777" w:rsidR="008912E5" w:rsidRPr="003473F3" w:rsidRDefault="008912E5" w:rsidP="003473F3">
                  <w:pPr>
                    <w:ind w:lef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C556BCB" w14:textId="77777777" w:rsidR="008912E5" w:rsidRPr="003473F3" w:rsidRDefault="008912E5" w:rsidP="003473F3">
                  <w:pPr>
                    <w:ind w:lef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473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670" w:type="dxa"/>
                  <w:gridSpan w:val="9"/>
                </w:tcPr>
                <w:p w14:paraId="04151827" w14:textId="77777777" w:rsidR="008912E5" w:rsidRPr="00987F4A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единиц</w:t>
                  </w:r>
                </w:p>
              </w:tc>
            </w:tr>
            <w:tr w:rsidR="00624C0F" w:rsidRPr="00987F4A" w14:paraId="6F6AA499" w14:textId="77777777" w:rsidTr="000647C0">
              <w:trPr>
                <w:trHeight w:val="147"/>
              </w:trPr>
              <w:tc>
                <w:tcPr>
                  <w:tcW w:w="454" w:type="dxa"/>
                  <w:vMerge/>
                </w:tcPr>
                <w:p w14:paraId="5EB25ACC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7B5220DE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8C3DFE8" w14:textId="77777777" w:rsidR="008912E5" w:rsidRPr="003473F3" w:rsidRDefault="008912E5" w:rsidP="003473F3">
                  <w:pPr>
                    <w:ind w:lef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14:paraId="2D71997B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</w:t>
                  </w: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MD" w:eastAsia="ru-RU"/>
                    </w:rPr>
                    <w:t xml:space="preserve"> </w:t>
                  </w: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этап</w:t>
                  </w:r>
                </w:p>
              </w:tc>
              <w:tc>
                <w:tcPr>
                  <w:tcW w:w="1842" w:type="dxa"/>
                  <w:gridSpan w:val="3"/>
                </w:tcPr>
                <w:p w14:paraId="7A19C11F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II</w:t>
                  </w: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MD" w:eastAsia="ru-RU"/>
                    </w:rPr>
                    <w:t xml:space="preserve"> </w:t>
                  </w: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этап</w:t>
                  </w:r>
                </w:p>
              </w:tc>
              <w:tc>
                <w:tcPr>
                  <w:tcW w:w="1985" w:type="dxa"/>
                  <w:gridSpan w:val="3"/>
                </w:tcPr>
                <w:p w14:paraId="4912C05E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III</w:t>
                  </w: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этап</w:t>
                  </w:r>
                </w:p>
              </w:tc>
            </w:tr>
            <w:tr w:rsidR="00624C0F" w:rsidRPr="00987F4A" w14:paraId="128CBAC1" w14:textId="77777777" w:rsidTr="000647C0">
              <w:trPr>
                <w:trHeight w:val="147"/>
              </w:trPr>
              <w:tc>
                <w:tcPr>
                  <w:tcW w:w="454" w:type="dxa"/>
                  <w:vMerge/>
                </w:tcPr>
                <w:p w14:paraId="6939623D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597AA449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50FD7476" w14:textId="77777777" w:rsidR="008912E5" w:rsidRPr="003473F3" w:rsidRDefault="008912E5" w:rsidP="003473F3">
                  <w:pPr>
                    <w:ind w:lef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2669BAF2" w14:textId="125BC6F5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2023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</w:tcPr>
                <w:p w14:paraId="2BABF1AB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2024</w:t>
                  </w:r>
                </w:p>
                <w:p w14:paraId="413594DB" w14:textId="7E62F785" w:rsidR="00D146C7" w:rsidRPr="000647C0" w:rsidRDefault="00D146C7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647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год</w:t>
                  </w:r>
                  <w:proofErr w:type="gramEnd"/>
                </w:p>
              </w:tc>
              <w:tc>
                <w:tcPr>
                  <w:tcW w:w="567" w:type="dxa"/>
                </w:tcPr>
                <w:p w14:paraId="70996C8B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2025</w:t>
                  </w:r>
                </w:p>
                <w:p w14:paraId="3F9C5F37" w14:textId="48E604A2" w:rsidR="00D146C7" w:rsidRPr="000647C0" w:rsidRDefault="00D146C7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0647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год</w:t>
                  </w:r>
                  <w:proofErr w:type="gramEnd"/>
                </w:p>
              </w:tc>
              <w:tc>
                <w:tcPr>
                  <w:tcW w:w="567" w:type="dxa"/>
                </w:tcPr>
                <w:p w14:paraId="6CFD89A9" w14:textId="0715F7C4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2026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</w:tcPr>
                <w:p w14:paraId="5596F993" w14:textId="483123D5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2027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708" w:type="dxa"/>
                </w:tcPr>
                <w:p w14:paraId="1BF16CDF" w14:textId="319AC6AC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2028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</w:tcPr>
                <w:p w14:paraId="17EA7324" w14:textId="23C02165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2029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</w:tcPr>
                <w:p w14:paraId="184FF489" w14:textId="248EAC38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2030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</w:tcPr>
                <w:p w14:paraId="4E64F80C" w14:textId="72B354C4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2031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146C7" w:rsidRPr="000647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</w:tr>
            <w:tr w:rsidR="00E91D95" w:rsidRPr="00987F4A" w14:paraId="3053A3C7" w14:textId="77777777" w:rsidTr="00E91D95">
              <w:trPr>
                <w:trHeight w:val="1128"/>
              </w:trPr>
              <w:tc>
                <w:tcPr>
                  <w:tcW w:w="454" w:type="dxa"/>
                </w:tcPr>
                <w:p w14:paraId="3BE54226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134" w:type="dxa"/>
                </w:tcPr>
                <w:p w14:paraId="652782F2" w14:textId="6FF26C1C" w:rsidR="008912E5" w:rsidRPr="00987F4A" w:rsidRDefault="004C0C46" w:rsidP="004C0C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АЦ 5.0-</w:t>
                  </w:r>
                  <w:r w:rsidR="008912E5"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40 </w:t>
                  </w:r>
                </w:p>
              </w:tc>
              <w:tc>
                <w:tcPr>
                  <w:tcW w:w="567" w:type="dxa"/>
                </w:tcPr>
                <w:p w14:paraId="37D76145" w14:textId="77777777" w:rsidR="008912E5" w:rsidRPr="003473F3" w:rsidRDefault="008912E5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473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 штук</w:t>
                  </w:r>
                </w:p>
              </w:tc>
              <w:tc>
                <w:tcPr>
                  <w:tcW w:w="567" w:type="dxa"/>
                </w:tcPr>
                <w:p w14:paraId="5CBB685C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1C9F7887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2CDF841F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15DC7221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  </w:t>
                  </w:r>
                </w:p>
              </w:tc>
              <w:tc>
                <w:tcPr>
                  <w:tcW w:w="567" w:type="dxa"/>
                </w:tcPr>
                <w:p w14:paraId="45131FCC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09B7BDB7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68F5B878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35B2CD21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2774364B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E91D95" w:rsidRPr="00987F4A" w14:paraId="73242670" w14:textId="77777777" w:rsidTr="00E91D95">
              <w:trPr>
                <w:trHeight w:val="274"/>
              </w:trPr>
              <w:tc>
                <w:tcPr>
                  <w:tcW w:w="454" w:type="dxa"/>
                </w:tcPr>
                <w:p w14:paraId="13BEDC8B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1134" w:type="dxa"/>
                </w:tcPr>
                <w:p w14:paraId="1C1F6C68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АЛ-32 </w:t>
                  </w:r>
                </w:p>
              </w:tc>
              <w:tc>
                <w:tcPr>
                  <w:tcW w:w="567" w:type="dxa"/>
                </w:tcPr>
                <w:p w14:paraId="7C8E9630" w14:textId="11FDAB16" w:rsidR="008912E5" w:rsidRPr="003473F3" w:rsidRDefault="00784754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473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="008912E5" w:rsidRPr="003473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штуки</w:t>
                  </w:r>
                </w:p>
              </w:tc>
              <w:tc>
                <w:tcPr>
                  <w:tcW w:w="567" w:type="dxa"/>
                </w:tcPr>
                <w:p w14:paraId="0524A96D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6A8462FB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3D633B6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7B8AC8F8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164CDC0A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14:paraId="1DA22E8C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71E06C33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49A3DB56" w14:textId="7FC289AE" w:rsidR="008912E5" w:rsidRPr="00987F4A" w:rsidRDefault="005D6549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2E2240FE" w14:textId="77777777" w:rsidR="008912E5" w:rsidRPr="00987F4A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E91D95" w:rsidRPr="00987F4A" w14:paraId="4B8B4506" w14:textId="77777777" w:rsidTr="00E91D95">
              <w:trPr>
                <w:trHeight w:val="274"/>
              </w:trPr>
              <w:tc>
                <w:tcPr>
                  <w:tcW w:w="454" w:type="dxa"/>
                </w:tcPr>
                <w:p w14:paraId="4CE3928B" w14:textId="77777777" w:rsidR="008912E5" w:rsidRPr="00987F4A" w:rsidRDefault="008912E5" w:rsidP="008912E5">
                  <w:pP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1134" w:type="dxa"/>
                </w:tcPr>
                <w:p w14:paraId="5179C213" w14:textId="76089E6B" w:rsidR="008912E5" w:rsidRPr="00AC47AA" w:rsidRDefault="008912E5" w:rsidP="003473F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AC47A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Автомобиль экстренного </w:t>
                  </w:r>
                  <w:proofErr w:type="spellStart"/>
                  <w:proofErr w:type="gramStart"/>
                  <w:r w:rsidRPr="00AC47A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реагирова</w:t>
                  </w:r>
                  <w:r w:rsidR="003473F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-</w:t>
                  </w:r>
                  <w:r w:rsidRPr="00AC47A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14:paraId="47173C1A" w14:textId="77777777" w:rsidR="008912E5" w:rsidRPr="003473F3" w:rsidRDefault="008912E5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473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1 </w:t>
                  </w:r>
                  <w:r w:rsidRPr="003473F3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штука</w:t>
                  </w:r>
                </w:p>
              </w:tc>
              <w:tc>
                <w:tcPr>
                  <w:tcW w:w="567" w:type="dxa"/>
                </w:tcPr>
                <w:p w14:paraId="61698C2F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933BFA4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414BC4E1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12CCBE76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53B37CB9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14:paraId="27C4A677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3E32F43A" w14:textId="77777777" w:rsidR="008912E5" w:rsidRPr="000647C0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43D03C79" w14:textId="77777777" w:rsidR="008912E5" w:rsidRPr="00987F4A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26ACBAE9" w14:textId="77777777" w:rsidR="008912E5" w:rsidRPr="00987F4A" w:rsidRDefault="008912E5" w:rsidP="008912E5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3D4F12" w:rsidRPr="00987F4A" w14:paraId="20D4637A" w14:textId="7F4D807A" w:rsidTr="00E91D95">
              <w:trPr>
                <w:trHeight w:val="620"/>
              </w:trPr>
              <w:tc>
                <w:tcPr>
                  <w:tcW w:w="2155" w:type="dxa"/>
                  <w:gridSpan w:val="3"/>
                </w:tcPr>
                <w:p w14:paraId="022D8E0A" w14:textId="77777777" w:rsidR="003D4F12" w:rsidRPr="00987F4A" w:rsidRDefault="003D4F12" w:rsidP="003D4F12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Объем финансирования</w:t>
                  </w:r>
                </w:p>
                <w:p w14:paraId="19829FB6" w14:textId="00A3919B" w:rsidR="003D4F12" w:rsidRPr="00987F4A" w:rsidRDefault="003D4F12" w:rsidP="00C05F26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</w:pPr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(</w:t>
                  </w:r>
                  <w:proofErr w:type="gramStart"/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 xml:space="preserve"> тысячах рублей </w:t>
                  </w:r>
                  <w:r w:rsidR="00C05F26"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Приднестровской Молдавской Республики</w:t>
                  </w:r>
                  <w:r w:rsidRPr="00987F4A">
                    <w:rPr>
                      <w:rFonts w:ascii="Times New Roman" w:eastAsia="Times New Roman" w:hAnsi="Times New Roman" w:cs="Times New Roman"/>
                      <w:bCs/>
                      <w:color w:val="333333"/>
                      <w:kern w:val="36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4335CCC7" w14:textId="5397A0CD" w:rsidR="003D4F12" w:rsidRPr="000647C0" w:rsidRDefault="003D4F12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16 530</w:t>
                  </w:r>
                </w:p>
              </w:tc>
              <w:tc>
                <w:tcPr>
                  <w:tcW w:w="709" w:type="dxa"/>
                </w:tcPr>
                <w:p w14:paraId="01FDC8F6" w14:textId="7B00CCE8" w:rsidR="003D4F12" w:rsidRPr="000647C0" w:rsidRDefault="003D4F12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6 790 </w:t>
                  </w:r>
                </w:p>
              </w:tc>
              <w:tc>
                <w:tcPr>
                  <w:tcW w:w="567" w:type="dxa"/>
                </w:tcPr>
                <w:p w14:paraId="17A0852C" w14:textId="68C1EAD2" w:rsidR="003D4F12" w:rsidRPr="000647C0" w:rsidRDefault="003D4F12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9 918 </w:t>
                  </w:r>
                </w:p>
                <w:p w14:paraId="7B3C565E" w14:textId="29B03FEF" w:rsidR="003D4F12" w:rsidRPr="000647C0" w:rsidRDefault="003D4F12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54CA3D7E" w14:textId="725A74F2" w:rsidR="003D4F12" w:rsidRPr="000647C0" w:rsidRDefault="003D4F12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13 224 </w:t>
                  </w:r>
                </w:p>
              </w:tc>
              <w:tc>
                <w:tcPr>
                  <w:tcW w:w="567" w:type="dxa"/>
                </w:tcPr>
                <w:p w14:paraId="3C23F8D9" w14:textId="033B9890" w:rsidR="000D27E4" w:rsidRPr="000647C0" w:rsidRDefault="000D27E4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647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13 224</w:t>
                  </w:r>
                </w:p>
                <w:p w14:paraId="6DA5E283" w14:textId="46B31201" w:rsidR="000D27E4" w:rsidRPr="000647C0" w:rsidRDefault="000D27E4" w:rsidP="003473F3">
                  <w:pPr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8" w:type="dxa"/>
                </w:tcPr>
                <w:p w14:paraId="0BA1DE9C" w14:textId="4AE8F5FD" w:rsidR="000D27E4" w:rsidRPr="000647C0" w:rsidRDefault="003D4F12" w:rsidP="000647C0">
                  <w:pPr>
                    <w:ind w:left="-25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647C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  <w:r w:rsidR="000D27E4" w:rsidRPr="000647C0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Pr="000647C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612</w:t>
                  </w:r>
                </w:p>
                <w:p w14:paraId="016A6011" w14:textId="77777777" w:rsidR="000D27E4" w:rsidRPr="000647C0" w:rsidRDefault="000D27E4" w:rsidP="000647C0">
                  <w:pPr>
                    <w:ind w:left="-25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14:paraId="0FEFB055" w14:textId="5BE5CF20" w:rsidR="003D4F12" w:rsidRPr="000647C0" w:rsidRDefault="003D4F12" w:rsidP="000647C0">
                  <w:pPr>
                    <w:ind w:left="-25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647C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67C7B19" w14:textId="5CA7D3E1" w:rsidR="000D27E4" w:rsidRPr="000647C0" w:rsidRDefault="000D27E4" w:rsidP="000647C0">
                  <w:pPr>
                    <w:ind w:left="-25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647C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6 612</w:t>
                  </w:r>
                </w:p>
                <w:p w14:paraId="794C605A" w14:textId="7DBB7C0D" w:rsidR="003D4F12" w:rsidRPr="000647C0" w:rsidRDefault="003D4F12" w:rsidP="000647C0">
                  <w:pPr>
                    <w:ind w:left="-25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647C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007E5FAA" w14:textId="6BEACF45" w:rsidR="000D27E4" w:rsidRPr="00E91D95" w:rsidRDefault="000D27E4" w:rsidP="000647C0">
                  <w:pPr>
                    <w:ind w:left="-25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E91D95">
                    <w:rPr>
                      <w:rFonts w:ascii="Times New Roman" w:hAnsi="Times New Roman" w:cs="Times New Roman"/>
                      <w:sz w:val="12"/>
                      <w:szCs w:val="12"/>
                    </w:rPr>
                    <w:t>20</w:t>
                  </w:r>
                  <w:r w:rsidR="000647C0" w:rsidRPr="00E91D95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  <w:r w:rsidRPr="00E91D95">
                    <w:rPr>
                      <w:rFonts w:ascii="Times New Roman" w:hAnsi="Times New Roman" w:cs="Times New Roman"/>
                      <w:sz w:val="12"/>
                      <w:szCs w:val="12"/>
                    </w:rPr>
                    <w:t>014</w:t>
                  </w:r>
                </w:p>
                <w:p w14:paraId="021954BC" w14:textId="5BF0F0B3" w:rsidR="000D27E4" w:rsidRPr="00E91D95" w:rsidRDefault="000D27E4" w:rsidP="000647C0">
                  <w:pPr>
                    <w:ind w:left="-250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4B0E7CE4" w14:textId="451C614A" w:rsidR="000D27E4" w:rsidRPr="00E91D95" w:rsidRDefault="000D27E4" w:rsidP="00245EAC">
                  <w:pPr>
                    <w:ind w:left="-255" w:right="-108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E91D95">
                    <w:rPr>
                      <w:rFonts w:ascii="Times New Roman" w:hAnsi="Times New Roman" w:cs="Times New Roman"/>
                      <w:sz w:val="12"/>
                      <w:szCs w:val="12"/>
                    </w:rPr>
                    <w:t>16 530</w:t>
                  </w:r>
                </w:p>
                <w:p w14:paraId="5B46B869" w14:textId="148AD3EC" w:rsidR="003D4F12" w:rsidRPr="00E91D95" w:rsidRDefault="003D4F12" w:rsidP="000647C0">
                  <w:pPr>
                    <w:ind w:left="-250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E91D95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 </w:t>
                  </w:r>
                </w:p>
              </w:tc>
            </w:tr>
            <w:bookmarkEnd w:id="2"/>
          </w:tbl>
          <w:p w14:paraId="3463F620" w14:textId="77777777" w:rsidR="00857108" w:rsidRPr="00987F4A" w:rsidRDefault="00857108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4B32FC" w14:textId="77777777" w:rsidR="00857108" w:rsidRDefault="00857108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CAA63E" w14:textId="77777777" w:rsidR="00AC47AA" w:rsidRDefault="00AC47AA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58870A" w14:textId="77777777" w:rsidR="00AC47AA" w:rsidRDefault="00AC47AA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4187D6" w14:textId="77777777" w:rsidR="00AC47AA" w:rsidRDefault="00AC47AA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5D510" w14:textId="77777777" w:rsidR="00E91D95" w:rsidRDefault="00E91D95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20FCDA" w14:textId="77777777" w:rsidR="0095098F" w:rsidRDefault="0095098F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0D5CDB" w14:textId="77777777" w:rsidR="00E91D95" w:rsidRDefault="00E91D95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AFFA67" w14:textId="77777777" w:rsidR="00E91D95" w:rsidRDefault="00E91D95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050A97" w14:textId="77777777" w:rsidR="00AC47AA" w:rsidRPr="00987F4A" w:rsidRDefault="00AC47AA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0EEE3D" w14:textId="79E5F73F" w:rsidR="0095079E" w:rsidRPr="00987F4A" w:rsidRDefault="0095079E" w:rsidP="0095079E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lastRenderedPageBreak/>
              <w:t>5. Механизм реализации основных мероприятий Программы</w:t>
            </w:r>
          </w:p>
          <w:p w14:paraId="356674BD" w14:textId="77777777" w:rsidR="0095079E" w:rsidRPr="00987F4A" w:rsidRDefault="0095079E" w:rsidP="0095079E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AE10F6" w14:textId="77777777" w:rsidR="00F60D4D" w:rsidRPr="00987F4A" w:rsidRDefault="0095079E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 xml:space="preserve">10. Мероприятия Программы включают поэтапное переоснащение самостоятельных военизированных пожарных частей республики служебным автотранспортом – пожарными автомобилями, </w:t>
            </w: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автолестницами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в течение периода ее действия.</w:t>
            </w:r>
          </w:p>
          <w:p w14:paraId="38936C18" w14:textId="79066719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 xml:space="preserve">11. На первом этапе реализации Программы (2023-2026 годы) планируется приобрести 12 (двенадцать) пожарных автомобилей (автоцистерны пожарные «АЦ 5.0-40»), а также 2 (две) пожарные </w:t>
            </w: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автолестницы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«АЛ-32» </w:t>
            </w:r>
            <w:r w:rsidRPr="00987F4A">
              <w:rPr>
                <w:rFonts w:ascii="Times New Roman" w:hAnsi="Times New Roman"/>
                <w:b/>
                <w:sz w:val="18"/>
                <w:szCs w:val="18"/>
              </w:rPr>
              <w:t>и 1 (один) автомобиль экстренного реагирования.</w:t>
            </w:r>
          </w:p>
          <w:p w14:paraId="0AA69B3B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>Автоцистерна пожарная «АЦ 5.0-40» предназначена для тушения пожаров в населенных пунктах, на промышленных предприятиях, в сельской местности и других объектах и служит для доставки к месту пожара боевого расчета, пожарно-технического вооружения и запаса огнетушащих веществ.</w:t>
            </w:r>
          </w:p>
          <w:p w14:paraId="349DD6FD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Автолестница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пожарная «АЛ-32» высотой 32 (тридцать два) метра предназначена для:</w:t>
            </w:r>
          </w:p>
          <w:p w14:paraId="264D765D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доставки к месту проведения спасательных, противопожарных и аварийно-восстановительных работ боевого расчета и необходимого пожарно-технического вооружения и оборудования на высоту до 32 (тридцати двух) метров;</w:t>
            </w:r>
          </w:p>
          <w:p w14:paraId="04C28815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эвакуации людей с высоты до 32 (тридцати двух) метров по маршруту лестницы;</w:t>
            </w:r>
          </w:p>
          <w:p w14:paraId="35EB4D3E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подачи огнетушащих веществ;</w:t>
            </w:r>
          </w:p>
          <w:p w14:paraId="1EFF2588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7F4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987F4A">
              <w:rPr>
                <w:rFonts w:ascii="Times New Roman" w:hAnsi="Times New Roman"/>
                <w:sz w:val="18"/>
                <w:szCs w:val="18"/>
              </w:rPr>
              <w:t>) использования в качестве грузоподъемного крана при сложенном комплекте колен.</w:t>
            </w:r>
          </w:p>
          <w:p w14:paraId="3D4F9C5C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7F4A">
              <w:rPr>
                <w:rFonts w:ascii="Times New Roman" w:hAnsi="Times New Roman"/>
                <w:b/>
                <w:sz w:val="18"/>
                <w:szCs w:val="18"/>
              </w:rPr>
              <w:t xml:space="preserve">Автомобиль экстренного реагирования оборудован пожарным насосом, баком для пенообразователя и комбинированным пожарным стволом, обладает высокой маневренностью и предназначен для организации тушения пожаров небольшой сложности в условиях городской застройки (тушение мусорных баков, автомобилей во дворах многоэтажных домов, сухой травы и так далее). </w:t>
            </w:r>
          </w:p>
          <w:p w14:paraId="322E59FA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>На втором этапе реализации Программы (2027–2029 годы) будет продолжаться приобретение специализированной техники, планируется приобретение 8 (восьми) пожарных автомобилей «АЦ 5.0-40».</w:t>
            </w:r>
          </w:p>
          <w:p w14:paraId="373E9C85" w14:textId="77777777" w:rsidR="00F60D4D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 xml:space="preserve">В рамках третьего этапа реализации Программы (2030–2031 годы) планируется приобретение 9 (девяти) пожарных автомобилей (автоцистерны пожарные «АЦ 5.0-40»), а также 1 (одной) пожарной </w:t>
            </w:r>
            <w:proofErr w:type="spellStart"/>
            <w:r w:rsidRPr="00987F4A">
              <w:rPr>
                <w:rFonts w:ascii="Times New Roman" w:hAnsi="Times New Roman"/>
                <w:sz w:val="18"/>
                <w:szCs w:val="18"/>
              </w:rPr>
              <w:t>автолестницы</w:t>
            </w:r>
            <w:proofErr w:type="spellEnd"/>
            <w:r w:rsidRPr="00987F4A">
              <w:rPr>
                <w:rFonts w:ascii="Times New Roman" w:hAnsi="Times New Roman"/>
                <w:sz w:val="18"/>
                <w:szCs w:val="18"/>
              </w:rPr>
              <w:t xml:space="preserve"> «АЛ-32».</w:t>
            </w:r>
          </w:p>
          <w:p w14:paraId="30846943" w14:textId="780765D7" w:rsidR="0095079E" w:rsidRPr="00987F4A" w:rsidRDefault="00F60D4D" w:rsidP="00F60D4D">
            <w:pPr>
              <w:ind w:firstLine="56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87F4A">
              <w:rPr>
                <w:rFonts w:ascii="Times New Roman" w:hAnsi="Times New Roman"/>
                <w:b/>
                <w:sz w:val="18"/>
                <w:szCs w:val="18"/>
                <w:lang w:val="ru-MD"/>
              </w:rPr>
              <w:t>Вся техника поставляется с комплектом пожарно-технического вооружения, стоимость которого входит в стоимость автомобиля</w:t>
            </w:r>
            <w:r w:rsidR="00AF4E56" w:rsidRPr="00987F4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3DB0DDE1" w14:textId="0A635A3D" w:rsidR="00AF4E56" w:rsidRPr="00987F4A" w:rsidRDefault="00AF4E56" w:rsidP="00FE59EA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7F4A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3EFD429F" w14:textId="7A04CF16" w:rsidR="0095079E" w:rsidRPr="00987F4A" w:rsidRDefault="0095079E" w:rsidP="00913B30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0275BC" w14:textId="77777777" w:rsidR="0095098F" w:rsidRDefault="0095098F" w:rsidP="00CA35AC">
      <w:pPr>
        <w:pStyle w:val="a5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E156A33" w14:textId="77777777" w:rsidR="0095098F" w:rsidRDefault="0095098F" w:rsidP="00CA35AC">
      <w:pPr>
        <w:pStyle w:val="a5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697F4FA" w14:textId="77777777" w:rsidR="0095098F" w:rsidRDefault="0095098F" w:rsidP="00CA35AC">
      <w:pPr>
        <w:pStyle w:val="a5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9DFB79" w14:textId="77777777" w:rsidR="0095098F" w:rsidRPr="00B97CCF" w:rsidRDefault="0095098F" w:rsidP="00CA35AC">
      <w:pPr>
        <w:pStyle w:val="a5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  <w:sectPr w:rsidR="0095098F" w:rsidRPr="00B97CCF" w:rsidSect="00B97CCF">
          <w:pgSz w:w="16838" w:h="11906" w:orient="landscape"/>
          <w:pgMar w:top="567" w:right="567" w:bottom="1134" w:left="1701" w:header="708" w:footer="708" w:gutter="0"/>
          <w:cols w:space="708"/>
          <w:docGrid w:linePitch="360"/>
        </w:sectPr>
      </w:pPr>
    </w:p>
    <w:p w14:paraId="55A330D5" w14:textId="20430B39" w:rsidR="003D4F12" w:rsidRPr="00B97CCF" w:rsidRDefault="003D4F12" w:rsidP="0095098F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D4F12" w:rsidRPr="00B97CCF" w:rsidSect="00B97CCF">
      <w:type w:val="continuous"/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FA6A6" w14:textId="77777777" w:rsidR="0071371A" w:rsidRDefault="0071371A" w:rsidP="00B97CCF">
      <w:pPr>
        <w:spacing w:after="0" w:line="240" w:lineRule="auto"/>
      </w:pPr>
      <w:r>
        <w:separator/>
      </w:r>
    </w:p>
  </w:endnote>
  <w:endnote w:type="continuationSeparator" w:id="0">
    <w:p w14:paraId="191920D9" w14:textId="77777777" w:rsidR="0071371A" w:rsidRDefault="0071371A" w:rsidP="00B9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72215" w14:textId="77777777" w:rsidR="0071371A" w:rsidRDefault="0071371A" w:rsidP="00B97CCF">
      <w:pPr>
        <w:spacing w:after="0" w:line="240" w:lineRule="auto"/>
      </w:pPr>
      <w:r>
        <w:separator/>
      </w:r>
    </w:p>
  </w:footnote>
  <w:footnote w:type="continuationSeparator" w:id="0">
    <w:p w14:paraId="1E69996B" w14:textId="77777777" w:rsidR="0071371A" w:rsidRDefault="0071371A" w:rsidP="00B9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795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F29989" w14:textId="51039670" w:rsidR="00B97CCF" w:rsidRPr="00B97CCF" w:rsidRDefault="00B97CCF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7C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7C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7C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D36" w:rsidRPr="00D05D3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B97C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E6602A" w14:textId="77777777" w:rsidR="00B97CCF" w:rsidRDefault="00B97C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A7B51"/>
    <w:multiLevelType w:val="hybridMultilevel"/>
    <w:tmpl w:val="99A841D6"/>
    <w:lvl w:ilvl="0" w:tplc="221AA856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ED"/>
    <w:rsid w:val="00001329"/>
    <w:rsid w:val="0000159A"/>
    <w:rsid w:val="00023E07"/>
    <w:rsid w:val="00027DF6"/>
    <w:rsid w:val="00035B73"/>
    <w:rsid w:val="000473A6"/>
    <w:rsid w:val="00052A7E"/>
    <w:rsid w:val="000647C0"/>
    <w:rsid w:val="00066BDA"/>
    <w:rsid w:val="00070995"/>
    <w:rsid w:val="00083FD9"/>
    <w:rsid w:val="0008658E"/>
    <w:rsid w:val="00086CCF"/>
    <w:rsid w:val="000A4271"/>
    <w:rsid w:val="000B100B"/>
    <w:rsid w:val="000C453C"/>
    <w:rsid w:val="000C6D8A"/>
    <w:rsid w:val="000D27E4"/>
    <w:rsid w:val="000D3A26"/>
    <w:rsid w:val="000E79FF"/>
    <w:rsid w:val="000F5572"/>
    <w:rsid w:val="00101B36"/>
    <w:rsid w:val="0011190B"/>
    <w:rsid w:val="00130E20"/>
    <w:rsid w:val="0013773D"/>
    <w:rsid w:val="00150F79"/>
    <w:rsid w:val="00172027"/>
    <w:rsid w:val="00182036"/>
    <w:rsid w:val="001B5CAA"/>
    <w:rsid w:val="001C78D0"/>
    <w:rsid w:val="001D22D2"/>
    <w:rsid w:val="001D721A"/>
    <w:rsid w:val="00206761"/>
    <w:rsid w:val="0021161F"/>
    <w:rsid w:val="00220499"/>
    <w:rsid w:val="0022345B"/>
    <w:rsid w:val="00224920"/>
    <w:rsid w:val="0022579A"/>
    <w:rsid w:val="00245EAC"/>
    <w:rsid w:val="002553ED"/>
    <w:rsid w:val="00262190"/>
    <w:rsid w:val="0027030C"/>
    <w:rsid w:val="002714C7"/>
    <w:rsid w:val="00276015"/>
    <w:rsid w:val="00284D5C"/>
    <w:rsid w:val="002960ED"/>
    <w:rsid w:val="002A0F30"/>
    <w:rsid w:val="002B570A"/>
    <w:rsid w:val="002B59A7"/>
    <w:rsid w:val="002C410D"/>
    <w:rsid w:val="002C5025"/>
    <w:rsid w:val="002E08D0"/>
    <w:rsid w:val="0031039B"/>
    <w:rsid w:val="00323553"/>
    <w:rsid w:val="0032695F"/>
    <w:rsid w:val="003379CE"/>
    <w:rsid w:val="003438EC"/>
    <w:rsid w:val="00344D15"/>
    <w:rsid w:val="003473F3"/>
    <w:rsid w:val="00351FEE"/>
    <w:rsid w:val="0036245F"/>
    <w:rsid w:val="00365A8B"/>
    <w:rsid w:val="00370A5E"/>
    <w:rsid w:val="00370AE1"/>
    <w:rsid w:val="00391236"/>
    <w:rsid w:val="003A3334"/>
    <w:rsid w:val="003A3980"/>
    <w:rsid w:val="003A4659"/>
    <w:rsid w:val="003B2FF1"/>
    <w:rsid w:val="003D045D"/>
    <w:rsid w:val="003D188D"/>
    <w:rsid w:val="003D467E"/>
    <w:rsid w:val="003D4F12"/>
    <w:rsid w:val="00404D18"/>
    <w:rsid w:val="00407408"/>
    <w:rsid w:val="004152C3"/>
    <w:rsid w:val="00442C93"/>
    <w:rsid w:val="004652A5"/>
    <w:rsid w:val="0046785B"/>
    <w:rsid w:val="004716C2"/>
    <w:rsid w:val="004929B7"/>
    <w:rsid w:val="004A6E66"/>
    <w:rsid w:val="004A79EA"/>
    <w:rsid w:val="004B5F17"/>
    <w:rsid w:val="004C0C46"/>
    <w:rsid w:val="004D10E2"/>
    <w:rsid w:val="004E2347"/>
    <w:rsid w:val="004E28A7"/>
    <w:rsid w:val="004E4372"/>
    <w:rsid w:val="004E4C34"/>
    <w:rsid w:val="0051120D"/>
    <w:rsid w:val="0056427E"/>
    <w:rsid w:val="00571CCB"/>
    <w:rsid w:val="0058044D"/>
    <w:rsid w:val="00582C81"/>
    <w:rsid w:val="005945BC"/>
    <w:rsid w:val="005A77AD"/>
    <w:rsid w:val="005B4C76"/>
    <w:rsid w:val="005D6549"/>
    <w:rsid w:val="005D7412"/>
    <w:rsid w:val="005E2953"/>
    <w:rsid w:val="00614E80"/>
    <w:rsid w:val="00616763"/>
    <w:rsid w:val="00622C47"/>
    <w:rsid w:val="00624680"/>
    <w:rsid w:val="00624C0F"/>
    <w:rsid w:val="006466F6"/>
    <w:rsid w:val="006532C5"/>
    <w:rsid w:val="00671B0D"/>
    <w:rsid w:val="00672837"/>
    <w:rsid w:val="00685135"/>
    <w:rsid w:val="006A29CC"/>
    <w:rsid w:val="006B66A5"/>
    <w:rsid w:val="006F6E75"/>
    <w:rsid w:val="0071371A"/>
    <w:rsid w:val="00726419"/>
    <w:rsid w:val="0073314D"/>
    <w:rsid w:val="00752C5D"/>
    <w:rsid w:val="0075705E"/>
    <w:rsid w:val="007643D0"/>
    <w:rsid w:val="00780DBF"/>
    <w:rsid w:val="00784754"/>
    <w:rsid w:val="00796280"/>
    <w:rsid w:val="007C11B1"/>
    <w:rsid w:val="007D4A98"/>
    <w:rsid w:val="007E25C4"/>
    <w:rsid w:val="007E74D1"/>
    <w:rsid w:val="007F7A68"/>
    <w:rsid w:val="00821384"/>
    <w:rsid w:val="008250A8"/>
    <w:rsid w:val="008346FC"/>
    <w:rsid w:val="00842EB9"/>
    <w:rsid w:val="00844E64"/>
    <w:rsid w:val="0085523A"/>
    <w:rsid w:val="00857108"/>
    <w:rsid w:val="00861CFD"/>
    <w:rsid w:val="00863373"/>
    <w:rsid w:val="00865DF8"/>
    <w:rsid w:val="00873B3B"/>
    <w:rsid w:val="008912E5"/>
    <w:rsid w:val="008B269E"/>
    <w:rsid w:val="008B3B22"/>
    <w:rsid w:val="008B4843"/>
    <w:rsid w:val="008B7A82"/>
    <w:rsid w:val="008C5E06"/>
    <w:rsid w:val="008D1A31"/>
    <w:rsid w:val="008D1BBE"/>
    <w:rsid w:val="008E11FF"/>
    <w:rsid w:val="008E2B5E"/>
    <w:rsid w:val="008E71C3"/>
    <w:rsid w:val="008F0925"/>
    <w:rsid w:val="008F1520"/>
    <w:rsid w:val="008F4B8D"/>
    <w:rsid w:val="00913B30"/>
    <w:rsid w:val="0095079E"/>
    <w:rsid w:val="0095098F"/>
    <w:rsid w:val="009526BF"/>
    <w:rsid w:val="00962549"/>
    <w:rsid w:val="00963350"/>
    <w:rsid w:val="00964BFA"/>
    <w:rsid w:val="009708B9"/>
    <w:rsid w:val="00974FCD"/>
    <w:rsid w:val="00985BBE"/>
    <w:rsid w:val="00987F4A"/>
    <w:rsid w:val="00993760"/>
    <w:rsid w:val="009A522D"/>
    <w:rsid w:val="009E03A7"/>
    <w:rsid w:val="009E39B0"/>
    <w:rsid w:val="00A13B5F"/>
    <w:rsid w:val="00A207D4"/>
    <w:rsid w:val="00A254E6"/>
    <w:rsid w:val="00A25C87"/>
    <w:rsid w:val="00A300ED"/>
    <w:rsid w:val="00A552EE"/>
    <w:rsid w:val="00A63765"/>
    <w:rsid w:val="00A67157"/>
    <w:rsid w:val="00A81974"/>
    <w:rsid w:val="00AA6851"/>
    <w:rsid w:val="00AA69CC"/>
    <w:rsid w:val="00AB1FE0"/>
    <w:rsid w:val="00AB7C67"/>
    <w:rsid w:val="00AC47AA"/>
    <w:rsid w:val="00AD0E69"/>
    <w:rsid w:val="00AD600A"/>
    <w:rsid w:val="00AF1DCE"/>
    <w:rsid w:val="00AF4E56"/>
    <w:rsid w:val="00B32CFF"/>
    <w:rsid w:val="00B33577"/>
    <w:rsid w:val="00B56D6A"/>
    <w:rsid w:val="00B85C5E"/>
    <w:rsid w:val="00B97CCF"/>
    <w:rsid w:val="00BB45BD"/>
    <w:rsid w:val="00BC1B34"/>
    <w:rsid w:val="00BC5D4B"/>
    <w:rsid w:val="00BE66EA"/>
    <w:rsid w:val="00C00E39"/>
    <w:rsid w:val="00C05F26"/>
    <w:rsid w:val="00C14715"/>
    <w:rsid w:val="00C17FDC"/>
    <w:rsid w:val="00C27764"/>
    <w:rsid w:val="00C27F78"/>
    <w:rsid w:val="00C35ED7"/>
    <w:rsid w:val="00C362CE"/>
    <w:rsid w:val="00C44E66"/>
    <w:rsid w:val="00C51011"/>
    <w:rsid w:val="00C6557A"/>
    <w:rsid w:val="00C70D61"/>
    <w:rsid w:val="00C86062"/>
    <w:rsid w:val="00C874B2"/>
    <w:rsid w:val="00CA35AC"/>
    <w:rsid w:val="00CB6B4A"/>
    <w:rsid w:val="00D023A3"/>
    <w:rsid w:val="00D05D36"/>
    <w:rsid w:val="00D07248"/>
    <w:rsid w:val="00D100DD"/>
    <w:rsid w:val="00D146C7"/>
    <w:rsid w:val="00D20C3E"/>
    <w:rsid w:val="00D232FB"/>
    <w:rsid w:val="00D6361A"/>
    <w:rsid w:val="00D94A93"/>
    <w:rsid w:val="00DB3DB0"/>
    <w:rsid w:val="00DD2741"/>
    <w:rsid w:val="00DD4A30"/>
    <w:rsid w:val="00E00366"/>
    <w:rsid w:val="00E01EDA"/>
    <w:rsid w:val="00E45291"/>
    <w:rsid w:val="00E576D0"/>
    <w:rsid w:val="00E6275C"/>
    <w:rsid w:val="00E66A01"/>
    <w:rsid w:val="00E67BA4"/>
    <w:rsid w:val="00E91D95"/>
    <w:rsid w:val="00EA2632"/>
    <w:rsid w:val="00EC5637"/>
    <w:rsid w:val="00EC7116"/>
    <w:rsid w:val="00EE3257"/>
    <w:rsid w:val="00EE6730"/>
    <w:rsid w:val="00EE73DE"/>
    <w:rsid w:val="00EF25C7"/>
    <w:rsid w:val="00F0709C"/>
    <w:rsid w:val="00F33DE4"/>
    <w:rsid w:val="00F45E5F"/>
    <w:rsid w:val="00F46A7F"/>
    <w:rsid w:val="00F5212D"/>
    <w:rsid w:val="00F60D4D"/>
    <w:rsid w:val="00F642A8"/>
    <w:rsid w:val="00F820E0"/>
    <w:rsid w:val="00F825FA"/>
    <w:rsid w:val="00FA1DB7"/>
    <w:rsid w:val="00FC7F7D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E6DA"/>
  <w15:chartTrackingRefBased/>
  <w15:docId w15:val="{F3FD4071-8146-4290-8346-D2B2360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785B"/>
    <w:rPr>
      <w:b/>
      <w:bCs/>
    </w:rPr>
  </w:style>
  <w:style w:type="character" w:styleId="a4">
    <w:name w:val="Hyperlink"/>
    <w:basedOn w:val="a0"/>
    <w:uiPriority w:val="99"/>
    <w:semiHidden/>
    <w:unhideWhenUsed/>
    <w:rsid w:val="0046785B"/>
    <w:rPr>
      <w:color w:val="0000FF"/>
      <w:u w:val="single"/>
    </w:rPr>
  </w:style>
  <w:style w:type="paragraph" w:styleId="a5">
    <w:name w:val="No Spacing"/>
    <w:uiPriority w:val="1"/>
    <w:qFormat/>
    <w:rsid w:val="0046785B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39"/>
    <w:rsid w:val="00F46A7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4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46A7F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035B7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913B3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B2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F09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09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09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09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0925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9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97CCF"/>
  </w:style>
  <w:style w:type="paragraph" w:styleId="af1">
    <w:name w:val="footer"/>
    <w:basedOn w:val="a"/>
    <w:link w:val="af2"/>
    <w:uiPriority w:val="99"/>
    <w:unhideWhenUsed/>
    <w:rsid w:val="00B97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9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h5ksN0rKFwjgzWXoVKUq5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Y7s82175fK6ZoZbSFv7n6Q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hRKrB7vWZ%2f6uvKSVXM6RP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161</cp:revision>
  <cp:lastPrinted>2023-12-11T13:47:00Z</cp:lastPrinted>
  <dcterms:created xsi:type="dcterms:W3CDTF">2023-11-17T08:25:00Z</dcterms:created>
  <dcterms:modified xsi:type="dcterms:W3CDTF">2023-12-11T14:04:00Z</dcterms:modified>
</cp:coreProperties>
</file>