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65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Pr="00F1265A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265A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судьи Верховного суда </w:t>
      </w:r>
    </w:p>
    <w:p w:rsidR="00FE3165" w:rsidRPr="00F1265A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265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FE3165" w:rsidRPr="00F1265A" w:rsidRDefault="00FE3165" w:rsidP="00F1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Pr="00F1265A" w:rsidRDefault="00FE3165" w:rsidP="00F1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Pr="00F1265A" w:rsidRDefault="00FE3165" w:rsidP="00F1265A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65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 статьи 83 Конституции Приднестровской Молдавской Республики, статьей 7 Конституционного закона Приднестровской Молдавской Республики от 9 августа 2005 года № 621-КЗ-III «О статусе судей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65A">
        <w:rPr>
          <w:rFonts w:ascii="Times New Roman" w:hAnsi="Times New Roman" w:cs="Times New Roman"/>
          <w:color w:val="000000"/>
          <w:sz w:val="28"/>
          <w:szCs w:val="28"/>
        </w:rPr>
        <w:t xml:space="preserve">в Приднестровской Молдавской Республике» (САЗ 05-33) с изменениями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r w:rsidRPr="00F1265A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дополнениями, внесенными Конституционными законами Приднестровской Молдавской Республики от 17 февраля 2009 года № 663-КЗД-IV (САЗ 09-8), </w:t>
      </w:r>
      <w:r w:rsidRPr="00F126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27 апреля 2010 года № 61-КЗИ-IV (САЗ 10-17), от 23 апреля 2013 года </w:t>
      </w:r>
      <w:r w:rsidRPr="00F126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89-КЗИ-V (САЗ 13-16), от 1 июля 2014 года № 122-КЗД-V (САЗ 14-27), </w:t>
      </w:r>
      <w:r w:rsidRPr="00F1265A">
        <w:rPr>
          <w:rFonts w:ascii="Times New Roman" w:hAnsi="Times New Roman" w:cs="Times New Roman"/>
          <w:color w:val="000000"/>
          <w:sz w:val="28"/>
          <w:szCs w:val="28"/>
        </w:rPr>
        <w:br/>
        <w:t>от 30 декабря 2014 года № 235-КЗД-V (САЗ 15-1), от 19 мая 2016 года</w:t>
      </w:r>
      <w:r w:rsidRPr="00F1265A">
        <w:rPr>
          <w:rFonts w:ascii="Times New Roman" w:hAnsi="Times New Roman" w:cs="Times New Roman"/>
          <w:color w:val="000000"/>
          <w:sz w:val="28"/>
          <w:szCs w:val="28"/>
        </w:rPr>
        <w:br/>
        <w:t>№ 130-КЗИД-VI (САЗ 16-20), на основании представления председателя Верховного суда Приднестровской Молдавской Республики и рекомендации квалификационной коллегии судей Верховного суда Приднестровской Молдавской Республики от 13 июня 2017 года</w:t>
      </w:r>
    </w:p>
    <w:p w:rsidR="00FE3165" w:rsidRPr="00F1265A" w:rsidRDefault="00FE3165" w:rsidP="00F1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65A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FE3165" w:rsidRPr="00F1265A" w:rsidRDefault="00FE3165" w:rsidP="00F12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Pr="00F1265A" w:rsidRDefault="00FE3165" w:rsidP="00F12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1265A">
        <w:rPr>
          <w:rFonts w:ascii="Times New Roman" w:hAnsi="Times New Roman" w:cs="Times New Roman"/>
          <w:color w:val="000000"/>
          <w:spacing w:val="-6"/>
          <w:sz w:val="28"/>
          <w:szCs w:val="28"/>
        </w:rPr>
        <w:t>1. Назначить Пеньковского Адриана Михайловича на должность судьи Верховного суда Приднестровской Молдавской Республики сроком на 5 (пять) лет.</w:t>
      </w:r>
    </w:p>
    <w:p w:rsidR="00FE3165" w:rsidRPr="00F1265A" w:rsidRDefault="00FE3165" w:rsidP="00F12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165" w:rsidRPr="00F1265A" w:rsidRDefault="00FE3165" w:rsidP="00F12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65A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в силу со дня подписания. </w:t>
      </w:r>
    </w:p>
    <w:p w:rsidR="00FE3165" w:rsidRPr="00F1265A" w:rsidRDefault="00FE3165" w:rsidP="00F1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165" w:rsidRPr="00F1265A" w:rsidRDefault="00FE3165" w:rsidP="00F126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3165" w:rsidRPr="00F1265A" w:rsidRDefault="00FE3165" w:rsidP="00F126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3165" w:rsidRPr="00F1265A" w:rsidRDefault="00FE3165" w:rsidP="00F1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5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E3165" w:rsidRPr="00F1265A" w:rsidRDefault="00FE3165" w:rsidP="00F1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165" w:rsidRPr="0037025D" w:rsidRDefault="00FE3165" w:rsidP="00F1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165" w:rsidRPr="0037025D" w:rsidRDefault="00FE3165" w:rsidP="00F1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165" w:rsidRPr="0037025D" w:rsidRDefault="00FE3165" w:rsidP="00F126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025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E3165" w:rsidRPr="0037025D" w:rsidRDefault="00FE3165" w:rsidP="00F1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5D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025D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FE3165" w:rsidRPr="0037025D" w:rsidRDefault="00FE3165" w:rsidP="00F1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383</w:t>
      </w:r>
    </w:p>
    <w:p w:rsidR="00FE3165" w:rsidRPr="0037025D" w:rsidRDefault="00FE3165">
      <w:pPr>
        <w:rPr>
          <w:rFonts w:ascii="Times New Roman" w:hAnsi="Times New Roman" w:cs="Times New Roman"/>
          <w:sz w:val="28"/>
          <w:szCs w:val="28"/>
        </w:rPr>
      </w:pPr>
    </w:p>
    <w:sectPr w:rsidR="00FE3165" w:rsidRPr="0037025D" w:rsidSect="00F1265A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E7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B1E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6ACE"/>
    <w:rsid w:val="00287234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0886"/>
    <w:rsid w:val="003472FF"/>
    <w:rsid w:val="003515AC"/>
    <w:rsid w:val="003551B4"/>
    <w:rsid w:val="003557C4"/>
    <w:rsid w:val="00361D32"/>
    <w:rsid w:val="0037025D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1AD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3846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49E7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149"/>
    <w:rsid w:val="006F58D2"/>
    <w:rsid w:val="006F7705"/>
    <w:rsid w:val="00704143"/>
    <w:rsid w:val="00705515"/>
    <w:rsid w:val="00707A7B"/>
    <w:rsid w:val="00711462"/>
    <w:rsid w:val="00723026"/>
    <w:rsid w:val="00732526"/>
    <w:rsid w:val="00734AD8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3FD7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296C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83A97"/>
    <w:rsid w:val="00A874CF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38AE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265A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3165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E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60DE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460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205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g107osa</dc:creator>
  <cp:keywords/>
  <dc:description/>
  <cp:lastModifiedBy>user</cp:lastModifiedBy>
  <cp:revision>4</cp:revision>
  <cp:lastPrinted>2017-06-19T13:23:00Z</cp:lastPrinted>
  <dcterms:created xsi:type="dcterms:W3CDTF">2017-06-19T10:58:00Z</dcterms:created>
  <dcterms:modified xsi:type="dcterms:W3CDTF">2017-06-21T07:10:00Z</dcterms:modified>
</cp:coreProperties>
</file>