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C126F" w:rsidRDefault="005A4D06" w:rsidP="00A11B75">
      <w:pPr>
        <w:jc w:val="center"/>
        <w:rPr>
          <w:sz w:val="28"/>
          <w:szCs w:val="28"/>
        </w:rPr>
      </w:pPr>
      <w:bookmarkStart w:id="0" w:name="_Hlk149038345"/>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b/>
          <w:sz w:val="28"/>
          <w:szCs w:val="28"/>
        </w:rPr>
      </w:pPr>
      <w:r w:rsidRPr="00BC126F">
        <w:rPr>
          <w:b/>
          <w:sz w:val="28"/>
          <w:szCs w:val="28"/>
        </w:rPr>
        <w:t>Закон</w:t>
      </w:r>
    </w:p>
    <w:p w:rsidR="005A4D06" w:rsidRPr="00BC126F" w:rsidRDefault="005A4D06" w:rsidP="00A11B75">
      <w:pPr>
        <w:jc w:val="center"/>
        <w:rPr>
          <w:b/>
          <w:sz w:val="28"/>
          <w:szCs w:val="28"/>
        </w:rPr>
      </w:pPr>
      <w:r w:rsidRPr="00BC126F">
        <w:rPr>
          <w:b/>
          <w:sz w:val="28"/>
          <w:szCs w:val="28"/>
        </w:rPr>
        <w:t>Приднестровской Молдавской Республики</w:t>
      </w:r>
    </w:p>
    <w:p w:rsidR="005A4D06" w:rsidRPr="00BC126F" w:rsidRDefault="005A4D06" w:rsidP="00A11B75">
      <w:pPr>
        <w:jc w:val="center"/>
        <w:rPr>
          <w:b/>
          <w:sz w:val="28"/>
          <w:szCs w:val="28"/>
        </w:rPr>
      </w:pPr>
    </w:p>
    <w:p w:rsidR="00506F9D" w:rsidRDefault="005A4D06" w:rsidP="00506F9D">
      <w:pPr>
        <w:jc w:val="center"/>
        <w:rPr>
          <w:b/>
          <w:bCs/>
          <w:sz w:val="28"/>
          <w:szCs w:val="28"/>
        </w:rPr>
      </w:pPr>
      <w:r w:rsidRPr="00BC126F">
        <w:rPr>
          <w:b/>
          <w:sz w:val="28"/>
          <w:szCs w:val="28"/>
        </w:rPr>
        <w:t>«</w:t>
      </w:r>
      <w:bookmarkEnd w:id="0"/>
      <w:r w:rsidR="00506F9D" w:rsidRPr="00506F9D">
        <w:rPr>
          <w:b/>
          <w:bCs/>
          <w:sz w:val="28"/>
          <w:szCs w:val="28"/>
        </w:rPr>
        <w:t xml:space="preserve">О внесении изменений </w:t>
      </w:r>
    </w:p>
    <w:p w:rsidR="00506F9D" w:rsidRPr="00506F9D" w:rsidRDefault="00506F9D" w:rsidP="00506F9D">
      <w:pPr>
        <w:jc w:val="center"/>
        <w:rPr>
          <w:b/>
          <w:bCs/>
          <w:sz w:val="28"/>
          <w:szCs w:val="28"/>
        </w:rPr>
      </w:pPr>
      <w:r w:rsidRPr="00506F9D">
        <w:rPr>
          <w:b/>
          <w:bCs/>
          <w:sz w:val="28"/>
          <w:szCs w:val="28"/>
        </w:rPr>
        <w:t xml:space="preserve">в Закон Приднестровской Молдавской Республики </w:t>
      </w:r>
    </w:p>
    <w:p w:rsidR="00506F9D" w:rsidRPr="00506F9D" w:rsidRDefault="00506F9D" w:rsidP="00506F9D">
      <w:pPr>
        <w:jc w:val="center"/>
        <w:rPr>
          <w:b/>
          <w:bCs/>
          <w:sz w:val="28"/>
          <w:szCs w:val="28"/>
        </w:rPr>
      </w:pPr>
      <w:r w:rsidRPr="00506F9D">
        <w:rPr>
          <w:b/>
          <w:bCs/>
          <w:sz w:val="28"/>
          <w:szCs w:val="28"/>
        </w:rPr>
        <w:t xml:space="preserve">«О дополнительном материальном обеспечении граждан </w:t>
      </w:r>
    </w:p>
    <w:p w:rsidR="00506F9D" w:rsidRPr="00506F9D" w:rsidRDefault="00506F9D" w:rsidP="00506F9D">
      <w:pPr>
        <w:jc w:val="center"/>
        <w:rPr>
          <w:b/>
          <w:bCs/>
          <w:sz w:val="28"/>
          <w:szCs w:val="28"/>
        </w:rPr>
      </w:pPr>
      <w:r w:rsidRPr="00506F9D">
        <w:rPr>
          <w:b/>
          <w:bCs/>
          <w:sz w:val="28"/>
          <w:szCs w:val="28"/>
        </w:rPr>
        <w:t xml:space="preserve">Приднестровской Молдавской Республики </w:t>
      </w:r>
    </w:p>
    <w:p w:rsidR="00506F9D" w:rsidRPr="00506F9D" w:rsidRDefault="00506F9D" w:rsidP="00506F9D">
      <w:pPr>
        <w:jc w:val="center"/>
        <w:rPr>
          <w:b/>
          <w:bCs/>
          <w:sz w:val="28"/>
          <w:szCs w:val="28"/>
        </w:rPr>
      </w:pPr>
      <w:r w:rsidRPr="00506F9D">
        <w:rPr>
          <w:b/>
          <w:bCs/>
          <w:sz w:val="28"/>
          <w:szCs w:val="28"/>
        </w:rPr>
        <w:t>за выдающиеся достижения и особые заслуги»</w:t>
      </w:r>
    </w:p>
    <w:p w:rsidR="00506F9D" w:rsidRPr="00506F9D" w:rsidRDefault="00506F9D" w:rsidP="00506F9D">
      <w:pPr>
        <w:jc w:val="center"/>
        <w:rPr>
          <w:b/>
          <w:bCs/>
          <w:sz w:val="28"/>
          <w:szCs w:val="28"/>
        </w:rPr>
      </w:pPr>
      <w:r w:rsidRPr="00506F9D">
        <w:rPr>
          <w:b/>
          <w:bCs/>
          <w:sz w:val="28"/>
          <w:szCs w:val="28"/>
        </w:rPr>
        <w:t>в связи с принятием</w:t>
      </w:r>
    </w:p>
    <w:p w:rsidR="00506F9D" w:rsidRDefault="00506F9D" w:rsidP="00506F9D">
      <w:pPr>
        <w:jc w:val="center"/>
        <w:rPr>
          <w:b/>
          <w:bCs/>
          <w:sz w:val="28"/>
          <w:szCs w:val="28"/>
        </w:rPr>
      </w:pPr>
      <w:r w:rsidRPr="00506F9D">
        <w:rPr>
          <w:b/>
          <w:bCs/>
          <w:sz w:val="28"/>
          <w:szCs w:val="28"/>
        </w:rPr>
        <w:t xml:space="preserve">Закона Приднестровской Молдавской Республики </w:t>
      </w:r>
    </w:p>
    <w:p w:rsidR="00506F9D" w:rsidRDefault="00506F9D" w:rsidP="00506F9D">
      <w:pPr>
        <w:jc w:val="center"/>
        <w:rPr>
          <w:b/>
          <w:bCs/>
          <w:sz w:val="28"/>
          <w:szCs w:val="28"/>
        </w:rPr>
      </w:pPr>
      <w:r w:rsidRPr="00506F9D">
        <w:rPr>
          <w:b/>
          <w:bCs/>
          <w:sz w:val="28"/>
          <w:szCs w:val="28"/>
        </w:rPr>
        <w:t xml:space="preserve">«О внесении изменений </w:t>
      </w:r>
    </w:p>
    <w:p w:rsidR="00506F9D" w:rsidRPr="00506F9D" w:rsidRDefault="00506F9D" w:rsidP="00506F9D">
      <w:pPr>
        <w:jc w:val="center"/>
        <w:rPr>
          <w:b/>
          <w:bCs/>
          <w:sz w:val="28"/>
          <w:szCs w:val="28"/>
        </w:rPr>
      </w:pPr>
      <w:r w:rsidRPr="00506F9D">
        <w:rPr>
          <w:b/>
          <w:bCs/>
          <w:sz w:val="28"/>
          <w:szCs w:val="28"/>
        </w:rPr>
        <w:t xml:space="preserve">в Закон Приднестровской Молдавской Республики </w:t>
      </w:r>
    </w:p>
    <w:p w:rsidR="00B11706" w:rsidRPr="00BC126F" w:rsidRDefault="00506F9D" w:rsidP="00506F9D">
      <w:pPr>
        <w:jc w:val="center"/>
        <w:rPr>
          <w:b/>
          <w:sz w:val="28"/>
          <w:szCs w:val="28"/>
        </w:rPr>
      </w:pPr>
      <w:r w:rsidRPr="00506F9D">
        <w:rPr>
          <w:b/>
          <w:bCs/>
          <w:sz w:val="28"/>
          <w:szCs w:val="28"/>
        </w:rPr>
        <w:t>«О социальной защите ветеранов и лиц пенсионного возраста</w:t>
      </w:r>
      <w:r w:rsidR="00FA559F" w:rsidRPr="00BC126F">
        <w:rPr>
          <w:b/>
          <w:sz w:val="28"/>
          <w:szCs w:val="28"/>
        </w:rPr>
        <w:t>»</w:t>
      </w:r>
    </w:p>
    <w:p w:rsidR="005A4D06" w:rsidRPr="00BC126F" w:rsidRDefault="005A4D06" w:rsidP="00A11B75">
      <w:pPr>
        <w:rPr>
          <w:rFonts w:eastAsia="Calibri"/>
          <w:sz w:val="28"/>
          <w:szCs w:val="28"/>
        </w:rPr>
      </w:pPr>
    </w:p>
    <w:p w:rsidR="005A4D06" w:rsidRPr="00BC126F" w:rsidRDefault="005A4D06" w:rsidP="00A11B75">
      <w:pPr>
        <w:rPr>
          <w:rFonts w:eastAsia="Calibri"/>
          <w:sz w:val="28"/>
          <w:szCs w:val="28"/>
        </w:rPr>
      </w:pPr>
      <w:r w:rsidRPr="00BC126F">
        <w:rPr>
          <w:rFonts w:eastAsia="Calibri"/>
          <w:sz w:val="28"/>
          <w:szCs w:val="28"/>
        </w:rPr>
        <w:t>Принят Верховным Советом</w:t>
      </w:r>
    </w:p>
    <w:p w:rsidR="005A4D06" w:rsidRPr="00BC126F" w:rsidRDefault="005A4D06" w:rsidP="00A11B75">
      <w:pPr>
        <w:rPr>
          <w:rFonts w:eastAsia="Calibri"/>
          <w:sz w:val="28"/>
          <w:szCs w:val="28"/>
        </w:rPr>
      </w:pPr>
      <w:r w:rsidRPr="00BC126F">
        <w:rPr>
          <w:rFonts w:eastAsia="Calibri"/>
          <w:sz w:val="28"/>
          <w:szCs w:val="28"/>
        </w:rPr>
        <w:t xml:space="preserve">Приднестровской Молдавской Республики                      </w:t>
      </w:r>
      <w:r w:rsidR="00844CBC" w:rsidRPr="00BC126F">
        <w:rPr>
          <w:rFonts w:eastAsia="Calibri"/>
          <w:sz w:val="28"/>
          <w:szCs w:val="28"/>
        </w:rPr>
        <w:t xml:space="preserve"> </w:t>
      </w:r>
      <w:r w:rsidR="003D729B" w:rsidRPr="00BC126F">
        <w:rPr>
          <w:rFonts w:eastAsia="Calibri"/>
          <w:sz w:val="28"/>
          <w:szCs w:val="28"/>
        </w:rPr>
        <w:t xml:space="preserve">     </w:t>
      </w:r>
      <w:r w:rsidR="007762B3" w:rsidRPr="00BC126F">
        <w:rPr>
          <w:rFonts w:eastAsia="Calibri"/>
          <w:sz w:val="28"/>
          <w:szCs w:val="28"/>
        </w:rPr>
        <w:t>1</w:t>
      </w:r>
      <w:r w:rsidR="00506F9D">
        <w:rPr>
          <w:rFonts w:eastAsia="Calibri"/>
          <w:sz w:val="28"/>
          <w:szCs w:val="28"/>
        </w:rPr>
        <w:t>7</w:t>
      </w:r>
      <w:r w:rsidRPr="00BC126F">
        <w:rPr>
          <w:rFonts w:eastAsia="Calibri"/>
          <w:sz w:val="28"/>
          <w:szCs w:val="28"/>
        </w:rPr>
        <w:t xml:space="preserve"> </w:t>
      </w:r>
      <w:r w:rsidR="00844CBC" w:rsidRPr="00BC126F">
        <w:rPr>
          <w:rFonts w:eastAsia="Calibri"/>
          <w:sz w:val="28"/>
          <w:szCs w:val="28"/>
        </w:rPr>
        <w:t>ию</w:t>
      </w:r>
      <w:r w:rsidR="005A06A2" w:rsidRPr="00BC126F">
        <w:rPr>
          <w:rFonts w:eastAsia="Calibri"/>
          <w:sz w:val="28"/>
          <w:szCs w:val="28"/>
        </w:rPr>
        <w:t>л</w:t>
      </w:r>
      <w:r w:rsidRPr="00BC126F">
        <w:rPr>
          <w:rFonts w:eastAsia="Calibri"/>
          <w:sz w:val="28"/>
          <w:szCs w:val="28"/>
        </w:rPr>
        <w:t>я 2024 года</w:t>
      </w:r>
    </w:p>
    <w:p w:rsidR="00B86678" w:rsidRPr="00BC126F" w:rsidRDefault="00B86678" w:rsidP="00A11B75">
      <w:pPr>
        <w:ind w:firstLine="709"/>
        <w:rPr>
          <w:sz w:val="28"/>
          <w:szCs w:val="28"/>
        </w:rPr>
      </w:pPr>
    </w:p>
    <w:p w:rsidR="00506F9D" w:rsidRPr="00506F9D" w:rsidRDefault="007762B3" w:rsidP="00506F9D">
      <w:pPr>
        <w:ind w:firstLine="709"/>
        <w:jc w:val="both"/>
        <w:rPr>
          <w:sz w:val="28"/>
          <w:szCs w:val="28"/>
        </w:rPr>
      </w:pPr>
      <w:r w:rsidRPr="00BC126F">
        <w:rPr>
          <w:b/>
          <w:sz w:val="28"/>
          <w:szCs w:val="28"/>
        </w:rPr>
        <w:t xml:space="preserve">Статья 1. </w:t>
      </w:r>
      <w:r w:rsidR="00506F9D" w:rsidRPr="00506F9D">
        <w:rPr>
          <w:sz w:val="28"/>
          <w:szCs w:val="28"/>
        </w:rPr>
        <w:t>Внести в Закон Приднестровской Молдавской Республики</w:t>
      </w:r>
      <w:r w:rsidR="00506F9D" w:rsidRPr="00506F9D">
        <w:rPr>
          <w:sz w:val="28"/>
          <w:szCs w:val="28"/>
        </w:rPr>
        <w:br/>
        <w:t xml:space="preserve">от 13 октября 2006 года № 101-3-IV «О дополнительном материальном обеспечении граждан Приднестровской Молдавской Республики </w:t>
      </w:r>
      <w:r w:rsidR="00506F9D" w:rsidRPr="00506F9D">
        <w:rPr>
          <w:sz w:val="28"/>
          <w:szCs w:val="28"/>
        </w:rPr>
        <w:br/>
        <w:t xml:space="preserve">за выдающиеся достижения и особые заслуги» (САЗ 06-42) с изменениями </w:t>
      </w:r>
      <w:r w:rsidR="00506F9D" w:rsidRPr="00506F9D">
        <w:rPr>
          <w:sz w:val="28"/>
          <w:szCs w:val="28"/>
        </w:rPr>
        <w:br/>
        <w:t xml:space="preserve">и дополнениями, внесенными законами Приднестровской Молдавской Республики от 26 ноября 2008 года № 596-ЗД-IV (САЗ 08-47); от 25 сентября 2009 года № 866-ЗД-IV (САЗ 09-39); от 28 апреля 2010 года № 67-ЗИД-IV </w:t>
      </w:r>
      <w:r w:rsidR="00506F9D" w:rsidRPr="00506F9D">
        <w:rPr>
          <w:sz w:val="28"/>
          <w:szCs w:val="28"/>
        </w:rPr>
        <w:br/>
        <w:t xml:space="preserve">(САЗ 10-17); от 25 ноября 2010 года № 234-ЗД-IV (САЗ 10-47); от 24 декабря 2012 года № 268-ЗИ-V (САЗ 12-53); от 27 октября 2016 года № 226-ЗИ-VI </w:t>
      </w:r>
      <w:r w:rsidR="00506F9D" w:rsidRPr="00506F9D">
        <w:rPr>
          <w:sz w:val="28"/>
          <w:szCs w:val="28"/>
        </w:rPr>
        <w:br/>
        <w:t xml:space="preserve">(САЗ 16-43); от 10 апреля 2018 года № 94-ЗИ-VI (САЗ 18-15); от 25 июня </w:t>
      </w:r>
      <w:r w:rsidR="00506F9D" w:rsidRPr="00506F9D">
        <w:rPr>
          <w:sz w:val="28"/>
          <w:szCs w:val="28"/>
        </w:rPr>
        <w:br/>
        <w:t xml:space="preserve">2018 года № 179-ЗИД-VI (САЗ 18-26); от 11 марта 2020 года № 49-ЗИ-VI </w:t>
      </w:r>
      <w:r w:rsidR="00506F9D" w:rsidRPr="00506F9D">
        <w:rPr>
          <w:sz w:val="28"/>
          <w:szCs w:val="28"/>
        </w:rPr>
        <w:br/>
        <w:t>(САЗ 20-11); от 11 июня 2021 года № 121-ЗИ-VII (САЗ 21-23)</w:t>
      </w:r>
      <w:r w:rsidR="00506F9D">
        <w:rPr>
          <w:sz w:val="28"/>
          <w:szCs w:val="28"/>
        </w:rPr>
        <w:t>;</w:t>
      </w:r>
      <w:r w:rsidR="00506F9D" w:rsidRPr="00506F9D">
        <w:rPr>
          <w:sz w:val="28"/>
          <w:szCs w:val="28"/>
        </w:rPr>
        <w:t xml:space="preserve"> от 7 декабря 2023 года № 366-ЗИД-VII (САЗ 23-49), следующие изменения.</w:t>
      </w:r>
    </w:p>
    <w:p w:rsidR="00506F9D" w:rsidRPr="00506F9D" w:rsidRDefault="00506F9D" w:rsidP="00506F9D">
      <w:pPr>
        <w:ind w:firstLine="709"/>
        <w:jc w:val="both"/>
        <w:rPr>
          <w:sz w:val="28"/>
          <w:szCs w:val="28"/>
        </w:rPr>
      </w:pPr>
    </w:p>
    <w:p w:rsidR="00506F9D" w:rsidRDefault="00506F9D" w:rsidP="00506F9D">
      <w:pPr>
        <w:ind w:firstLine="709"/>
        <w:jc w:val="both"/>
        <w:rPr>
          <w:sz w:val="28"/>
          <w:szCs w:val="28"/>
        </w:rPr>
      </w:pPr>
      <w:r w:rsidRPr="00506F9D">
        <w:rPr>
          <w:sz w:val="28"/>
          <w:szCs w:val="28"/>
        </w:rPr>
        <w:t>1. Подпункт б) пункта 2 статьи 1 исключить.</w:t>
      </w:r>
    </w:p>
    <w:p w:rsidR="00506F9D" w:rsidRPr="00506F9D" w:rsidRDefault="00506F9D" w:rsidP="00506F9D">
      <w:pPr>
        <w:ind w:firstLine="709"/>
        <w:jc w:val="both"/>
        <w:rPr>
          <w:sz w:val="28"/>
          <w:szCs w:val="28"/>
        </w:rPr>
      </w:pPr>
    </w:p>
    <w:p w:rsidR="00506F9D" w:rsidRDefault="00506F9D" w:rsidP="00506F9D">
      <w:pPr>
        <w:ind w:firstLine="709"/>
        <w:jc w:val="both"/>
        <w:rPr>
          <w:sz w:val="28"/>
          <w:szCs w:val="28"/>
        </w:rPr>
      </w:pPr>
      <w:r w:rsidRPr="00506F9D">
        <w:rPr>
          <w:sz w:val="28"/>
          <w:szCs w:val="28"/>
        </w:rPr>
        <w:t xml:space="preserve">2. </w:t>
      </w:r>
      <w:r w:rsidR="00B9096A" w:rsidRPr="00506F9D">
        <w:rPr>
          <w:sz w:val="28"/>
          <w:szCs w:val="28"/>
        </w:rPr>
        <w:t xml:space="preserve">Подпункт </w:t>
      </w:r>
      <w:r w:rsidR="00B9096A">
        <w:rPr>
          <w:sz w:val="28"/>
          <w:szCs w:val="28"/>
        </w:rPr>
        <w:t>в</w:t>
      </w:r>
      <w:r w:rsidR="00B9096A" w:rsidRPr="00506F9D">
        <w:rPr>
          <w:sz w:val="28"/>
          <w:szCs w:val="28"/>
        </w:rPr>
        <w:t>) пункта 2 статьи 1 исключить</w:t>
      </w:r>
      <w:r w:rsidRPr="00506F9D">
        <w:rPr>
          <w:sz w:val="28"/>
          <w:szCs w:val="28"/>
        </w:rPr>
        <w:t>.</w:t>
      </w:r>
    </w:p>
    <w:p w:rsidR="00506F9D" w:rsidRPr="00506F9D" w:rsidRDefault="00506F9D" w:rsidP="00506F9D">
      <w:pPr>
        <w:ind w:firstLine="709"/>
        <w:jc w:val="both"/>
        <w:rPr>
          <w:sz w:val="28"/>
          <w:szCs w:val="28"/>
        </w:rPr>
      </w:pPr>
    </w:p>
    <w:p w:rsidR="00506F9D" w:rsidRDefault="00506F9D" w:rsidP="00506F9D">
      <w:pPr>
        <w:ind w:firstLine="709"/>
        <w:jc w:val="both"/>
        <w:rPr>
          <w:sz w:val="28"/>
          <w:szCs w:val="28"/>
        </w:rPr>
      </w:pPr>
      <w:r w:rsidRPr="00506F9D">
        <w:rPr>
          <w:sz w:val="28"/>
          <w:szCs w:val="28"/>
        </w:rPr>
        <w:t xml:space="preserve">3. В подпункте а) пункта 1 статьи 2 слова «Героям Социалистического Труда» с последующей запятой исключить. </w:t>
      </w:r>
    </w:p>
    <w:p w:rsidR="00B9096A" w:rsidRPr="00506F9D" w:rsidRDefault="00B9096A" w:rsidP="00506F9D">
      <w:pPr>
        <w:ind w:firstLine="709"/>
        <w:jc w:val="both"/>
        <w:rPr>
          <w:sz w:val="28"/>
          <w:szCs w:val="28"/>
        </w:rPr>
      </w:pPr>
    </w:p>
    <w:p w:rsidR="00506F9D" w:rsidRDefault="00506F9D" w:rsidP="00506F9D">
      <w:pPr>
        <w:ind w:firstLine="709"/>
        <w:jc w:val="both"/>
        <w:rPr>
          <w:sz w:val="28"/>
          <w:szCs w:val="28"/>
        </w:rPr>
      </w:pPr>
      <w:r w:rsidRPr="00506F9D">
        <w:rPr>
          <w:sz w:val="28"/>
          <w:szCs w:val="28"/>
        </w:rPr>
        <w:lastRenderedPageBreak/>
        <w:t xml:space="preserve">4. В подпункте а) пункта 1 статьи 2 слова «гражданам, награжденным орденом Трудовой Славы трех степеней СССР» с последующей запятой исключить. </w:t>
      </w:r>
    </w:p>
    <w:p w:rsidR="00506F9D" w:rsidRPr="00506F9D" w:rsidRDefault="00506F9D" w:rsidP="00506F9D">
      <w:pPr>
        <w:ind w:firstLine="709"/>
        <w:jc w:val="both"/>
        <w:rPr>
          <w:sz w:val="28"/>
          <w:szCs w:val="28"/>
        </w:rPr>
      </w:pPr>
    </w:p>
    <w:p w:rsidR="00506F9D" w:rsidRPr="00506F9D" w:rsidRDefault="00506F9D" w:rsidP="00506F9D">
      <w:pPr>
        <w:ind w:firstLine="709"/>
        <w:jc w:val="both"/>
        <w:rPr>
          <w:sz w:val="28"/>
          <w:szCs w:val="28"/>
        </w:rPr>
      </w:pPr>
      <w:r w:rsidRPr="00506F9D">
        <w:rPr>
          <w:b/>
          <w:sz w:val="28"/>
          <w:szCs w:val="28"/>
        </w:rPr>
        <w:t xml:space="preserve">Статья 2. </w:t>
      </w:r>
      <w:r w:rsidRPr="00506F9D">
        <w:rPr>
          <w:sz w:val="28"/>
          <w:szCs w:val="28"/>
        </w:rPr>
        <w:t>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социальной защите ветеранов и лиц пенсионного возраста», предусматривающего актуализацию объема льгот и гарантий, предоставляемых категориям граждан, на которых распространяется действие Закона Приднестровской Молдавской Республики «О социальной защите ветеранов и лиц пенсионного возраста».</w:t>
      </w:r>
    </w:p>
    <w:p w:rsidR="003B4A28" w:rsidRPr="00BC126F" w:rsidRDefault="003B4A28" w:rsidP="00A11B75">
      <w:pPr>
        <w:ind w:firstLine="709"/>
        <w:jc w:val="both"/>
        <w:rPr>
          <w:rFonts w:eastAsia="Calibri"/>
          <w:sz w:val="28"/>
          <w:szCs w:val="28"/>
          <w:lang w:eastAsia="en-US"/>
        </w:rPr>
      </w:pPr>
    </w:p>
    <w:p w:rsidR="003E4659" w:rsidRDefault="003E4659" w:rsidP="00A11B75">
      <w:pPr>
        <w:ind w:firstLine="709"/>
        <w:jc w:val="both"/>
        <w:rPr>
          <w:rFonts w:eastAsia="Calibri"/>
          <w:sz w:val="28"/>
          <w:szCs w:val="28"/>
          <w:lang w:eastAsia="en-US"/>
        </w:rPr>
      </w:pPr>
    </w:p>
    <w:p w:rsidR="00D13D75" w:rsidRPr="00BC126F" w:rsidRDefault="00D13D75" w:rsidP="00A11B75">
      <w:pPr>
        <w:ind w:firstLine="709"/>
        <w:jc w:val="both"/>
        <w:rPr>
          <w:rFonts w:eastAsia="Calibri"/>
          <w:sz w:val="28"/>
          <w:szCs w:val="28"/>
          <w:lang w:eastAsia="en-US"/>
        </w:rPr>
      </w:pPr>
    </w:p>
    <w:p w:rsidR="00EC0044" w:rsidRPr="00BC126F" w:rsidRDefault="00EC0044" w:rsidP="00A11B75">
      <w:pPr>
        <w:jc w:val="both"/>
        <w:rPr>
          <w:rFonts w:eastAsia="Calibri"/>
          <w:bCs/>
          <w:sz w:val="28"/>
          <w:szCs w:val="28"/>
        </w:rPr>
      </w:pPr>
      <w:r w:rsidRPr="00BC126F">
        <w:rPr>
          <w:rFonts w:eastAsia="Calibri"/>
          <w:bCs/>
          <w:sz w:val="28"/>
          <w:szCs w:val="28"/>
        </w:rPr>
        <w:t>Президент</w:t>
      </w:r>
    </w:p>
    <w:p w:rsidR="00EC0044" w:rsidRPr="00BC126F" w:rsidRDefault="00EC0044" w:rsidP="00A11B75">
      <w:pPr>
        <w:jc w:val="both"/>
        <w:rPr>
          <w:rFonts w:eastAsia="Calibri"/>
          <w:bCs/>
          <w:sz w:val="28"/>
          <w:szCs w:val="28"/>
        </w:rPr>
      </w:pPr>
      <w:r w:rsidRPr="00BC126F">
        <w:rPr>
          <w:rFonts w:eastAsia="Calibri"/>
          <w:bCs/>
          <w:sz w:val="28"/>
          <w:szCs w:val="28"/>
        </w:rPr>
        <w:t>Приднестровской</w:t>
      </w:r>
    </w:p>
    <w:p w:rsidR="00EC0044" w:rsidRPr="00BC126F" w:rsidRDefault="00EC0044" w:rsidP="00A11B75">
      <w:pPr>
        <w:jc w:val="both"/>
        <w:rPr>
          <w:rFonts w:eastAsia="Calibri"/>
          <w:bCs/>
          <w:sz w:val="28"/>
          <w:szCs w:val="28"/>
        </w:rPr>
      </w:pPr>
      <w:r w:rsidRPr="00BC126F">
        <w:rPr>
          <w:rFonts w:eastAsia="Calibri"/>
          <w:bCs/>
          <w:sz w:val="28"/>
          <w:szCs w:val="28"/>
        </w:rPr>
        <w:t>Молдавской Республики                                                В. Н. КРАСНОСЕЛЬСКИЙ</w:t>
      </w:r>
    </w:p>
    <w:p w:rsidR="00EC0044" w:rsidRPr="00BC126F" w:rsidRDefault="00EC0044" w:rsidP="00A11B75">
      <w:pPr>
        <w:jc w:val="both"/>
        <w:rPr>
          <w:rFonts w:eastAsia="Calibri"/>
          <w:bCs/>
          <w:sz w:val="28"/>
          <w:szCs w:val="28"/>
        </w:rPr>
      </w:pPr>
    </w:p>
    <w:p w:rsidR="00611914" w:rsidRDefault="00611914" w:rsidP="00A11B75">
      <w:pPr>
        <w:rPr>
          <w:sz w:val="28"/>
          <w:szCs w:val="28"/>
        </w:rPr>
      </w:pPr>
    </w:p>
    <w:p w:rsidR="00D46E87" w:rsidRDefault="00D46E87" w:rsidP="00A11B75">
      <w:pPr>
        <w:rPr>
          <w:sz w:val="28"/>
          <w:szCs w:val="28"/>
        </w:rPr>
      </w:pPr>
    </w:p>
    <w:p w:rsidR="00D46E87" w:rsidRDefault="00D46E87" w:rsidP="00A11B75">
      <w:pPr>
        <w:rPr>
          <w:sz w:val="28"/>
          <w:szCs w:val="28"/>
        </w:rPr>
      </w:pPr>
      <w:bookmarkStart w:id="1" w:name="_GoBack"/>
      <w:bookmarkEnd w:id="1"/>
    </w:p>
    <w:p w:rsidR="00D46E87" w:rsidRPr="00D954B2" w:rsidRDefault="00D46E87" w:rsidP="00D46E87">
      <w:pPr>
        <w:rPr>
          <w:sz w:val="28"/>
          <w:szCs w:val="28"/>
        </w:rPr>
      </w:pPr>
      <w:r w:rsidRPr="00D954B2">
        <w:rPr>
          <w:sz w:val="28"/>
          <w:szCs w:val="28"/>
        </w:rPr>
        <w:t>г. Тирасполь</w:t>
      </w:r>
    </w:p>
    <w:p w:rsidR="00D46E87" w:rsidRPr="00D954B2" w:rsidRDefault="00D46E87" w:rsidP="00D46E87">
      <w:pPr>
        <w:rPr>
          <w:sz w:val="28"/>
          <w:szCs w:val="28"/>
        </w:rPr>
      </w:pPr>
      <w:r>
        <w:rPr>
          <w:sz w:val="28"/>
          <w:szCs w:val="28"/>
        </w:rPr>
        <w:t>5</w:t>
      </w:r>
      <w:r w:rsidRPr="00D954B2">
        <w:rPr>
          <w:sz w:val="28"/>
          <w:szCs w:val="28"/>
        </w:rPr>
        <w:t xml:space="preserve"> </w:t>
      </w:r>
      <w:r>
        <w:rPr>
          <w:sz w:val="28"/>
          <w:szCs w:val="28"/>
        </w:rPr>
        <w:t>августа</w:t>
      </w:r>
      <w:r w:rsidRPr="00D954B2">
        <w:rPr>
          <w:sz w:val="28"/>
          <w:szCs w:val="28"/>
        </w:rPr>
        <w:t xml:space="preserve"> 2024 г.</w:t>
      </w:r>
    </w:p>
    <w:p w:rsidR="00D46E87" w:rsidRPr="00D954B2" w:rsidRDefault="00D46E87" w:rsidP="00D46E87">
      <w:pPr>
        <w:ind w:left="28" w:hanging="28"/>
        <w:rPr>
          <w:sz w:val="28"/>
          <w:szCs w:val="28"/>
        </w:rPr>
      </w:pPr>
      <w:r w:rsidRPr="00D954B2">
        <w:rPr>
          <w:sz w:val="28"/>
          <w:szCs w:val="28"/>
        </w:rPr>
        <w:t xml:space="preserve">№ </w:t>
      </w:r>
      <w:r>
        <w:rPr>
          <w:sz w:val="28"/>
          <w:szCs w:val="28"/>
        </w:rPr>
        <w:t>19</w:t>
      </w:r>
      <w:r w:rsidRPr="00D46E87">
        <w:rPr>
          <w:sz w:val="28"/>
          <w:szCs w:val="28"/>
        </w:rPr>
        <w:t>9</w:t>
      </w:r>
      <w:r w:rsidRPr="00D954B2">
        <w:rPr>
          <w:sz w:val="28"/>
          <w:szCs w:val="28"/>
        </w:rPr>
        <w:t>-</w:t>
      </w:r>
      <w:r>
        <w:rPr>
          <w:sz w:val="28"/>
          <w:szCs w:val="28"/>
        </w:rPr>
        <w:t>ЗИ</w:t>
      </w:r>
      <w:r w:rsidRPr="00D954B2">
        <w:rPr>
          <w:sz w:val="28"/>
          <w:szCs w:val="28"/>
        </w:rPr>
        <w:t>-VI</w:t>
      </w:r>
      <w:r w:rsidRPr="00D954B2">
        <w:rPr>
          <w:sz w:val="28"/>
          <w:szCs w:val="28"/>
          <w:lang w:val="en-US"/>
        </w:rPr>
        <w:t>I</w:t>
      </w:r>
    </w:p>
    <w:p w:rsidR="00D46E87" w:rsidRPr="00BC126F" w:rsidRDefault="00D46E87" w:rsidP="00A11B75">
      <w:pPr>
        <w:rPr>
          <w:sz w:val="28"/>
          <w:szCs w:val="28"/>
        </w:rPr>
      </w:pPr>
    </w:p>
    <w:sectPr w:rsidR="00D46E87" w:rsidRPr="00BC126F"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00A" w:rsidRDefault="00DE000A" w:rsidP="00BD18A9">
      <w:r>
        <w:separator/>
      </w:r>
    </w:p>
  </w:endnote>
  <w:endnote w:type="continuationSeparator" w:id="0">
    <w:p w:rsidR="00DE000A" w:rsidRDefault="00DE000A"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00A" w:rsidRDefault="00DE000A" w:rsidP="00BD18A9">
      <w:r>
        <w:separator/>
      </w:r>
    </w:p>
  </w:footnote>
  <w:footnote w:type="continuationSeparator" w:id="0">
    <w:p w:rsidR="00DE000A" w:rsidRDefault="00DE000A"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D46E8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64917"/>
    <w:rsid w:val="00074AEC"/>
    <w:rsid w:val="000751B9"/>
    <w:rsid w:val="000752C7"/>
    <w:rsid w:val="000A6903"/>
    <w:rsid w:val="000A7225"/>
    <w:rsid w:val="000B1A38"/>
    <w:rsid w:val="000B2BFF"/>
    <w:rsid w:val="000B386B"/>
    <w:rsid w:val="000D440A"/>
    <w:rsid w:val="000D70BD"/>
    <w:rsid w:val="000E3CCC"/>
    <w:rsid w:val="000E5DFD"/>
    <w:rsid w:val="000F1A92"/>
    <w:rsid w:val="00126203"/>
    <w:rsid w:val="00140764"/>
    <w:rsid w:val="0014786D"/>
    <w:rsid w:val="00167699"/>
    <w:rsid w:val="0017463A"/>
    <w:rsid w:val="00195B97"/>
    <w:rsid w:val="00197512"/>
    <w:rsid w:val="001A038F"/>
    <w:rsid w:val="001C73F8"/>
    <w:rsid w:val="001E6FA5"/>
    <w:rsid w:val="001E7DAF"/>
    <w:rsid w:val="001F0348"/>
    <w:rsid w:val="00216355"/>
    <w:rsid w:val="00216EF3"/>
    <w:rsid w:val="002222D4"/>
    <w:rsid w:val="00225C46"/>
    <w:rsid w:val="00232999"/>
    <w:rsid w:val="00244FD4"/>
    <w:rsid w:val="00254704"/>
    <w:rsid w:val="002662CE"/>
    <w:rsid w:val="00287080"/>
    <w:rsid w:val="0029035B"/>
    <w:rsid w:val="0029772F"/>
    <w:rsid w:val="002A3ED2"/>
    <w:rsid w:val="002B6169"/>
    <w:rsid w:val="002F0EFA"/>
    <w:rsid w:val="002F3C10"/>
    <w:rsid w:val="00304533"/>
    <w:rsid w:val="003068F4"/>
    <w:rsid w:val="00310615"/>
    <w:rsid w:val="00325FA8"/>
    <w:rsid w:val="00330FEE"/>
    <w:rsid w:val="0036274B"/>
    <w:rsid w:val="003628F3"/>
    <w:rsid w:val="0037453B"/>
    <w:rsid w:val="00375428"/>
    <w:rsid w:val="00375E40"/>
    <w:rsid w:val="00383313"/>
    <w:rsid w:val="003A6B16"/>
    <w:rsid w:val="003B41E2"/>
    <w:rsid w:val="003B4A28"/>
    <w:rsid w:val="003C453C"/>
    <w:rsid w:val="003D729B"/>
    <w:rsid w:val="003E09A1"/>
    <w:rsid w:val="003E4659"/>
    <w:rsid w:val="003F187F"/>
    <w:rsid w:val="003F207D"/>
    <w:rsid w:val="003F258A"/>
    <w:rsid w:val="00410680"/>
    <w:rsid w:val="004169FE"/>
    <w:rsid w:val="00420708"/>
    <w:rsid w:val="00460646"/>
    <w:rsid w:val="00475CE3"/>
    <w:rsid w:val="004913B2"/>
    <w:rsid w:val="00493B15"/>
    <w:rsid w:val="004953B4"/>
    <w:rsid w:val="004A0E52"/>
    <w:rsid w:val="004B1AC3"/>
    <w:rsid w:val="004C3F86"/>
    <w:rsid w:val="004F4EB2"/>
    <w:rsid w:val="00506F9D"/>
    <w:rsid w:val="00542161"/>
    <w:rsid w:val="005451C7"/>
    <w:rsid w:val="005526A0"/>
    <w:rsid w:val="00553B84"/>
    <w:rsid w:val="00554776"/>
    <w:rsid w:val="00564598"/>
    <w:rsid w:val="00565CF0"/>
    <w:rsid w:val="00565D90"/>
    <w:rsid w:val="0056798F"/>
    <w:rsid w:val="0057467F"/>
    <w:rsid w:val="00581AB6"/>
    <w:rsid w:val="005A06A2"/>
    <w:rsid w:val="005A280B"/>
    <w:rsid w:val="005A4CF1"/>
    <w:rsid w:val="005A4D06"/>
    <w:rsid w:val="005B3C9B"/>
    <w:rsid w:val="005D54E9"/>
    <w:rsid w:val="005D6524"/>
    <w:rsid w:val="005E7485"/>
    <w:rsid w:val="005F1F8C"/>
    <w:rsid w:val="006051D4"/>
    <w:rsid w:val="00606EAE"/>
    <w:rsid w:val="00611220"/>
    <w:rsid w:val="00611914"/>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09E3"/>
    <w:rsid w:val="008A3CA0"/>
    <w:rsid w:val="008A5533"/>
    <w:rsid w:val="008B3224"/>
    <w:rsid w:val="008C30F4"/>
    <w:rsid w:val="008E58FA"/>
    <w:rsid w:val="008F058E"/>
    <w:rsid w:val="00900211"/>
    <w:rsid w:val="00906111"/>
    <w:rsid w:val="0094675C"/>
    <w:rsid w:val="009A4E9E"/>
    <w:rsid w:val="009D1866"/>
    <w:rsid w:val="009E3FAE"/>
    <w:rsid w:val="009E47E7"/>
    <w:rsid w:val="009E4C6E"/>
    <w:rsid w:val="00A11B75"/>
    <w:rsid w:val="00A165D2"/>
    <w:rsid w:val="00A20CB9"/>
    <w:rsid w:val="00A23307"/>
    <w:rsid w:val="00A25C07"/>
    <w:rsid w:val="00A25E8B"/>
    <w:rsid w:val="00A40C91"/>
    <w:rsid w:val="00A5554F"/>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2926"/>
    <w:rsid w:val="00B04A6A"/>
    <w:rsid w:val="00B11266"/>
    <w:rsid w:val="00B11706"/>
    <w:rsid w:val="00B37711"/>
    <w:rsid w:val="00B37BB6"/>
    <w:rsid w:val="00B37D41"/>
    <w:rsid w:val="00B53C4E"/>
    <w:rsid w:val="00B711CC"/>
    <w:rsid w:val="00B86678"/>
    <w:rsid w:val="00B9096A"/>
    <w:rsid w:val="00B95E9F"/>
    <w:rsid w:val="00B9673C"/>
    <w:rsid w:val="00B9686E"/>
    <w:rsid w:val="00BA3342"/>
    <w:rsid w:val="00BA3F12"/>
    <w:rsid w:val="00BB1A89"/>
    <w:rsid w:val="00BB6151"/>
    <w:rsid w:val="00BC126F"/>
    <w:rsid w:val="00BC714D"/>
    <w:rsid w:val="00BD18A9"/>
    <w:rsid w:val="00BE7777"/>
    <w:rsid w:val="00C03B9E"/>
    <w:rsid w:val="00C16C9D"/>
    <w:rsid w:val="00C44BCF"/>
    <w:rsid w:val="00C46881"/>
    <w:rsid w:val="00C53300"/>
    <w:rsid w:val="00C571F4"/>
    <w:rsid w:val="00C624DD"/>
    <w:rsid w:val="00C66731"/>
    <w:rsid w:val="00C900E1"/>
    <w:rsid w:val="00CA0469"/>
    <w:rsid w:val="00CA11C1"/>
    <w:rsid w:val="00CA3534"/>
    <w:rsid w:val="00CB6ACA"/>
    <w:rsid w:val="00CB6DC1"/>
    <w:rsid w:val="00CD1400"/>
    <w:rsid w:val="00CD44A6"/>
    <w:rsid w:val="00CE57F9"/>
    <w:rsid w:val="00D0227E"/>
    <w:rsid w:val="00D13D75"/>
    <w:rsid w:val="00D325F2"/>
    <w:rsid w:val="00D46E87"/>
    <w:rsid w:val="00D504CE"/>
    <w:rsid w:val="00D505FB"/>
    <w:rsid w:val="00D57CD2"/>
    <w:rsid w:val="00D70968"/>
    <w:rsid w:val="00D73C98"/>
    <w:rsid w:val="00D76B91"/>
    <w:rsid w:val="00D9642E"/>
    <w:rsid w:val="00DA1F17"/>
    <w:rsid w:val="00DB3EDC"/>
    <w:rsid w:val="00DB55DC"/>
    <w:rsid w:val="00DE000A"/>
    <w:rsid w:val="00DE129A"/>
    <w:rsid w:val="00DE396C"/>
    <w:rsid w:val="00DE3D82"/>
    <w:rsid w:val="00DE61DD"/>
    <w:rsid w:val="00DF2908"/>
    <w:rsid w:val="00E12CF7"/>
    <w:rsid w:val="00E17A86"/>
    <w:rsid w:val="00E263C6"/>
    <w:rsid w:val="00E37A68"/>
    <w:rsid w:val="00E45A49"/>
    <w:rsid w:val="00E51F29"/>
    <w:rsid w:val="00E576A8"/>
    <w:rsid w:val="00E60085"/>
    <w:rsid w:val="00E61353"/>
    <w:rsid w:val="00E72C9B"/>
    <w:rsid w:val="00E77609"/>
    <w:rsid w:val="00E83A1D"/>
    <w:rsid w:val="00EB3040"/>
    <w:rsid w:val="00EC0044"/>
    <w:rsid w:val="00EC18D4"/>
    <w:rsid w:val="00ED6E12"/>
    <w:rsid w:val="00EE0067"/>
    <w:rsid w:val="00EF2A1F"/>
    <w:rsid w:val="00EF5A2A"/>
    <w:rsid w:val="00F3447C"/>
    <w:rsid w:val="00F66838"/>
    <w:rsid w:val="00F66C09"/>
    <w:rsid w:val="00F91480"/>
    <w:rsid w:val="00F91566"/>
    <w:rsid w:val="00F92C1A"/>
    <w:rsid w:val="00F94462"/>
    <w:rsid w:val="00FA4912"/>
    <w:rsid w:val="00FA559F"/>
    <w:rsid w:val="00FA577D"/>
    <w:rsid w:val="00FB215B"/>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249</cp:revision>
  <cp:lastPrinted>2024-07-16T08:49:00Z</cp:lastPrinted>
  <dcterms:created xsi:type="dcterms:W3CDTF">2024-05-29T08:59:00Z</dcterms:created>
  <dcterms:modified xsi:type="dcterms:W3CDTF">2024-08-05T12:04:00Z</dcterms:modified>
</cp:coreProperties>
</file>