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90" w:rsidRPr="00B54A5D" w:rsidRDefault="00A40690" w:rsidP="00A406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0690" w:rsidRPr="00B54A5D" w:rsidRDefault="00A40690" w:rsidP="00A406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0690" w:rsidRPr="00B54A5D" w:rsidRDefault="00A40690" w:rsidP="00A406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0690" w:rsidRPr="00B54A5D" w:rsidRDefault="00A40690" w:rsidP="00A406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0690" w:rsidRPr="00B54A5D" w:rsidRDefault="00A40690" w:rsidP="00A406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40690" w:rsidRPr="00B54A5D" w:rsidRDefault="00A40690" w:rsidP="00A406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40690" w:rsidRPr="00B54A5D" w:rsidRDefault="00A40690" w:rsidP="00A406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40690" w:rsidRPr="00656B1B" w:rsidRDefault="00A40690" w:rsidP="00A406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690" w:rsidRDefault="00A40690" w:rsidP="00A406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4069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</w:t>
      </w:r>
      <w:r w:rsidR="009B2D0F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A40690">
        <w:rPr>
          <w:rFonts w:ascii="Times New Roman" w:eastAsia="Calibri" w:hAnsi="Times New Roman" w:cs="Times New Roman"/>
          <w:b/>
          <w:sz w:val="28"/>
          <w:szCs w:val="28"/>
        </w:rPr>
        <w:t xml:space="preserve">Кодекс </w:t>
      </w:r>
    </w:p>
    <w:p w:rsidR="00A40690" w:rsidRDefault="00A40690" w:rsidP="00A406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690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A40690" w:rsidRPr="00B54A5D" w:rsidRDefault="00A40690" w:rsidP="00A406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690">
        <w:rPr>
          <w:rFonts w:ascii="Times New Roman" w:eastAsia="Calibri" w:hAnsi="Times New Roman" w:cs="Times New Roman"/>
          <w:b/>
          <w:sz w:val="28"/>
          <w:szCs w:val="28"/>
        </w:rPr>
        <w:t>об административных правонарушениях</w:t>
      </w:r>
      <w:r w:rsidRPr="00656B1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40690" w:rsidRPr="00B54A5D" w:rsidRDefault="00A40690" w:rsidP="00A40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90" w:rsidRPr="00B54A5D" w:rsidRDefault="00A40690" w:rsidP="00A406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5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40690" w:rsidRPr="00B54A5D" w:rsidRDefault="00A40690" w:rsidP="00A406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5D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25</w:t>
      </w:r>
      <w:r w:rsidRPr="00B54A5D">
        <w:rPr>
          <w:rFonts w:ascii="Times New Roman" w:eastAsia="Calibri" w:hAnsi="Times New Roman" w:cs="Times New Roman"/>
          <w:sz w:val="28"/>
          <w:szCs w:val="28"/>
        </w:rPr>
        <w:t xml:space="preserve"> сентября 2024 года</w:t>
      </w:r>
    </w:p>
    <w:p w:rsidR="00A40690" w:rsidRPr="00B327EC" w:rsidRDefault="00A40690" w:rsidP="00A40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4296" w:rsidRPr="001B4296" w:rsidRDefault="00A40690" w:rsidP="001B4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9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A40690">
        <w:rPr>
          <w:rFonts w:ascii="Times New Roman" w:hAnsi="Times New Roman" w:cs="Times New Roman"/>
          <w:sz w:val="28"/>
          <w:szCs w:val="28"/>
        </w:rPr>
        <w:t xml:space="preserve">Внести в Кодекс Приднестровской Молдавской Республики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об административных правонарушениях от 21 января 2014 года № 10-З-V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2014 года № 164-ЗД-V (САЗ 14-44); от 10 ноября 2014 года № 174-ЗИ-V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14-46); от 8 декабря 2014 года № 200-ЗД-V (САЗ 14-50); от 10 декабря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2014 года № 205-ЗИ-V (САЗ 14-51); от 10 декабря 2014 года № 210-ЗД-V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14-51); от 30 декабря 2014 года № 233-ЗИД-V (САЗ 15-1); от 16 января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2015 года № 24-ЗИД-V (САЗ 15-3); от 9 февраля 2015 года № 34-ЗИД-V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15-7); от 20 марта 2015 года № 47-ЗИД-V (САЗ 15-12); от 24 марта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2015 года № 52-ЗД-V (САЗ 15-13,1); от 24 марта 2015 года № 53-ЗИ-V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15-13,1); от 25 марта 2015 года № 57-ЗИД-V (САЗ 15-13,1); от 25 марта 2015 года № 59-ЗД-V (САЗ 15-13,1); от 14 апреля 2015 года № 62-ЗИД-V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15-16); от 28 апреля 2015 года № 71-ЗИ-V (САЗ 15-18); от 5 мая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2015 года № 78-ЗИ-V (САЗ 15-19); от 18 мая 2015 года № 85-ЗИД-V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15-21); от 18 мая 2015 года № 87-ЗИ-V (САЗ 15-21); от 30 июня 2015 года № 103-ЗИД-V (САЗ 15-27); от 12 февраля 2016 года № 8-ЗД-VI (САЗ 16-6);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от 17 февраля 2016 года № 23-ЗИД-VI (САЗ 16-7); от 17 февраля 2016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31-ЗИД-VI (САЗ 16-7); от 26 февраля 2016 года № 39-ЗД-VI (САЗ 16-8);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от 5 марта 2016 года № 43-ЗИД-VI (САЗ 16-9); от 5 марта 2016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45-ЗД-VI (САЗ 16-9); от 25 мая 2016 года № 133-ЗИД-VI (САЗ 16-21)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2016 года № 155-ЗД-VI (САЗ 16-25); от 1 июля 2016 года № 168-ЗИ-VI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16-26); от 25 июля 2016 года № 192-ЗД-VI (САЗ 16-30); от 25 июля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>
        <w:rPr>
          <w:rFonts w:ascii="Times New Roman" w:hAnsi="Times New Roman" w:cs="Times New Roman"/>
          <w:sz w:val="28"/>
          <w:szCs w:val="28"/>
        </w:rPr>
        <w:br/>
      </w:r>
      <w:r w:rsidRPr="00A40690">
        <w:rPr>
          <w:rFonts w:ascii="Times New Roman" w:hAnsi="Times New Roman" w:cs="Times New Roman"/>
          <w:sz w:val="28"/>
          <w:szCs w:val="28"/>
        </w:rPr>
        <w:t xml:space="preserve">(САЗ 17-2); от 6 января 2017 года № 7-ЗИ-VI (САЗ 17-2); от 16 января </w:t>
      </w:r>
      <w:r w:rsidRPr="00A40690">
        <w:rPr>
          <w:rFonts w:ascii="Times New Roman" w:hAnsi="Times New Roman" w:cs="Times New Roman"/>
          <w:sz w:val="28"/>
          <w:szCs w:val="28"/>
        </w:rPr>
        <w:br/>
      </w:r>
      <w:r w:rsidRPr="00A40690">
        <w:rPr>
          <w:rFonts w:ascii="Times New Roman" w:hAnsi="Times New Roman" w:cs="Times New Roman"/>
          <w:sz w:val="28"/>
          <w:szCs w:val="28"/>
        </w:rPr>
        <w:lastRenderedPageBreak/>
        <w:t xml:space="preserve">2017 года № 19-ЗД-VI (САЗ 17-4); от 21 февраля 2017 года № 39-ЗД-VI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17-9); от 28 марта 2017 года № 61-ЗД-VI (САЗ 17-14); от 29 марта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17-19); от 29 мая 2017 года № 110-ЗИД-VI (САЗ 17-23,1); от 19 июня 2017 года № 147-ЗИ-VI (САЗ 17-25); от 22 июня 2017 года № 180-ЗИ-VI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17-26); от 28 июня 2017 года № 189-ЗИ-VI (САЗ 17-27); от 30 июня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2017 года № 198-ЗИ-VI (САЗ 17-27); от 14 июля 2017 года № 215-ЗИД-VI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17-29); от 19 июля 2017 года № 222-ЗИ-VI (САЗ 17-30); от 12 октября 2017 года № 261-ЗИД-VI (САЗ 17-42); от 1 ноября 2017 года № 284-ЗД-VI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2018 года № 34-ЗИД-VI (САЗ 18-6); от 7 февраля 2018 года № 36-ЗИ-VI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2018 года № 163-ЗИ-VI (САЗ 18-24); от 12 июня 2018 года № 165-ЗИ-VI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18-24); от 27 июня 2018 года № 184-ЗИ-VI (САЗ 18-26); от 26 июля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2019 года № 3-ЗИ-VI (САЗ 19-1); от 10 января 2019 года № 4-ЗИД-VI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19-1); от 5 апреля 2019 года № 43-ЗИД-VI (САЗ 19-13); от 5 апреля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2019 года № 52-ЗИ-VI (САЗ 19-13); от 8 апреля 2019 года № 57-ЗИ-VI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19-14); от 10 апреля 2019 года № 61-ЗИ-VI (САЗ 19-14); от 20 мая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2019 года № 79-ЗД-VI (САЗ 19-19); от 20 мая 2019 года № 86-ЗИД-VI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19-19); от 20 мая 2019 года № 87-ЗИД-VI (САЗ 19-19); от 31 июля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2019 года № 159-ЗИД-VI (САЗ 19-29); от 23 сентября 2019 года № 176-ЗИД-VI (САЗ 19-37); от 21 октября 2019 года № 182-ЗИД-VI (САЗ 19-41);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от 31 октября 2019 года № 193-ЗИ-VI (САЗ 19-42); от 31 октября 2019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2020 года </w:t>
      </w:r>
      <w:r w:rsidRPr="00A40690">
        <w:rPr>
          <w:rFonts w:ascii="Times New Roman" w:hAnsi="Times New Roman" w:cs="Times New Roman"/>
          <w:sz w:val="28"/>
          <w:szCs w:val="28"/>
        </w:rPr>
        <w:br/>
      </w:r>
      <w:r w:rsidRPr="00A40690">
        <w:rPr>
          <w:rFonts w:ascii="Times New Roman" w:hAnsi="Times New Roman" w:cs="Times New Roman"/>
          <w:sz w:val="28"/>
          <w:szCs w:val="28"/>
        </w:rPr>
        <w:lastRenderedPageBreak/>
        <w:t xml:space="preserve">№ 54-ЗИД-VI (САЗ 20-12) с изменениями, внесенными законами Приднестровской Молдавской Республики от 5 августа 2020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>№ 125-ЗИ-VI (САЗ 20-32), от 14 декабря 2020 года № 218-ЗИ-VI (САЗ 20-51), от 26 января 2021 года № 2-ЗИ-VII (САЗ 21-4), от 29 марта 2021 года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53-ЗИ-VII (САЗ 21-13), от 14 мая 2021 года № 90-ЗИ-VII (CАЗ 21-19),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от 15 июня 2021 года № 126-ЗИ-VII (САЗ 21-24), от 19 июля 2021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169-ЗИ-VII (САЗ 21-29), от 13 сентября 2021 года № 217-ЗИ-VII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21-37), от 30 сентября 2021 года № 234-ЗИ-VII (САЗ 21-39,1),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от 23 декабря 2021 года № 340-ЗИ-VII (САЗ 21-51), от 28 марта 2022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187-ЗИ-VI (САЗ 20-46),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от 14 декабря 2020 года № 218-ЗИ-VI (САЗ 20-51), от 26 января 2021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2-ЗИ-VII (САЗ 21-4), от 29 марта 2021 года № 53-ЗИ-VII (САЗ 21-13),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от 14 мая 2021 года № 90-ЗИ-VII (CАЗ 21-19), от 15 июня 2021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126-ЗИ-VII 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21-51), от 28 марта 2022 года № 43-ЗИ-VII (САЗ 22-12); от 27 июля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223-ЗИД-VI (САЗ 20-51) с изменениями и дополнениями, внесенными законами Приднестровской Молдавской Республики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от 30 декабря 2020 года № 238-ЗИ-VII (САЗ 21-1,1), от 1 февраля 2021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4-ЗИД-VII (САЗ 21-5); от 25 февраля 2021 года № 18-ЗИД-VII (САЗ 21-8); от 27 февраля 2021 года № 23-ЗИД-VII (САЗ 21-8); от 12 апреля 2021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63-ЗИ-VII (САЗ 21-15); от 12 апреля 2021 года № 66-ЗД-VII (САЗ 21-15);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от 26 мая 2021 года № 95-ЗИД-VII (САЗ 21-21); от 26 мая 2021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98-ЗИ-VII (САЗ 21-21); от 21 июня 2021 года № 139-ЗИ-VII (САЗ 21-25);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от 19 июля 2021 года № 171-ЗИД-VII (САЗ 21-29); от 22 июля 2021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188-ЗИД-VII (САЗ 21-30); от 3 августа 2021 года № 215-ЗИД-VII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21-31); от 29 сентября 2021 года № 227-ЗИД-VII (САЗ 21-39,1);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от 25 октября 2021 года № 263-ЗИ-VII (САЗ 21-43); от 9 декабря 2021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326-ЗИ-VII (САЗ 21-49); от 14 декабря 2021 года № 328-ЗИД-VII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21-50); от 22 декабря 2021 года № 336-ЗИ-VII (САЗ 21-51); от 28 декабря 2021 года № 357-ЗИД-VII (САЗ 21-52,1); от 10 января 2022 года № 10-ЗИД-VII (САЗ 22-1); от 17 февраля 2022 года № 29-ЗИД-VII (САЗ 22-6); от 10 марта 2022 года № 34-ЗИ-VII (САЗ 22-9); от 10 марта 2022 года № 35-ЗИД-VII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22-9); от 4 апреля 2022 года № 51-ЗИД-VII (САЗ 22-13); от 4 мая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2022 года № 77-ЗИД-VII (САЗ 22-17); от 4 мая 2022 года № 80-ЗИД-VII </w:t>
      </w:r>
      <w:r w:rsidRPr="00A40690">
        <w:rPr>
          <w:rFonts w:ascii="Times New Roman" w:hAnsi="Times New Roman" w:cs="Times New Roman"/>
          <w:sz w:val="28"/>
          <w:szCs w:val="28"/>
        </w:rPr>
        <w:br/>
      </w:r>
      <w:r w:rsidRPr="00A40690">
        <w:rPr>
          <w:rFonts w:ascii="Times New Roman" w:hAnsi="Times New Roman" w:cs="Times New Roman"/>
          <w:sz w:val="28"/>
          <w:szCs w:val="28"/>
        </w:rPr>
        <w:lastRenderedPageBreak/>
        <w:t xml:space="preserve">(САЗ 22-17); от 30 мая 2022 года № 92-ЗИД-VII (САЗ 22-25); от 20 июня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2022 года № 125-ЗД-VII (САЗ 22-24); от 20 июня 2022 года № 137-ЗИД-VII (САЗ 22-24); от 29 июля 2022 года № 228-ЗИ-VII (САЗ 22-29); от 1 августа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2022 года № 239-ЗИД-VII (САЗ 22-30); от 19 октября 2022 года № 283-ЗИ-VII (САЗ 22-41); от 24 октября 2022 года № 310-ЗИД-VII (САЗ 22-42);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от 28 октября 2022 года № 313-ЗИ-VII (САЗ 22-42); от 15 декабря 2022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353-ЗИД-VII (САЗ 22-49); от 15 декабря 2022 года № 354-ЗИД-VII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22-49); от 16 февраля 2023 года № 19-ЗИД-VII (САЗ 23-7,1);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от 27 февраля 2023 года № 33-ЗИ-VII (САЗ 23-9); от 29 марта 2023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112-ЗИД-VII (САЗ 23-21); от 7 июня 2023 года № 121-ЗИ-VII (САЗ 23-23); от 26 июня 2023 года № 159-ЗИ-VII (САЗ 23-26); от 28 июня 2023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168-ЗИД-VII (САЗ 23-26); от 30 июня 2023 года № 180-ЗИ-VII (САЗ 23-26); от 12 июля 2023 года № 212-ЗИ-VII (САЗ 23-28); от 13 июля 2023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217-ЗИ-VII (САЗ 23-28); от 25 июля 2023 года № 253-ЗИД-VII (САЗ 23-30); от 27 июля 2023 года № 269-ЗИ-VII (САЗ 23-30); от 9 октября 2023 года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№ 308-ЗИД-VII (САЗ 23-41); от 9 октября 2023 года № 310-ЗИД-VII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23-41); от 10 октября 2023 года № 319-ЗИ-VII (САЗ 23-41); от 3 ноября 2023 года № 328-ЗИД-VII (САЗ 23-44); от 3 ноября 2023 года № 331-ЗИД-VII (САЗ 23-44); от 8 ноября 2023 года № 334-ЗИД-VII (САЗ 23-45); от 10 ноября 2023 года № 345-ЗД-VII (САЗ 23-45); от 21 ноября 2023 года № 355-ЗИД-VII (САЗ 23-47); от 28 декабря 2023 года № 435-ЗД-VII (САЗ 24-1); от 5 января 2024 года № 1-ЗИД-VII (САЗ 24-2); от 9 января 2024 года № 6-ЗД-VII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24-3); от 12 февраля 2024 года № 20-ЗД-VII (САЗ 24-8); от 6 марта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2024 года № 50-ЗИД-VII (САЗ 24-11); от 29 марта 2024 года № 52-ЗИ-VII </w:t>
      </w:r>
      <w:r w:rsidRPr="00A40690">
        <w:rPr>
          <w:rFonts w:ascii="Times New Roman" w:hAnsi="Times New Roman" w:cs="Times New Roman"/>
          <w:sz w:val="28"/>
          <w:szCs w:val="28"/>
        </w:rPr>
        <w:br/>
        <w:t xml:space="preserve">(САЗ 24-14); от 3 апреля 2024 года № 55-ЗД-VII (САЗ 24-15); </w:t>
      </w:r>
      <w:r w:rsidRPr="00A40690">
        <w:rPr>
          <w:rFonts w:ascii="Times New Roman" w:eastAsia="Calibri" w:hAnsi="Times New Roman" w:cs="Times New Roman"/>
          <w:sz w:val="28"/>
          <w:szCs w:val="28"/>
        </w:rPr>
        <w:t xml:space="preserve">от 18 апреля </w:t>
      </w:r>
      <w:r w:rsidRPr="00A40690">
        <w:rPr>
          <w:rFonts w:ascii="Times New Roman" w:eastAsia="Calibri" w:hAnsi="Times New Roman" w:cs="Times New Roman"/>
          <w:sz w:val="28"/>
          <w:szCs w:val="28"/>
        </w:rPr>
        <w:br/>
        <w:t>2024 года № 72-ЗИД-</w:t>
      </w:r>
      <w:r w:rsidRPr="00A4069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A40690">
        <w:rPr>
          <w:rFonts w:ascii="Times New Roman" w:eastAsia="Calibri" w:hAnsi="Times New Roman" w:cs="Times New Roman"/>
          <w:sz w:val="28"/>
          <w:szCs w:val="28"/>
        </w:rPr>
        <w:t xml:space="preserve"> (САЗ 24-17); от 19 апреля 2024 года № 77-ЗИД-</w:t>
      </w:r>
      <w:r w:rsidRPr="00A4069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A40690">
        <w:rPr>
          <w:rFonts w:ascii="Times New Roman" w:eastAsia="Calibri" w:hAnsi="Times New Roman" w:cs="Times New Roman"/>
          <w:sz w:val="28"/>
          <w:szCs w:val="28"/>
        </w:rPr>
        <w:t xml:space="preserve"> (САЗ 24-17); </w:t>
      </w:r>
      <w:r w:rsidRPr="00A40690">
        <w:rPr>
          <w:rFonts w:ascii="Times New Roman" w:hAnsi="Times New Roman" w:cs="Times New Roman"/>
          <w:sz w:val="28"/>
          <w:szCs w:val="28"/>
        </w:rPr>
        <w:t>от 19 апреля 2024 года № 83-ЗИД-VII (САЗ 24-17); от 18 июля 2024 года № 152-ЗИ-VI</w:t>
      </w:r>
      <w:r w:rsidRPr="00A406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0690">
        <w:rPr>
          <w:rFonts w:ascii="Times New Roman" w:hAnsi="Times New Roman" w:cs="Times New Roman"/>
          <w:sz w:val="28"/>
          <w:szCs w:val="28"/>
        </w:rPr>
        <w:t xml:space="preserve"> (САЗ 24-30); от 22 июля 2024 года </w:t>
      </w:r>
      <w:r w:rsidRPr="00A40690">
        <w:rPr>
          <w:rFonts w:ascii="Times New Roman" w:eastAsia="Calibri" w:hAnsi="Times New Roman" w:cs="Times New Roman"/>
          <w:sz w:val="28"/>
          <w:szCs w:val="28"/>
        </w:rPr>
        <w:t>№ 157-ЗИД-VI</w:t>
      </w:r>
      <w:r w:rsidRPr="00A4069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40690">
        <w:rPr>
          <w:rFonts w:ascii="Times New Roman" w:hAnsi="Times New Roman" w:cs="Times New Roman"/>
          <w:sz w:val="28"/>
          <w:szCs w:val="28"/>
        </w:rPr>
        <w:t xml:space="preserve"> (САЗ 24-31); от 24 июля 2024 года № 183-ЗИ-VI</w:t>
      </w:r>
      <w:r w:rsidRPr="00A406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0690">
        <w:rPr>
          <w:rFonts w:ascii="Times New Roman" w:hAnsi="Times New Roman" w:cs="Times New Roman"/>
          <w:sz w:val="28"/>
          <w:szCs w:val="28"/>
        </w:rPr>
        <w:t xml:space="preserve"> (САЗ 24-31)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A40690">
        <w:rPr>
          <w:rFonts w:ascii="Times New Roman" w:hAnsi="Times New Roman" w:cs="Times New Roman"/>
          <w:sz w:val="28"/>
          <w:szCs w:val="28"/>
        </w:rPr>
        <w:t>16 сентября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690">
        <w:rPr>
          <w:rFonts w:ascii="Times New Roman" w:hAnsi="Times New Roman" w:cs="Times New Roman"/>
          <w:sz w:val="28"/>
          <w:szCs w:val="28"/>
        </w:rPr>
        <w:t>№ 219-ЗД-VII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690">
        <w:rPr>
          <w:rFonts w:ascii="Times New Roman" w:hAnsi="Times New Roman" w:cs="Times New Roman"/>
          <w:sz w:val="28"/>
          <w:szCs w:val="28"/>
        </w:rPr>
        <w:t>(САЗ 24-38)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4296">
        <w:rPr>
          <w:rFonts w:ascii="Times New Roman" w:hAnsi="Times New Roman" w:cs="Times New Roman"/>
          <w:sz w:val="28"/>
          <w:szCs w:val="28"/>
        </w:rPr>
        <w:t xml:space="preserve"> </w:t>
      </w:r>
      <w:r w:rsidR="001B4296" w:rsidRPr="001B4296">
        <w:rPr>
          <w:rFonts w:ascii="Times New Roman" w:hAnsi="Times New Roman" w:cs="Times New Roman"/>
          <w:sz w:val="28"/>
          <w:szCs w:val="28"/>
        </w:rPr>
        <w:t>следующее изменение.</w:t>
      </w:r>
    </w:p>
    <w:p w:rsidR="001B4296" w:rsidRPr="001B4296" w:rsidRDefault="001B4296" w:rsidP="001B42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</w:p>
    <w:p w:rsidR="001B4296" w:rsidRPr="001B4296" w:rsidRDefault="001B4296" w:rsidP="001B42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96">
        <w:rPr>
          <w:rFonts w:ascii="Times New Roman" w:hAnsi="Times New Roman" w:cs="Times New Roman"/>
          <w:sz w:val="28"/>
          <w:szCs w:val="28"/>
        </w:rPr>
        <w:t>Пункт 1 статьи 12.3 изложить в следующей редакции:</w:t>
      </w:r>
    </w:p>
    <w:p w:rsidR="001B4296" w:rsidRPr="001B4296" w:rsidRDefault="001B4296" w:rsidP="001B42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B4296">
        <w:rPr>
          <w:rFonts w:ascii="Times New Roman" w:hAnsi="Times New Roman" w:cs="Times New Roman"/>
          <w:sz w:val="28"/>
          <w:szCs w:val="28"/>
        </w:rPr>
        <w:t>«1. Управление транспортным средством водителем, не имеющим при себе документов на право управления им, регистрационных документов на транспортное средство, за исключением выданных в Приднестровской Молдавской Республике, договора обязательного страхования гражданской ответственности владельца транспортного средства, заключенного в рамках международной системы страхования «Зеленая карта» с территорией покрытия (территорией использования транспортного средства), охватывающей территорию Приднестровской Молдавской Республики</w:t>
      </w:r>
      <w:r w:rsidR="003B08FA">
        <w:rPr>
          <w:rFonts w:ascii="Times New Roman" w:hAnsi="Times New Roman" w:cs="Times New Roman"/>
          <w:sz w:val="28"/>
          <w:szCs w:val="28"/>
        </w:rPr>
        <w:t>,</w:t>
      </w:r>
      <w:r w:rsidRPr="001B4296">
        <w:rPr>
          <w:rFonts w:ascii="Times New Roman" w:hAnsi="Times New Roman" w:cs="Times New Roman"/>
          <w:sz w:val="28"/>
          <w:szCs w:val="28"/>
        </w:rPr>
        <w:t xml:space="preserve"> или в рамках международных договоров о взаимном признании на своих территориях страховых полисов обязательного страхования гражданской ответственности владельцев транспортных средств, заключенных </w:t>
      </w:r>
      <w:r w:rsidRPr="001B4296">
        <w:rPr>
          <w:rFonts w:ascii="Times New Roman" w:hAnsi="Times New Roman" w:cs="Times New Roman"/>
          <w:sz w:val="28"/>
          <w:szCs w:val="28"/>
        </w:rPr>
        <w:lastRenderedPageBreak/>
        <w:t xml:space="preserve">Приднестровской Молдавской Республикой с иностранными государствами, подтверждения, удостоверяющего уплату сбора-виньетки, – в отношении транспортных средств, зарегистрированных в иностранных государствах, временно ввезенных на таможенную территорию Приднестровской Молдавской Республики с уплатой сбора-виньетки, – </w:t>
      </w:r>
    </w:p>
    <w:p w:rsidR="001B4296" w:rsidRPr="001B4296" w:rsidRDefault="001B4296" w:rsidP="001B429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296">
        <w:rPr>
          <w:rFonts w:ascii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br/>
      </w:r>
      <w:r w:rsidRPr="001B4296">
        <w:rPr>
          <w:rFonts w:ascii="Times New Roman" w:hAnsi="Times New Roman" w:cs="Times New Roman"/>
          <w:sz w:val="28"/>
          <w:szCs w:val="28"/>
        </w:rPr>
        <w:t>в размере 2 (двух) РУ МЗП».</w:t>
      </w:r>
    </w:p>
    <w:p w:rsidR="001B4296" w:rsidRPr="001B4296" w:rsidRDefault="001B4296" w:rsidP="001B42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96" w:rsidRPr="001B4296" w:rsidRDefault="001B4296" w:rsidP="001B42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96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1B4296">
        <w:rPr>
          <w:rFonts w:ascii="Times New Roman" w:hAnsi="Times New Roman" w:cs="Times New Roman"/>
          <w:sz w:val="28"/>
          <w:szCs w:val="28"/>
        </w:rPr>
        <w:t>Настоящ</w:t>
      </w:r>
      <w:r w:rsidR="003B08FA">
        <w:rPr>
          <w:rFonts w:ascii="Times New Roman" w:hAnsi="Times New Roman" w:cs="Times New Roman"/>
          <w:sz w:val="28"/>
          <w:szCs w:val="28"/>
        </w:rPr>
        <w:t>ий Закон вступает в силу со дня</w:t>
      </w:r>
      <w:r w:rsidRPr="001B4296">
        <w:rPr>
          <w:rFonts w:ascii="Times New Roman" w:hAnsi="Times New Roman" w:cs="Times New Roman"/>
          <w:sz w:val="28"/>
          <w:szCs w:val="28"/>
        </w:rPr>
        <w:t xml:space="preserve"> вступления в силу Закона Приднестровской Молдавской Республики «О внесении изменений в Закон Приднестровской Молдавской Республики </w:t>
      </w:r>
      <w:r w:rsidRPr="001B4296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«Об обязательном страховании гражданской ответственности владельцев транспортных средств»</w:t>
      </w:r>
      <w:r w:rsidR="003B08FA">
        <w:rPr>
          <w:rFonts w:ascii="Times New Roman" w:hAnsi="Times New Roman" w:cs="Times New Roman"/>
          <w:sz w:val="28"/>
          <w:szCs w:val="28"/>
        </w:rPr>
        <w:t>, предусматривающего</w:t>
      </w:r>
      <w:r w:rsidRPr="001B4296">
        <w:rPr>
          <w:rFonts w:ascii="Times New Roman" w:hAnsi="Times New Roman" w:cs="Times New Roman"/>
          <w:sz w:val="28"/>
          <w:szCs w:val="28"/>
        </w:rPr>
        <w:t xml:space="preserve"> отмену необходимости наличия страхового полиса обязательного страхования гражданской ответственности владельцев транспортных средств, оформленного на бумажном носителе.</w:t>
      </w:r>
    </w:p>
    <w:p w:rsidR="00A40690" w:rsidRPr="00EF65A5" w:rsidRDefault="00A40690" w:rsidP="00A40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690" w:rsidRPr="00140E8B" w:rsidRDefault="00A40690" w:rsidP="00A40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690" w:rsidRPr="00B54A5D" w:rsidRDefault="00A40690" w:rsidP="00A40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40690" w:rsidRPr="00B54A5D" w:rsidRDefault="00A40690" w:rsidP="00A40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40690" w:rsidRDefault="00A40690" w:rsidP="00A40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968AD" w:rsidRDefault="004968AD" w:rsidP="00A40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8AD" w:rsidRDefault="004968AD" w:rsidP="00A40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8AD" w:rsidRDefault="004968AD" w:rsidP="00A40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8AD" w:rsidRPr="00B54A5D" w:rsidRDefault="004968AD" w:rsidP="00A40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68AD" w:rsidRPr="004968AD" w:rsidRDefault="004968AD" w:rsidP="00496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AD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968AD" w:rsidRPr="004968AD" w:rsidRDefault="004968AD" w:rsidP="00496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AD">
        <w:rPr>
          <w:rFonts w:ascii="Times New Roman" w:hAnsi="Times New Roman" w:cs="Times New Roman"/>
          <w:sz w:val="28"/>
          <w:szCs w:val="28"/>
        </w:rPr>
        <w:t>10 октября 2024 г.</w:t>
      </w:r>
    </w:p>
    <w:p w:rsidR="00A40690" w:rsidRPr="00B54A5D" w:rsidRDefault="004968AD" w:rsidP="00496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AD">
        <w:rPr>
          <w:rFonts w:ascii="Times New Roman" w:hAnsi="Times New Roman" w:cs="Times New Roman"/>
          <w:sz w:val="28"/>
          <w:szCs w:val="28"/>
        </w:rPr>
        <w:t>№ 249-ЗИ-VII</w:t>
      </w:r>
    </w:p>
    <w:sectPr w:rsidR="00A40690" w:rsidRPr="00B54A5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B1" w:rsidRDefault="00CA36B1">
      <w:pPr>
        <w:spacing w:after="0" w:line="240" w:lineRule="auto"/>
      </w:pPr>
      <w:r>
        <w:separator/>
      </w:r>
    </w:p>
  </w:endnote>
  <w:endnote w:type="continuationSeparator" w:id="0">
    <w:p w:rsidR="00CA36B1" w:rsidRDefault="00CA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B1" w:rsidRDefault="00CA36B1">
      <w:pPr>
        <w:spacing w:after="0" w:line="240" w:lineRule="auto"/>
      </w:pPr>
      <w:r>
        <w:separator/>
      </w:r>
    </w:p>
  </w:footnote>
  <w:footnote w:type="continuationSeparator" w:id="0">
    <w:p w:rsidR="00CA36B1" w:rsidRDefault="00CA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E4CC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68A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90"/>
    <w:rsid w:val="000C11A2"/>
    <w:rsid w:val="001B4296"/>
    <w:rsid w:val="001B5588"/>
    <w:rsid w:val="003B08FA"/>
    <w:rsid w:val="004968AD"/>
    <w:rsid w:val="006E4CCB"/>
    <w:rsid w:val="009B2D0F"/>
    <w:rsid w:val="00A40690"/>
    <w:rsid w:val="00CA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358A-54C2-4C89-BB4B-C5AC74BF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690"/>
  </w:style>
  <w:style w:type="paragraph" w:styleId="HTML">
    <w:name w:val="HTML Preformatted"/>
    <w:basedOn w:val="a"/>
    <w:link w:val="HTML0"/>
    <w:rsid w:val="001B4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4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1915</Words>
  <Characters>10919</Characters>
  <Application>Microsoft Office Word</Application>
  <DocSecurity>0</DocSecurity>
  <Lines>90</Lines>
  <Paragraphs>25</Paragraphs>
  <ScaleCrop>false</ScaleCrop>
  <Company/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2024-09-25T13:11:00Z</cp:lastPrinted>
  <dcterms:created xsi:type="dcterms:W3CDTF">2024-09-25T12:49:00Z</dcterms:created>
  <dcterms:modified xsi:type="dcterms:W3CDTF">2024-10-10T08:54:00Z</dcterms:modified>
</cp:coreProperties>
</file>