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D5" w:rsidRDefault="00901AD5" w:rsidP="00CC0D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C0DFF" w:rsidRDefault="00CC0DFF" w:rsidP="00CC0D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C0DFF" w:rsidRDefault="00CC0DFF" w:rsidP="00CC0D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C0DFF" w:rsidRDefault="00CC0DFF" w:rsidP="00CC0D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C0DFF" w:rsidRDefault="00CC0DFF" w:rsidP="00CC0D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C0DFF" w:rsidRDefault="00CC0DFF" w:rsidP="00CC0D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C0DFF" w:rsidRDefault="00CC0DFF" w:rsidP="00CC0D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C0DFF" w:rsidRDefault="00CC0DFF" w:rsidP="00CC0D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C0DFF" w:rsidRDefault="00CC0DFF" w:rsidP="00CC0D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C0DFF" w:rsidRDefault="00CC0DFF" w:rsidP="00CC0D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C0DFF" w:rsidRPr="00CC0DFF" w:rsidRDefault="00CC0DFF" w:rsidP="00CC0D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01AD5" w:rsidRPr="00CC0DFF" w:rsidRDefault="00901AD5" w:rsidP="00CC0DFF">
      <w:pPr>
        <w:shd w:val="clear" w:color="auto" w:fill="FFFFFF"/>
        <w:jc w:val="center"/>
        <w:rPr>
          <w:sz w:val="28"/>
          <w:szCs w:val="28"/>
        </w:rPr>
      </w:pPr>
      <w:r w:rsidRPr="00CC0DFF">
        <w:rPr>
          <w:sz w:val="28"/>
          <w:szCs w:val="28"/>
        </w:rPr>
        <w:t>О внесении дополнения в Указ Президента</w:t>
      </w:r>
    </w:p>
    <w:p w:rsidR="00901AD5" w:rsidRPr="00CC0DFF" w:rsidRDefault="00901AD5" w:rsidP="00CC0DFF">
      <w:pPr>
        <w:shd w:val="clear" w:color="auto" w:fill="FFFFFF"/>
        <w:jc w:val="center"/>
        <w:rPr>
          <w:sz w:val="28"/>
          <w:szCs w:val="28"/>
        </w:rPr>
      </w:pPr>
      <w:r w:rsidRPr="00CC0DFF">
        <w:rPr>
          <w:sz w:val="28"/>
          <w:szCs w:val="28"/>
        </w:rPr>
        <w:t>Приднестровской Молдавской Республики</w:t>
      </w:r>
    </w:p>
    <w:p w:rsidR="00CC0DFF" w:rsidRDefault="00901AD5" w:rsidP="00CC0DFF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CC0DFF">
        <w:rPr>
          <w:sz w:val="28"/>
          <w:szCs w:val="28"/>
        </w:rPr>
        <w:t>от</w:t>
      </w:r>
      <w:proofErr w:type="gramEnd"/>
      <w:r w:rsidRPr="00CC0DFF">
        <w:rPr>
          <w:sz w:val="28"/>
          <w:szCs w:val="28"/>
        </w:rPr>
        <w:t xml:space="preserve"> 13 июня 2001 года № 300 </w:t>
      </w:r>
    </w:p>
    <w:p w:rsidR="00CC0DFF" w:rsidRDefault="00901AD5" w:rsidP="00CC0DFF">
      <w:pPr>
        <w:shd w:val="clear" w:color="auto" w:fill="FFFFFF"/>
        <w:jc w:val="center"/>
        <w:rPr>
          <w:sz w:val="28"/>
          <w:szCs w:val="28"/>
        </w:rPr>
      </w:pPr>
      <w:r w:rsidRPr="00CC0DFF">
        <w:rPr>
          <w:sz w:val="28"/>
          <w:szCs w:val="28"/>
        </w:rPr>
        <w:t xml:space="preserve">«Об установлении профессиональных праздников и памятных дней </w:t>
      </w:r>
    </w:p>
    <w:p w:rsidR="00901AD5" w:rsidRPr="00CC0DFF" w:rsidRDefault="00901AD5" w:rsidP="00CC0DFF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CC0DFF">
        <w:rPr>
          <w:sz w:val="28"/>
          <w:szCs w:val="28"/>
        </w:rPr>
        <w:t>в</w:t>
      </w:r>
      <w:proofErr w:type="gramEnd"/>
      <w:r w:rsidRPr="00CC0DFF">
        <w:rPr>
          <w:sz w:val="28"/>
          <w:szCs w:val="28"/>
        </w:rPr>
        <w:t xml:space="preserve"> Приднестровской Молдавской Республике»</w:t>
      </w:r>
    </w:p>
    <w:p w:rsidR="00901AD5" w:rsidRPr="00CC0DFF" w:rsidRDefault="00901AD5" w:rsidP="00CC0DF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01AD5" w:rsidRPr="00CC0DFF" w:rsidRDefault="00901AD5" w:rsidP="00CC0DF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01AD5" w:rsidRPr="00CC0DFF" w:rsidRDefault="00901AD5" w:rsidP="00CC0DFF">
      <w:pPr>
        <w:shd w:val="clear" w:color="auto" w:fill="FFFFFF"/>
        <w:ind w:firstLine="709"/>
        <w:jc w:val="both"/>
        <w:rPr>
          <w:sz w:val="28"/>
          <w:szCs w:val="28"/>
        </w:rPr>
      </w:pPr>
      <w:r w:rsidRPr="00CC0DFF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:rsidR="00901AD5" w:rsidRPr="00CC0DFF" w:rsidRDefault="00901AD5" w:rsidP="00081550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C0DFF">
        <w:rPr>
          <w:sz w:val="28"/>
          <w:szCs w:val="28"/>
        </w:rPr>
        <w:t>п</w:t>
      </w:r>
      <w:proofErr w:type="gramEnd"/>
      <w:r w:rsidRPr="00CC0DFF">
        <w:rPr>
          <w:sz w:val="28"/>
          <w:szCs w:val="28"/>
        </w:rPr>
        <w:t xml:space="preserve"> о с т а н о в л я ю: </w:t>
      </w:r>
    </w:p>
    <w:p w:rsidR="00901AD5" w:rsidRPr="00CC0DFF" w:rsidRDefault="00901AD5" w:rsidP="00CC0DF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01AD5" w:rsidRPr="00CC0DFF" w:rsidRDefault="00901AD5" w:rsidP="00CC0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F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Pr="00CC0DFF">
        <w:rPr>
          <w:sz w:val="28"/>
          <w:szCs w:val="28"/>
        </w:rPr>
        <w:br/>
        <w:t xml:space="preserve">от 13 июня 2001 года № 300 «Об установлении профессиональных праздников </w:t>
      </w:r>
      <w:r w:rsidRPr="00CC0DFF">
        <w:rPr>
          <w:sz w:val="28"/>
          <w:szCs w:val="28"/>
        </w:rPr>
        <w:br/>
        <w:t xml:space="preserve">и памятных дней в Приднестровской Молдавской Республике» (САМР 01-32) </w:t>
      </w:r>
      <w:r w:rsidRPr="00CC0DFF">
        <w:rPr>
          <w:sz w:val="28"/>
          <w:szCs w:val="28"/>
        </w:rPr>
        <w:br/>
        <w:t xml:space="preserve">с изменениями и дополнениями, внесенными указами Президента Приднестровской Молдавской Республики от 3 августа 2001 года № 390 </w:t>
      </w:r>
      <w:r w:rsidRPr="00CC0DFF">
        <w:rPr>
          <w:sz w:val="28"/>
          <w:szCs w:val="28"/>
        </w:rPr>
        <w:br/>
        <w:t xml:space="preserve">(САЗ 01-32), от 16 ноября 2001 года № 617 (САЗ 01-47), от 30 ноября 2001 года № 637 (САЗ 01-49), от 24 апреля 2002 года № 290 (САЗ 02-17), от 18 июня </w:t>
      </w:r>
      <w:r w:rsidRPr="00CC0DFF">
        <w:rPr>
          <w:sz w:val="28"/>
          <w:szCs w:val="28"/>
        </w:rPr>
        <w:br/>
        <w:t xml:space="preserve">2002 года № 384 (САЗ 02-25), от 17 сентября 2002 года № 562 (САЗ 02-38), </w:t>
      </w:r>
      <w:r w:rsidRPr="00CC0DFF">
        <w:rPr>
          <w:sz w:val="28"/>
          <w:szCs w:val="28"/>
        </w:rPr>
        <w:br/>
        <w:t xml:space="preserve">от 14 июля 2003 года № 293 (САЗ 03-29), от 16 декабря 2003 года № 587 </w:t>
      </w:r>
      <w:r w:rsidRPr="00CC0DFF">
        <w:rPr>
          <w:sz w:val="28"/>
          <w:szCs w:val="28"/>
        </w:rPr>
        <w:br/>
        <w:t xml:space="preserve">(САЗ 03-51), от 27 января 2004 года № 31 (САЗ 04-5), от 7 июля 2004 года № 344 (САЗ 04-28), от 14 января 2005 года № 18 (САЗ 05-3), от 25 июля 2005 года </w:t>
      </w:r>
      <w:r w:rsidRPr="00CC0DFF">
        <w:rPr>
          <w:sz w:val="28"/>
          <w:szCs w:val="28"/>
        </w:rPr>
        <w:br/>
        <w:t xml:space="preserve">№ 378 (САЗ 05-31), от 22 февраля 2006 года № 80 (САЗ 06-9), от 22 марта </w:t>
      </w:r>
      <w:r w:rsidRPr="00CC0DFF">
        <w:rPr>
          <w:sz w:val="28"/>
          <w:szCs w:val="28"/>
        </w:rPr>
        <w:br/>
        <w:t xml:space="preserve">2007 года № 238 (САЗ 07-13), от 24 марта 2008 года № 175 (САЗ 08-12), </w:t>
      </w:r>
      <w:r w:rsidRPr="00CC0DFF">
        <w:rPr>
          <w:sz w:val="28"/>
          <w:szCs w:val="28"/>
        </w:rPr>
        <w:br/>
        <w:t xml:space="preserve">от 29 октября 2008 года № 698 (САЗ 08-43), от 8 апреля 2010 года № 239 </w:t>
      </w:r>
      <w:r w:rsidRPr="00CC0DFF">
        <w:rPr>
          <w:sz w:val="28"/>
          <w:szCs w:val="28"/>
        </w:rPr>
        <w:br/>
        <w:t xml:space="preserve">(САЗ 10-14), от 6 декабря 2010 года № 993 (САЗ 10-49), от 24 января 2011 года № 44 (САЗ 11-4), от 6 апреля 2011 года № 218 (САЗ 11-14), от 20 октября </w:t>
      </w:r>
      <w:r w:rsidRPr="00CC0DFF">
        <w:rPr>
          <w:sz w:val="28"/>
          <w:szCs w:val="28"/>
        </w:rPr>
        <w:br/>
        <w:t xml:space="preserve">2011 года № 813 (САЗ 11-42), от 18 ноября 2011 года № 895 (САЗ 11-46), </w:t>
      </w:r>
      <w:r w:rsidRPr="00CC0DFF">
        <w:rPr>
          <w:sz w:val="28"/>
          <w:szCs w:val="28"/>
        </w:rPr>
        <w:br/>
        <w:t xml:space="preserve">от 24 ноября 2011 года № 911 (САЗ 11-47), от 16 ноября 2012 года № 761 </w:t>
      </w:r>
      <w:r w:rsidRPr="00CC0DFF">
        <w:rPr>
          <w:sz w:val="28"/>
          <w:szCs w:val="28"/>
        </w:rPr>
        <w:br/>
        <w:t xml:space="preserve">(САЗ 12-47), от 26 ноября 2013 года № 564 (САЗ 13-47), от 4 марта 2014 года </w:t>
      </w:r>
      <w:r w:rsidRPr="00CC0DFF">
        <w:rPr>
          <w:sz w:val="28"/>
          <w:szCs w:val="28"/>
        </w:rPr>
        <w:br/>
        <w:t xml:space="preserve">№ 74 (САЗ 14-10), от 11 апреля 2014 года № 119 (САЗ 14-15), от 10 июня </w:t>
      </w:r>
      <w:r w:rsidRPr="00CC0DFF">
        <w:rPr>
          <w:sz w:val="28"/>
          <w:szCs w:val="28"/>
        </w:rPr>
        <w:br/>
        <w:t xml:space="preserve">2014 года № 194 (САЗ 14-24), от 16 декабря 2014 года № 403 (САЗ 14-51), </w:t>
      </w:r>
      <w:r w:rsidRPr="00CC0DFF">
        <w:rPr>
          <w:sz w:val="28"/>
          <w:szCs w:val="28"/>
        </w:rPr>
        <w:br/>
        <w:t xml:space="preserve">от 17 марта 2015 года № 99 (САЗ 15-12), от 2 августа 2016 года № 277 </w:t>
      </w:r>
      <w:r w:rsidRPr="00CC0DFF">
        <w:rPr>
          <w:sz w:val="28"/>
          <w:szCs w:val="28"/>
        </w:rPr>
        <w:br/>
        <w:t xml:space="preserve">(САЗ 16-31), от 31 августа 2016 года № 316 (САЗ 16-35), от 28 сентября 2016 года № 393 (САЗ 16-39), от 18 ноября 2016 года № 480 (САЗ 16-46), от 18 февраля 2017 года № 129 (САЗ 17-8), от 14 марта 2017 года № 167 (САЗ 17-12), </w:t>
      </w:r>
      <w:r w:rsidR="00081550">
        <w:rPr>
          <w:sz w:val="28"/>
          <w:szCs w:val="28"/>
        </w:rPr>
        <w:br/>
      </w:r>
      <w:r w:rsidRPr="00CC0DFF">
        <w:rPr>
          <w:sz w:val="28"/>
          <w:szCs w:val="28"/>
        </w:rPr>
        <w:lastRenderedPageBreak/>
        <w:t xml:space="preserve">от 24 марта 2017 года № 195 (САЗ 17-13), от 24 мая 2017 года № 338 </w:t>
      </w:r>
      <w:r w:rsidRPr="00CC0DFF">
        <w:rPr>
          <w:sz w:val="28"/>
          <w:szCs w:val="28"/>
        </w:rPr>
        <w:br/>
        <w:t xml:space="preserve">(САЗ 17-22), от 17 сентября 2018 года № 350 (САЗ 18-38), от 25 января 2019 года № 17 (САЗ 19-3), от 16 марта 2019 года № 82 (САЗ 19-10), от 11 июня 2020 года № 191 (САЗ 20-24), от 30 июня 2021 года № 194 (САЗ 21-26), от 6 июля 2021 года № 200 (САЗ 21-27), от 29 июля 2021 года № 238 (САЗ 21-30), от 1 сентября </w:t>
      </w:r>
      <w:r w:rsidR="00081550">
        <w:rPr>
          <w:sz w:val="28"/>
          <w:szCs w:val="28"/>
        </w:rPr>
        <w:br/>
      </w:r>
      <w:r w:rsidRPr="00CC0DFF">
        <w:rPr>
          <w:sz w:val="28"/>
          <w:szCs w:val="28"/>
        </w:rPr>
        <w:t xml:space="preserve">2021 года № 277 (САЗ 21-35), от 27 сентября 2022 года № 392 (САЗ 22-38,1), </w:t>
      </w:r>
      <w:r w:rsidR="00081550">
        <w:rPr>
          <w:sz w:val="28"/>
          <w:szCs w:val="28"/>
        </w:rPr>
        <w:br/>
      </w:r>
      <w:r w:rsidRPr="00CC0DFF">
        <w:rPr>
          <w:sz w:val="28"/>
          <w:szCs w:val="28"/>
        </w:rPr>
        <w:t xml:space="preserve">от 6 мая 2023 года № 143 (САЗ 23-18), от 16 ноября 2023 года № 440 </w:t>
      </w:r>
      <w:r w:rsidR="00081550">
        <w:rPr>
          <w:sz w:val="28"/>
          <w:szCs w:val="28"/>
        </w:rPr>
        <w:br/>
      </w:r>
      <w:r w:rsidRPr="00CC0DFF">
        <w:rPr>
          <w:sz w:val="28"/>
          <w:szCs w:val="28"/>
        </w:rPr>
        <w:t>(САЗ 23-46), от 12 декабря 2023 года № 483 (САЗ 23-50)</w:t>
      </w:r>
      <w:r w:rsidRPr="00CC0DFF">
        <w:rPr>
          <w:sz w:val="28"/>
          <w:szCs w:val="28"/>
          <w:shd w:val="clear" w:color="auto" w:fill="FFFFFF"/>
        </w:rPr>
        <w:t xml:space="preserve">, от 23 января 2024 года № 18 (САЗ 24-5), от 19 марта 2024 года № 105 (САЗ 24-13), от 8 мая 2024 года </w:t>
      </w:r>
      <w:r w:rsidR="00081550">
        <w:rPr>
          <w:sz w:val="28"/>
          <w:szCs w:val="28"/>
          <w:shd w:val="clear" w:color="auto" w:fill="FFFFFF"/>
        </w:rPr>
        <w:br/>
      </w:r>
      <w:r w:rsidRPr="00CC0DFF">
        <w:rPr>
          <w:sz w:val="28"/>
          <w:szCs w:val="28"/>
          <w:shd w:val="clear" w:color="auto" w:fill="FFFFFF"/>
        </w:rPr>
        <w:t>№ 168 (САЗ 24-20),</w:t>
      </w:r>
      <w:r w:rsidRPr="00CC0DFF">
        <w:rPr>
          <w:sz w:val="28"/>
          <w:szCs w:val="28"/>
        </w:rPr>
        <w:t xml:space="preserve"> </w:t>
      </w:r>
      <w:r w:rsidR="00825B2A" w:rsidRPr="00CC0DFF">
        <w:rPr>
          <w:rFonts w:eastAsiaTheme="minorHAnsi"/>
          <w:color w:val="000000"/>
          <w:sz w:val="28"/>
          <w:szCs w:val="28"/>
          <w:lang w:eastAsia="en-US"/>
        </w:rPr>
        <w:t xml:space="preserve">от 7 октября 2024 года № 426 </w:t>
      </w:r>
      <w:r w:rsidR="00825B2A" w:rsidRPr="00CC0DFF">
        <w:rPr>
          <w:sz w:val="28"/>
          <w:szCs w:val="28"/>
          <w:shd w:val="clear" w:color="auto" w:fill="FFFFFF"/>
        </w:rPr>
        <w:t xml:space="preserve">(САЗ 24-41), </w:t>
      </w:r>
      <w:r w:rsidRPr="00CC0DFF">
        <w:rPr>
          <w:sz w:val="28"/>
          <w:szCs w:val="28"/>
        </w:rPr>
        <w:t>следующее дополнение:</w:t>
      </w:r>
    </w:p>
    <w:p w:rsidR="00825B2A" w:rsidRPr="00CC0DFF" w:rsidRDefault="00825B2A" w:rsidP="00CC0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6FB" w:rsidRPr="00CC0DFF" w:rsidRDefault="00F026FB" w:rsidP="00CC0DFF">
      <w:pPr>
        <w:ind w:firstLine="709"/>
        <w:jc w:val="both"/>
        <w:rPr>
          <w:sz w:val="28"/>
          <w:szCs w:val="28"/>
        </w:rPr>
      </w:pPr>
      <w:r w:rsidRPr="00CC0DFF">
        <w:rPr>
          <w:sz w:val="28"/>
          <w:szCs w:val="28"/>
        </w:rPr>
        <w:t xml:space="preserve">Приложение № 1-1 к Указу дополнить пунктом 24 следующего содержания: </w:t>
      </w:r>
    </w:p>
    <w:p w:rsidR="00901AD5" w:rsidRPr="00CC0DFF" w:rsidRDefault="00F026FB" w:rsidP="00CC0DFF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CC0DFF">
        <w:rPr>
          <w:sz w:val="28"/>
          <w:szCs w:val="28"/>
        </w:rPr>
        <w:t xml:space="preserve">«24. День отца – </w:t>
      </w:r>
      <w:r w:rsidR="000A512D" w:rsidRPr="00CC0DFF">
        <w:rPr>
          <w:sz w:val="28"/>
          <w:szCs w:val="28"/>
        </w:rPr>
        <w:t>третье воскресенье октября</w:t>
      </w:r>
      <w:r w:rsidRPr="00CC0DFF">
        <w:rPr>
          <w:sz w:val="28"/>
          <w:szCs w:val="28"/>
        </w:rPr>
        <w:t>»</w:t>
      </w:r>
      <w:r w:rsidR="00901AD5" w:rsidRPr="00CC0DFF">
        <w:rPr>
          <w:sz w:val="28"/>
          <w:szCs w:val="28"/>
        </w:rPr>
        <w:t>.</w:t>
      </w:r>
    </w:p>
    <w:p w:rsidR="00901AD5" w:rsidRPr="00CC0DFF" w:rsidRDefault="00901AD5" w:rsidP="00CC0DFF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901AD5" w:rsidRPr="00CC0DFF" w:rsidRDefault="00901AD5" w:rsidP="00CC0DFF">
      <w:pPr>
        <w:shd w:val="clear" w:color="auto" w:fill="FFFFFF"/>
        <w:ind w:firstLine="709"/>
        <w:jc w:val="both"/>
        <w:outlineLvl w:val="0"/>
        <w:rPr>
          <w:iCs/>
          <w:strike/>
          <w:kern w:val="36"/>
          <w:sz w:val="28"/>
          <w:szCs w:val="28"/>
        </w:rPr>
      </w:pPr>
      <w:r w:rsidRPr="00CC0DFF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901AD5" w:rsidRPr="00CC0DFF" w:rsidRDefault="00901AD5" w:rsidP="00CC0DFF">
      <w:pPr>
        <w:pStyle w:val="3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901AD5" w:rsidRPr="00CC0DFF" w:rsidRDefault="00901AD5" w:rsidP="00CC0DFF">
      <w:pPr>
        <w:pStyle w:val="3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901AD5" w:rsidRPr="00CC0DFF" w:rsidRDefault="00901AD5" w:rsidP="00CC0DFF">
      <w:pPr>
        <w:ind w:firstLine="567"/>
        <w:jc w:val="both"/>
        <w:rPr>
          <w:sz w:val="28"/>
          <w:szCs w:val="28"/>
        </w:rPr>
      </w:pPr>
    </w:p>
    <w:p w:rsidR="00901AD5" w:rsidRPr="00CC0DFF" w:rsidRDefault="00901AD5" w:rsidP="00CC0DFF">
      <w:pPr>
        <w:ind w:firstLine="567"/>
        <w:jc w:val="both"/>
        <w:rPr>
          <w:sz w:val="28"/>
          <w:szCs w:val="28"/>
        </w:rPr>
      </w:pPr>
    </w:p>
    <w:p w:rsidR="00CC0DFF" w:rsidRDefault="00CC0DFF" w:rsidP="00CC0DF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C0DFF" w:rsidRDefault="00CC0DFF" w:rsidP="00CC0DFF">
      <w:pPr>
        <w:ind w:firstLine="708"/>
        <w:rPr>
          <w:sz w:val="28"/>
          <w:szCs w:val="28"/>
        </w:rPr>
      </w:pPr>
    </w:p>
    <w:p w:rsidR="00CC0DFF" w:rsidRDefault="00CC0DFF" w:rsidP="00CC0DFF">
      <w:pPr>
        <w:tabs>
          <w:tab w:val="left" w:pos="1125"/>
        </w:tabs>
        <w:ind w:firstLine="708"/>
        <w:rPr>
          <w:sz w:val="28"/>
          <w:szCs w:val="28"/>
        </w:rPr>
      </w:pPr>
    </w:p>
    <w:p w:rsidR="00CC0DFF" w:rsidRPr="008D1126" w:rsidRDefault="00CC0DFF" w:rsidP="00CC0DFF">
      <w:pPr>
        <w:rPr>
          <w:sz w:val="28"/>
          <w:szCs w:val="28"/>
        </w:rPr>
      </w:pPr>
    </w:p>
    <w:p w:rsidR="00CC0DFF" w:rsidRPr="008D1126" w:rsidRDefault="00CC0DFF" w:rsidP="00CC0DFF">
      <w:pPr>
        <w:ind w:firstLine="426"/>
        <w:rPr>
          <w:sz w:val="28"/>
          <w:szCs w:val="28"/>
        </w:rPr>
      </w:pPr>
      <w:r w:rsidRPr="008D1126">
        <w:rPr>
          <w:sz w:val="28"/>
          <w:szCs w:val="28"/>
        </w:rPr>
        <w:t>г. Тирасполь</w:t>
      </w:r>
    </w:p>
    <w:p w:rsidR="00CC0DFF" w:rsidRPr="008D1126" w:rsidRDefault="008D1126" w:rsidP="00CC0DFF">
      <w:pPr>
        <w:rPr>
          <w:sz w:val="28"/>
          <w:szCs w:val="28"/>
        </w:rPr>
      </w:pPr>
      <w:r>
        <w:rPr>
          <w:sz w:val="28"/>
          <w:szCs w:val="28"/>
        </w:rPr>
        <w:t xml:space="preserve">    16</w:t>
      </w:r>
      <w:r w:rsidR="00CC0DFF" w:rsidRPr="008D1126">
        <w:rPr>
          <w:sz w:val="28"/>
          <w:szCs w:val="28"/>
        </w:rPr>
        <w:t xml:space="preserve"> октября 2024 г.</w:t>
      </w:r>
    </w:p>
    <w:p w:rsidR="00CC0DFF" w:rsidRPr="008D1126" w:rsidRDefault="00CC0DFF" w:rsidP="00CC0DFF">
      <w:pPr>
        <w:ind w:firstLine="426"/>
        <w:rPr>
          <w:sz w:val="28"/>
          <w:szCs w:val="28"/>
        </w:rPr>
      </w:pPr>
      <w:r w:rsidRPr="008D1126">
        <w:rPr>
          <w:sz w:val="28"/>
          <w:szCs w:val="28"/>
        </w:rPr>
        <w:t xml:space="preserve">     № 4</w:t>
      </w:r>
      <w:r w:rsidR="008D1126">
        <w:rPr>
          <w:sz w:val="28"/>
          <w:szCs w:val="28"/>
        </w:rPr>
        <w:t>53</w:t>
      </w:r>
      <w:bookmarkStart w:id="0" w:name="_GoBack"/>
      <w:bookmarkEnd w:id="0"/>
    </w:p>
    <w:p w:rsidR="0023426C" w:rsidRPr="008D1126" w:rsidRDefault="0023426C" w:rsidP="00CC0DFF">
      <w:pPr>
        <w:ind w:firstLine="567"/>
        <w:jc w:val="both"/>
        <w:rPr>
          <w:sz w:val="28"/>
          <w:szCs w:val="28"/>
        </w:rPr>
      </w:pPr>
    </w:p>
    <w:sectPr w:rsidR="0023426C" w:rsidRPr="008D1126" w:rsidSect="00CC0DFF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D3" w:rsidRDefault="00FC1ED3" w:rsidP="00CC0DFF">
      <w:r>
        <w:separator/>
      </w:r>
    </w:p>
  </w:endnote>
  <w:endnote w:type="continuationSeparator" w:id="0">
    <w:p w:rsidR="00FC1ED3" w:rsidRDefault="00FC1ED3" w:rsidP="00CC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D3" w:rsidRDefault="00FC1ED3" w:rsidP="00CC0DFF">
      <w:r>
        <w:separator/>
      </w:r>
    </w:p>
  </w:footnote>
  <w:footnote w:type="continuationSeparator" w:id="0">
    <w:p w:rsidR="00FC1ED3" w:rsidRDefault="00FC1ED3" w:rsidP="00CC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83009"/>
      <w:docPartObj>
        <w:docPartGallery w:val="Page Numbers (Top of Page)"/>
        <w:docPartUnique/>
      </w:docPartObj>
    </w:sdtPr>
    <w:sdtEndPr/>
    <w:sdtContent>
      <w:p w:rsidR="00CC0DFF" w:rsidRDefault="00CC0D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26">
          <w:rPr>
            <w:noProof/>
          </w:rPr>
          <w:t>- 2 -</w:t>
        </w:r>
        <w:r>
          <w:fldChar w:fldCharType="end"/>
        </w:r>
      </w:p>
    </w:sdtContent>
  </w:sdt>
  <w:p w:rsidR="00CC0DFF" w:rsidRDefault="00CC0D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E2"/>
    <w:rsid w:val="00081550"/>
    <w:rsid w:val="000A512D"/>
    <w:rsid w:val="001419A6"/>
    <w:rsid w:val="0023426C"/>
    <w:rsid w:val="00627EE2"/>
    <w:rsid w:val="00825B2A"/>
    <w:rsid w:val="008D1126"/>
    <w:rsid w:val="00901AD5"/>
    <w:rsid w:val="00C2736E"/>
    <w:rsid w:val="00C63FDC"/>
    <w:rsid w:val="00CC0DFF"/>
    <w:rsid w:val="00F026FB"/>
    <w:rsid w:val="00F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B4245-B7DA-404A-BE91-E9BCD7B6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901AD5"/>
    <w:pPr>
      <w:widowControl w:val="0"/>
      <w:shd w:val="clear" w:color="auto" w:fill="FFFFFF"/>
      <w:spacing w:line="264" w:lineRule="exact"/>
      <w:ind w:hanging="420"/>
      <w:jc w:val="center"/>
    </w:pPr>
    <w:rPr>
      <w:sz w:val="23"/>
      <w:szCs w:val="23"/>
    </w:rPr>
  </w:style>
  <w:style w:type="paragraph" w:styleId="a3">
    <w:name w:val="List Paragraph"/>
    <w:basedOn w:val="a"/>
    <w:uiPriority w:val="34"/>
    <w:qFormat/>
    <w:rsid w:val="00825B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0D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0D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0D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5</cp:revision>
  <dcterms:created xsi:type="dcterms:W3CDTF">2024-10-15T07:39:00Z</dcterms:created>
  <dcterms:modified xsi:type="dcterms:W3CDTF">2024-10-16T07:19:00Z</dcterms:modified>
</cp:coreProperties>
</file>