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91667" w:rsidRDefault="00490ACC" w:rsidP="00DC6801">
      <w:pPr>
        <w:ind w:firstLine="709"/>
        <w:jc w:val="both"/>
        <w:rPr>
          <w:spacing w:val="0"/>
          <w:lang w:val="en-US"/>
        </w:rPr>
      </w:pPr>
    </w:p>
    <w:p w:rsidR="00490ACC" w:rsidRPr="00F91667" w:rsidRDefault="00490ACC" w:rsidP="00DC6801">
      <w:pPr>
        <w:ind w:firstLine="709"/>
        <w:jc w:val="both"/>
        <w:rPr>
          <w:spacing w:val="0"/>
        </w:rPr>
      </w:pPr>
    </w:p>
    <w:p w:rsidR="00490ACC" w:rsidRPr="00F91667" w:rsidRDefault="00490ACC" w:rsidP="00DC6801">
      <w:pPr>
        <w:ind w:firstLine="709"/>
        <w:jc w:val="both"/>
        <w:rPr>
          <w:spacing w:val="0"/>
        </w:rPr>
      </w:pPr>
    </w:p>
    <w:p w:rsidR="00490ACC" w:rsidRPr="00F91667" w:rsidRDefault="00490ACC" w:rsidP="00DC6801">
      <w:pPr>
        <w:ind w:firstLine="709"/>
        <w:jc w:val="both"/>
        <w:rPr>
          <w:spacing w:val="0"/>
        </w:rPr>
      </w:pPr>
    </w:p>
    <w:p w:rsidR="003B0F28" w:rsidRPr="00F91667" w:rsidRDefault="003B0F28" w:rsidP="00DC6801">
      <w:pPr>
        <w:ind w:firstLine="709"/>
        <w:jc w:val="center"/>
        <w:rPr>
          <w:b/>
          <w:spacing w:val="0"/>
        </w:rPr>
      </w:pPr>
    </w:p>
    <w:p w:rsidR="00490ACC" w:rsidRPr="00F91667" w:rsidRDefault="006404A3" w:rsidP="00986F3A">
      <w:pPr>
        <w:jc w:val="center"/>
        <w:rPr>
          <w:b/>
          <w:spacing w:val="0"/>
        </w:rPr>
      </w:pPr>
      <w:r w:rsidRPr="00F91667">
        <w:rPr>
          <w:b/>
          <w:spacing w:val="0"/>
        </w:rPr>
        <w:t>З</w:t>
      </w:r>
      <w:r w:rsidR="00490ACC" w:rsidRPr="00F91667">
        <w:rPr>
          <w:b/>
          <w:spacing w:val="0"/>
        </w:rPr>
        <w:t>акон</w:t>
      </w:r>
    </w:p>
    <w:p w:rsidR="00490ACC" w:rsidRPr="00F91667" w:rsidRDefault="00490ACC" w:rsidP="00986F3A">
      <w:pPr>
        <w:jc w:val="center"/>
        <w:outlineLvl w:val="0"/>
        <w:rPr>
          <w:b/>
          <w:caps/>
          <w:spacing w:val="0"/>
        </w:rPr>
      </w:pPr>
      <w:r w:rsidRPr="00F91667">
        <w:rPr>
          <w:b/>
          <w:spacing w:val="0"/>
        </w:rPr>
        <w:t xml:space="preserve">Приднестровской Молдавской Республики </w:t>
      </w:r>
    </w:p>
    <w:p w:rsidR="00490ACC" w:rsidRPr="00F91667" w:rsidRDefault="00490ACC" w:rsidP="00986F3A">
      <w:pPr>
        <w:pStyle w:val="41"/>
        <w:shd w:val="clear" w:color="auto" w:fill="auto"/>
        <w:spacing w:before="0" w:after="0" w:line="240" w:lineRule="auto"/>
        <w:jc w:val="center"/>
        <w:rPr>
          <w:spacing w:val="0"/>
          <w:sz w:val="28"/>
          <w:szCs w:val="28"/>
        </w:rPr>
      </w:pPr>
    </w:p>
    <w:p w:rsidR="003F49B1" w:rsidRPr="00F91667" w:rsidRDefault="003F49B1" w:rsidP="00986F3A">
      <w:pPr>
        <w:jc w:val="center"/>
        <w:rPr>
          <w:b/>
          <w:bCs/>
          <w:iCs/>
          <w:spacing w:val="0"/>
        </w:rPr>
      </w:pPr>
      <w:r w:rsidRPr="00F91667">
        <w:rPr>
          <w:b/>
          <w:bCs/>
          <w:iCs/>
          <w:spacing w:val="0"/>
        </w:rPr>
        <w:t xml:space="preserve">«О внесении </w:t>
      </w:r>
      <w:r w:rsidR="00327C20">
        <w:rPr>
          <w:b/>
          <w:bCs/>
          <w:iCs/>
          <w:spacing w:val="0"/>
        </w:rPr>
        <w:t xml:space="preserve">изменений и </w:t>
      </w:r>
      <w:r w:rsidRPr="00F91667">
        <w:rPr>
          <w:b/>
          <w:bCs/>
          <w:iCs/>
          <w:spacing w:val="0"/>
        </w:rPr>
        <w:t xml:space="preserve">дополнений в Закон </w:t>
      </w:r>
    </w:p>
    <w:p w:rsidR="003F49B1" w:rsidRPr="00F91667" w:rsidRDefault="003F49B1" w:rsidP="00986F3A">
      <w:pPr>
        <w:jc w:val="center"/>
        <w:rPr>
          <w:b/>
          <w:bCs/>
          <w:iCs/>
          <w:spacing w:val="0"/>
        </w:rPr>
      </w:pPr>
      <w:r w:rsidRPr="00F91667">
        <w:rPr>
          <w:b/>
          <w:bCs/>
          <w:iCs/>
          <w:spacing w:val="0"/>
        </w:rPr>
        <w:t xml:space="preserve">Приднестровской Молдавской Республики </w:t>
      </w:r>
    </w:p>
    <w:p w:rsidR="008D1DEF" w:rsidRPr="00F91667" w:rsidRDefault="003F49B1" w:rsidP="00986F3A">
      <w:pPr>
        <w:jc w:val="center"/>
        <w:rPr>
          <w:b/>
          <w:spacing w:val="0"/>
        </w:rPr>
      </w:pPr>
      <w:r w:rsidRPr="00F91667">
        <w:rPr>
          <w:b/>
          <w:bCs/>
          <w:iCs/>
          <w:spacing w:val="0"/>
        </w:rPr>
        <w:t>«Об исполнительном производстве»</w:t>
      </w:r>
    </w:p>
    <w:p w:rsidR="00BD0DB1" w:rsidRPr="00F91667" w:rsidRDefault="00BD0DB1" w:rsidP="00DC6801">
      <w:pPr>
        <w:ind w:firstLine="709"/>
        <w:jc w:val="center"/>
        <w:rPr>
          <w:spacing w:val="0"/>
        </w:rPr>
      </w:pPr>
    </w:p>
    <w:p w:rsidR="00490ACC" w:rsidRPr="00F91667" w:rsidRDefault="00490ACC" w:rsidP="005B5A0E">
      <w:pPr>
        <w:jc w:val="both"/>
        <w:rPr>
          <w:spacing w:val="0"/>
        </w:rPr>
      </w:pPr>
      <w:r w:rsidRPr="00F91667">
        <w:rPr>
          <w:spacing w:val="0"/>
        </w:rPr>
        <w:t>Принят Верховным Советом</w:t>
      </w:r>
    </w:p>
    <w:p w:rsidR="00490ACC" w:rsidRPr="00F91667" w:rsidRDefault="00490ACC" w:rsidP="005B5A0E">
      <w:pPr>
        <w:jc w:val="both"/>
        <w:rPr>
          <w:spacing w:val="0"/>
        </w:rPr>
      </w:pPr>
      <w:r w:rsidRPr="00F91667">
        <w:rPr>
          <w:spacing w:val="0"/>
        </w:rPr>
        <w:t xml:space="preserve">Приднестровской Молдавской Республики         </w:t>
      </w:r>
      <w:r w:rsidR="005A34F8" w:rsidRPr="00F91667">
        <w:rPr>
          <w:spacing w:val="0"/>
        </w:rPr>
        <w:t xml:space="preserve"> </w:t>
      </w:r>
      <w:r w:rsidR="00EF66F8" w:rsidRPr="00F91667">
        <w:rPr>
          <w:spacing w:val="0"/>
        </w:rPr>
        <w:t xml:space="preserve">  </w:t>
      </w:r>
      <w:r w:rsidR="00160CB7" w:rsidRPr="00F91667">
        <w:rPr>
          <w:spacing w:val="0"/>
        </w:rPr>
        <w:t xml:space="preserve"> </w:t>
      </w:r>
      <w:r w:rsidR="004D0024" w:rsidRPr="00F91667">
        <w:rPr>
          <w:spacing w:val="0"/>
        </w:rPr>
        <w:t xml:space="preserve"> </w:t>
      </w:r>
      <w:r w:rsidR="00EB39D6" w:rsidRPr="00F91667">
        <w:rPr>
          <w:spacing w:val="0"/>
        </w:rPr>
        <w:t xml:space="preserve"> </w:t>
      </w:r>
      <w:r w:rsidR="001B7E0C" w:rsidRPr="00F91667">
        <w:rPr>
          <w:spacing w:val="0"/>
        </w:rPr>
        <w:t xml:space="preserve"> </w:t>
      </w:r>
      <w:r w:rsidR="006B67E3" w:rsidRPr="00F91667">
        <w:rPr>
          <w:spacing w:val="0"/>
        </w:rPr>
        <w:t xml:space="preserve"> </w:t>
      </w:r>
      <w:r w:rsidR="00C63E7C" w:rsidRPr="00F91667">
        <w:rPr>
          <w:spacing w:val="0"/>
        </w:rPr>
        <w:t xml:space="preserve"> </w:t>
      </w:r>
      <w:r w:rsidR="000F4014" w:rsidRPr="00F91667">
        <w:rPr>
          <w:spacing w:val="0"/>
        </w:rPr>
        <w:t xml:space="preserve">  </w:t>
      </w:r>
      <w:r w:rsidR="00C63E7C" w:rsidRPr="00F91667">
        <w:rPr>
          <w:spacing w:val="0"/>
        </w:rPr>
        <w:t xml:space="preserve"> </w:t>
      </w:r>
      <w:r w:rsidR="006F2CE3" w:rsidRPr="00F91667">
        <w:rPr>
          <w:spacing w:val="0"/>
        </w:rPr>
        <w:t xml:space="preserve"> </w:t>
      </w:r>
      <w:r w:rsidR="00685667" w:rsidRPr="00F91667">
        <w:rPr>
          <w:spacing w:val="0"/>
        </w:rPr>
        <w:t xml:space="preserve"> </w:t>
      </w:r>
      <w:r w:rsidR="006F2CE3" w:rsidRPr="00F91667">
        <w:rPr>
          <w:spacing w:val="0"/>
        </w:rPr>
        <w:t xml:space="preserve"> </w:t>
      </w:r>
      <w:r w:rsidR="00E22981" w:rsidRPr="00F91667">
        <w:rPr>
          <w:spacing w:val="0"/>
        </w:rPr>
        <w:t xml:space="preserve"> </w:t>
      </w:r>
      <w:r w:rsidR="00E11FD3" w:rsidRPr="00F91667">
        <w:rPr>
          <w:spacing w:val="0"/>
        </w:rPr>
        <w:t xml:space="preserve"> </w:t>
      </w:r>
      <w:r w:rsidR="00340A51" w:rsidRPr="00F91667">
        <w:rPr>
          <w:spacing w:val="0"/>
        </w:rPr>
        <w:t>2</w:t>
      </w:r>
      <w:r w:rsidRPr="00F91667">
        <w:rPr>
          <w:spacing w:val="0"/>
        </w:rPr>
        <w:t xml:space="preserve"> </w:t>
      </w:r>
      <w:r w:rsidR="00685667" w:rsidRPr="00F91667">
        <w:rPr>
          <w:spacing w:val="0"/>
        </w:rPr>
        <w:t>ок</w:t>
      </w:r>
      <w:r w:rsidR="00340A51" w:rsidRPr="00F91667">
        <w:rPr>
          <w:spacing w:val="0"/>
        </w:rPr>
        <w:t>тябр</w:t>
      </w:r>
      <w:r w:rsidR="006F2CE3" w:rsidRPr="00F91667">
        <w:rPr>
          <w:spacing w:val="0"/>
        </w:rPr>
        <w:t>я</w:t>
      </w:r>
      <w:r w:rsidRPr="00F91667">
        <w:rPr>
          <w:spacing w:val="0"/>
        </w:rPr>
        <w:t xml:space="preserve"> 20</w:t>
      </w:r>
      <w:r w:rsidR="007626B4" w:rsidRPr="00F91667">
        <w:rPr>
          <w:spacing w:val="0"/>
        </w:rPr>
        <w:t>2</w:t>
      </w:r>
      <w:r w:rsidR="00E442C7" w:rsidRPr="00F91667">
        <w:rPr>
          <w:spacing w:val="0"/>
        </w:rPr>
        <w:t>4</w:t>
      </w:r>
      <w:r w:rsidRPr="00F91667">
        <w:rPr>
          <w:spacing w:val="0"/>
        </w:rPr>
        <w:t xml:space="preserve"> года</w:t>
      </w:r>
    </w:p>
    <w:p w:rsidR="00452513" w:rsidRPr="00F91667" w:rsidRDefault="00452513" w:rsidP="00DC6801">
      <w:pPr>
        <w:ind w:firstLine="709"/>
        <w:jc w:val="both"/>
        <w:rPr>
          <w:spacing w:val="0"/>
        </w:rPr>
      </w:pPr>
    </w:p>
    <w:p w:rsidR="00DF572B" w:rsidRPr="00F91667" w:rsidRDefault="0015265E" w:rsidP="00550FF9">
      <w:pPr>
        <w:ind w:firstLine="709"/>
        <w:jc w:val="both"/>
        <w:rPr>
          <w:spacing w:val="0"/>
        </w:rPr>
      </w:pPr>
      <w:r w:rsidRPr="00F91667">
        <w:rPr>
          <w:b/>
          <w:color w:val="000000"/>
          <w:spacing w:val="0"/>
        </w:rPr>
        <w:t>Статья 1.</w:t>
      </w:r>
      <w:r w:rsidRPr="00F91667">
        <w:rPr>
          <w:color w:val="000000"/>
          <w:spacing w:val="0"/>
        </w:rPr>
        <w:t xml:space="preserve"> Внести в Закон Приднестровской Молдавской Республики </w:t>
      </w:r>
      <w:r w:rsidRPr="00F91667">
        <w:rPr>
          <w:color w:val="000000"/>
          <w:spacing w:val="0"/>
        </w:rPr>
        <w:br/>
        <w:t xml:space="preserve">от 25 октября 2005 года № 649-З-III «Об исполнительном производстве» </w:t>
      </w:r>
      <w:r w:rsidRPr="00F91667">
        <w:rPr>
          <w:color w:val="000000"/>
          <w:spacing w:val="0"/>
        </w:rPr>
        <w:br/>
        <w:t xml:space="preserve">(САЗ 05-44) с изменениями и дополнениями, внесенными законами Приднестровской Молдавской Республики от 2 декабря 2005 года </w:t>
      </w:r>
      <w:r w:rsidRPr="00F91667">
        <w:rPr>
          <w:color w:val="000000"/>
          <w:spacing w:val="0"/>
        </w:rPr>
        <w:br/>
        <w:t xml:space="preserve">№ 683-ЗИД-III (САЗ 05-49); от 22 января 2007 года № 166-ЗД-IV (САЗ 07-5); </w:t>
      </w:r>
      <w:r w:rsidRPr="00F91667">
        <w:rPr>
          <w:color w:val="000000"/>
          <w:spacing w:val="0"/>
        </w:rPr>
        <w:br/>
        <w:t>от 14 апреля 2008 года № 438-ЗИ-IV (САЗ 08-15); от 3 апреля 2009 года</w:t>
      </w:r>
      <w:r w:rsidRPr="00F91667">
        <w:rPr>
          <w:color w:val="000000"/>
          <w:spacing w:val="0"/>
        </w:rPr>
        <w:br/>
        <w:t xml:space="preserve">№ 702-ЗИД-IV (САЗ 09-14); от 8 апреля 2009 года № 707-ЗИ-IV (САЗ 09-15); </w:t>
      </w:r>
      <w:r w:rsidRPr="00F91667">
        <w:rPr>
          <w:color w:val="000000"/>
          <w:spacing w:val="0"/>
        </w:rPr>
        <w:br/>
        <w:t>от 25 июня 2009 года № 786-ЗИД-IV (САЗ 09-26); от 6 июля 2009 года</w:t>
      </w:r>
      <w:r w:rsidRPr="00F91667">
        <w:rPr>
          <w:color w:val="000000"/>
          <w:spacing w:val="0"/>
        </w:rPr>
        <w:br/>
        <w:t xml:space="preserve">№ 796-ЗИД-IV (САЗ 09-28); от 4 августа 2009 года № 821-ЗД-IV (САЗ 09-32); </w:t>
      </w:r>
      <w:r w:rsidRPr="00F91667">
        <w:rPr>
          <w:color w:val="000000"/>
          <w:spacing w:val="0"/>
        </w:rPr>
        <w:br/>
        <w:t>от 6 августа 2009 года № 835-ЗИ-IV (САЗ 09-32); от 8 июля 2011 года</w:t>
      </w:r>
      <w:r w:rsidRPr="00F91667">
        <w:rPr>
          <w:color w:val="000000"/>
          <w:spacing w:val="0"/>
        </w:rPr>
        <w:br/>
        <w:t xml:space="preserve">№ 99-ЗД-V (САЗ 11-27); от 11 июля 2011 года № 102-ЗИ-V (САЗ 11-28); </w:t>
      </w:r>
      <w:r w:rsidRPr="00F91667">
        <w:rPr>
          <w:color w:val="000000"/>
          <w:spacing w:val="0"/>
        </w:rPr>
        <w:br/>
        <w:t xml:space="preserve">от 12 июля 2011 года № 107-ЗИД-V (САЗ 11-28); от 12 апреля 2012 года </w:t>
      </w:r>
      <w:r w:rsidRPr="00F91667">
        <w:rPr>
          <w:color w:val="000000"/>
          <w:spacing w:val="0"/>
        </w:rPr>
        <w:br/>
        <w:t>№ 44-ЗД-V (САЗ 12-16); от 27 апреля 2012 года № 54-ЗИД-V (САЗ 12-18);</w:t>
      </w:r>
      <w:r w:rsidRPr="00F91667">
        <w:rPr>
          <w:color w:val="000000"/>
          <w:spacing w:val="0"/>
        </w:rPr>
        <w:br/>
        <w:t>от 6 декабря 2012 года № 230-ЗИ-V (САЗ 12-50); от 19 марта 2013 года</w:t>
      </w:r>
      <w:r w:rsidRPr="00F91667">
        <w:rPr>
          <w:color w:val="000000"/>
          <w:spacing w:val="0"/>
        </w:rPr>
        <w:br/>
        <w:t>№ 62-ЗИ-V (САЗ 13-11); от 28 июня 2013 года № 136-ЗИД-V (САЗ 13-25);</w:t>
      </w:r>
      <w:r w:rsidRPr="00F91667">
        <w:rPr>
          <w:color w:val="000000"/>
          <w:spacing w:val="0"/>
        </w:rPr>
        <w:br/>
        <w:t xml:space="preserve">от 30 июля 2013 года № 171-ЗИ-V (САЗ 13-30); от 13 июня 2014 года </w:t>
      </w:r>
      <w:r w:rsidRPr="00F91667">
        <w:rPr>
          <w:color w:val="000000"/>
          <w:spacing w:val="0"/>
        </w:rPr>
        <w:br/>
        <w:t xml:space="preserve">№ 114-ЗИ-V (САЗ 14-24); от 4 декабря 2014 года № 192-ЗД-V (САЗ 14-49); </w:t>
      </w:r>
      <w:r w:rsidRPr="00F91667">
        <w:rPr>
          <w:color w:val="000000"/>
          <w:spacing w:val="0"/>
        </w:rPr>
        <w:br/>
        <w:t xml:space="preserve">от 22 декабря 2014 года № 214-ЗД-V (САЗ 14-52); от 15 января 2015 года </w:t>
      </w:r>
      <w:r w:rsidRPr="00F91667">
        <w:rPr>
          <w:color w:val="000000"/>
          <w:spacing w:val="0"/>
        </w:rPr>
        <w:br/>
        <w:t>№ 13-ЗД-V (САЗ 15-3); от 25 июля 2016 года № 185-ЗИД-</w:t>
      </w:r>
      <w:r w:rsidRPr="00F91667">
        <w:rPr>
          <w:color w:val="000000"/>
          <w:spacing w:val="0"/>
          <w:lang w:val="en-US"/>
        </w:rPr>
        <w:t>VI</w:t>
      </w:r>
      <w:r w:rsidRPr="00F91667">
        <w:rPr>
          <w:color w:val="000000"/>
          <w:spacing w:val="0"/>
        </w:rPr>
        <w:t xml:space="preserve"> (САЗ 16-30); </w:t>
      </w:r>
      <w:r w:rsidRPr="00F91667">
        <w:rPr>
          <w:color w:val="000000"/>
          <w:spacing w:val="0"/>
        </w:rPr>
        <w:br/>
        <w:t>от 18 ноября 2016 года № 251-ЗИД-</w:t>
      </w:r>
      <w:r w:rsidRPr="00F91667">
        <w:rPr>
          <w:color w:val="000000"/>
          <w:spacing w:val="0"/>
          <w:lang w:val="en-US"/>
        </w:rPr>
        <w:t>VI</w:t>
      </w:r>
      <w:r w:rsidRPr="00F91667">
        <w:rPr>
          <w:color w:val="000000"/>
          <w:spacing w:val="0"/>
        </w:rPr>
        <w:t xml:space="preserve"> (САЗ 16-46); от 9 декабря 2016 года </w:t>
      </w:r>
      <w:r w:rsidRPr="00F91667">
        <w:rPr>
          <w:color w:val="000000"/>
          <w:spacing w:val="0"/>
        </w:rPr>
        <w:br/>
        <w:t xml:space="preserve">№ 282-ЗД-VI (САЗ 16-49); от 11 апреля 2017 года № 78-ЗИ-VI (САЗ 17-16); </w:t>
      </w:r>
      <w:r w:rsidRPr="00F91667">
        <w:rPr>
          <w:color w:val="000000"/>
          <w:spacing w:val="0"/>
        </w:rPr>
        <w:br/>
        <w:t xml:space="preserve">от 11 апреля 2017 года № 80-ЗД-VI (САЗ 17-16); от 11 апреля 2017 года </w:t>
      </w:r>
      <w:r w:rsidRPr="00F91667">
        <w:rPr>
          <w:color w:val="000000"/>
          <w:spacing w:val="0"/>
        </w:rPr>
        <w:br/>
        <w:t xml:space="preserve">№ 81-ЗД-VI (САЗ 17-16); от 11 апреля 2017 года № 82-ЗИД-VI (САЗ 17-16); </w:t>
      </w:r>
      <w:r w:rsidRPr="00F91667">
        <w:rPr>
          <w:color w:val="000000"/>
          <w:spacing w:val="0"/>
        </w:rPr>
        <w:br/>
        <w:t>от 10 июля 2017 года № 208-ЗИД-</w:t>
      </w:r>
      <w:r w:rsidRPr="00F91667">
        <w:rPr>
          <w:color w:val="000000"/>
          <w:spacing w:val="0"/>
          <w:lang w:val="en-US"/>
        </w:rPr>
        <w:t>VI</w:t>
      </w:r>
      <w:r w:rsidRPr="00F91667">
        <w:rPr>
          <w:color w:val="000000"/>
          <w:spacing w:val="0"/>
        </w:rPr>
        <w:t xml:space="preserve"> (САЗ 17-29); от 18 декабря 2017 года </w:t>
      </w:r>
      <w:r w:rsidRPr="00F91667">
        <w:rPr>
          <w:color w:val="000000"/>
          <w:spacing w:val="0"/>
        </w:rPr>
        <w:br/>
        <w:t>№ 373-ЗД-</w:t>
      </w:r>
      <w:r w:rsidRPr="00F91667">
        <w:rPr>
          <w:color w:val="000000"/>
          <w:spacing w:val="0"/>
          <w:lang w:val="en-US"/>
        </w:rPr>
        <w:t>VI</w:t>
      </w:r>
      <w:r w:rsidRPr="00F91667">
        <w:rPr>
          <w:color w:val="000000"/>
          <w:spacing w:val="0"/>
        </w:rPr>
        <w:t xml:space="preserve"> (САЗ 17-52); от 30 марта 2018 года № 88-ЗИД-</w:t>
      </w:r>
      <w:r w:rsidRPr="00F91667">
        <w:rPr>
          <w:color w:val="000000"/>
          <w:spacing w:val="0"/>
          <w:lang w:val="en-US"/>
        </w:rPr>
        <w:t>VI</w:t>
      </w:r>
      <w:r w:rsidRPr="00F91667">
        <w:rPr>
          <w:color w:val="000000"/>
          <w:spacing w:val="0"/>
        </w:rPr>
        <w:t xml:space="preserve"> (САЗ 18-13); </w:t>
      </w:r>
      <w:r w:rsidRPr="00F91667">
        <w:rPr>
          <w:color w:val="000000"/>
          <w:spacing w:val="0"/>
        </w:rPr>
        <w:br/>
        <w:t>от 29 мая 2018 года № 147-ЗИД-</w:t>
      </w:r>
      <w:r w:rsidRPr="00F91667">
        <w:rPr>
          <w:color w:val="000000"/>
          <w:spacing w:val="0"/>
          <w:lang w:val="en-US"/>
        </w:rPr>
        <w:t>VI</w:t>
      </w:r>
      <w:r w:rsidRPr="00F91667">
        <w:rPr>
          <w:color w:val="000000"/>
          <w:spacing w:val="0"/>
        </w:rPr>
        <w:t xml:space="preserve"> (САЗ 18-22); от 15 июня 2018 года </w:t>
      </w:r>
      <w:r w:rsidRPr="00F91667">
        <w:rPr>
          <w:color w:val="000000"/>
          <w:spacing w:val="0"/>
        </w:rPr>
        <w:br/>
        <w:t>№ 166-ЗИД-</w:t>
      </w:r>
      <w:r w:rsidRPr="00F91667">
        <w:rPr>
          <w:color w:val="000000"/>
          <w:spacing w:val="0"/>
          <w:lang w:val="en-US"/>
        </w:rPr>
        <w:t>VI</w:t>
      </w:r>
      <w:r w:rsidRPr="00F91667">
        <w:rPr>
          <w:color w:val="000000"/>
          <w:spacing w:val="0"/>
        </w:rPr>
        <w:t xml:space="preserve"> (САЗ 18-24); от 2 июля 2018 года № 200-ЗИ-</w:t>
      </w:r>
      <w:r w:rsidRPr="00F91667">
        <w:rPr>
          <w:color w:val="000000"/>
          <w:spacing w:val="0"/>
          <w:lang w:val="en-US"/>
        </w:rPr>
        <w:t>VI</w:t>
      </w:r>
      <w:r w:rsidRPr="00F91667">
        <w:rPr>
          <w:color w:val="000000"/>
          <w:spacing w:val="0"/>
        </w:rPr>
        <w:t xml:space="preserve"> (САЗ 18-27); </w:t>
      </w:r>
      <w:r w:rsidRPr="00F91667">
        <w:rPr>
          <w:color w:val="000000"/>
          <w:spacing w:val="0"/>
        </w:rPr>
        <w:br/>
        <w:t>от 16 июля 2018 года № 211-ЗИД-</w:t>
      </w:r>
      <w:r w:rsidRPr="00F91667">
        <w:rPr>
          <w:color w:val="000000"/>
          <w:spacing w:val="0"/>
          <w:lang w:val="en-US"/>
        </w:rPr>
        <w:t>VI</w:t>
      </w:r>
      <w:r w:rsidRPr="00F91667">
        <w:rPr>
          <w:color w:val="000000"/>
          <w:spacing w:val="0"/>
        </w:rPr>
        <w:t xml:space="preserve"> (САЗ 18-29); от 29 декабря 2018 года </w:t>
      </w:r>
      <w:r w:rsidRPr="00F91667">
        <w:rPr>
          <w:color w:val="000000"/>
          <w:spacing w:val="0"/>
        </w:rPr>
        <w:br/>
        <w:t>№ 366-ЗИД-</w:t>
      </w:r>
      <w:r w:rsidRPr="00F91667">
        <w:rPr>
          <w:color w:val="000000"/>
          <w:spacing w:val="0"/>
          <w:lang w:val="en-US"/>
        </w:rPr>
        <w:t>VI</w:t>
      </w:r>
      <w:r w:rsidRPr="00F91667">
        <w:rPr>
          <w:color w:val="000000"/>
          <w:spacing w:val="0"/>
        </w:rPr>
        <w:t xml:space="preserve"> (САЗ 18-52,1); от 7 июня 2019 года № 107-ЗИ-</w:t>
      </w:r>
      <w:r w:rsidRPr="00F91667">
        <w:rPr>
          <w:color w:val="000000"/>
          <w:spacing w:val="0"/>
          <w:lang w:val="en-US"/>
        </w:rPr>
        <w:t>VI</w:t>
      </w:r>
      <w:r w:rsidRPr="00F91667">
        <w:rPr>
          <w:color w:val="000000"/>
          <w:spacing w:val="0"/>
        </w:rPr>
        <w:t xml:space="preserve"> (САЗ 19-21); от 27 июня 2019 года № 121-ЗИ-</w:t>
      </w:r>
      <w:r w:rsidRPr="00F91667">
        <w:rPr>
          <w:color w:val="000000"/>
          <w:spacing w:val="0"/>
          <w:lang w:val="en-US"/>
        </w:rPr>
        <w:t>VI</w:t>
      </w:r>
      <w:r w:rsidRPr="00F91667">
        <w:rPr>
          <w:color w:val="000000"/>
          <w:spacing w:val="0"/>
        </w:rPr>
        <w:t xml:space="preserve"> (САЗ 19-24); от 11 июля 2019 года </w:t>
      </w:r>
      <w:r w:rsidRPr="00F91667">
        <w:rPr>
          <w:color w:val="000000"/>
          <w:spacing w:val="0"/>
        </w:rPr>
        <w:br/>
      </w:r>
      <w:r w:rsidRPr="00F91667">
        <w:rPr>
          <w:color w:val="000000"/>
          <w:spacing w:val="0"/>
        </w:rPr>
        <w:lastRenderedPageBreak/>
        <w:t>№ 132-ЗД-</w:t>
      </w:r>
      <w:r w:rsidRPr="00F91667">
        <w:rPr>
          <w:color w:val="000000"/>
          <w:spacing w:val="0"/>
          <w:lang w:val="en-US"/>
        </w:rPr>
        <w:t>VI</w:t>
      </w:r>
      <w:r w:rsidRPr="00F91667">
        <w:rPr>
          <w:color w:val="000000"/>
          <w:spacing w:val="0"/>
        </w:rPr>
        <w:t xml:space="preserve"> (САЗ 19-26); от 21 октября 2019 года № 184-ЗД-</w:t>
      </w:r>
      <w:r w:rsidRPr="00F91667">
        <w:rPr>
          <w:color w:val="000000"/>
          <w:spacing w:val="0"/>
          <w:lang w:val="en-US"/>
        </w:rPr>
        <w:t>VI</w:t>
      </w:r>
      <w:r w:rsidRPr="00F91667">
        <w:rPr>
          <w:color w:val="000000"/>
          <w:spacing w:val="0"/>
        </w:rPr>
        <w:t xml:space="preserve"> (САЗ 19-41); от 11 декабря 2019 года № 227-ЗД-</w:t>
      </w:r>
      <w:r w:rsidRPr="00F91667">
        <w:rPr>
          <w:color w:val="000000"/>
          <w:spacing w:val="0"/>
          <w:lang w:val="en-US"/>
        </w:rPr>
        <w:t>VI</w:t>
      </w:r>
      <w:r w:rsidRPr="00F91667">
        <w:rPr>
          <w:color w:val="000000"/>
          <w:spacing w:val="0"/>
        </w:rPr>
        <w:t xml:space="preserve"> (САЗ 19-48); от 20 января 2020 года </w:t>
      </w:r>
      <w:r w:rsidRPr="00F91667">
        <w:rPr>
          <w:color w:val="000000"/>
          <w:spacing w:val="0"/>
        </w:rPr>
        <w:br/>
        <w:t>№ 3-ЗИ-</w:t>
      </w:r>
      <w:r w:rsidRPr="00F91667">
        <w:rPr>
          <w:color w:val="000000"/>
          <w:spacing w:val="0"/>
          <w:lang w:val="en-US"/>
        </w:rPr>
        <w:t>VI</w:t>
      </w:r>
      <w:r w:rsidRPr="00F91667">
        <w:rPr>
          <w:color w:val="000000"/>
          <w:spacing w:val="0"/>
        </w:rPr>
        <w:t xml:space="preserve"> (САЗ 20-4); от 12 марта 2020 года № 51-ЗИД-</w:t>
      </w:r>
      <w:r w:rsidRPr="00F91667">
        <w:rPr>
          <w:color w:val="000000"/>
          <w:spacing w:val="0"/>
          <w:lang w:val="en-US"/>
        </w:rPr>
        <w:t>VI</w:t>
      </w:r>
      <w:r w:rsidRPr="00F91667">
        <w:rPr>
          <w:color w:val="000000"/>
          <w:spacing w:val="0"/>
        </w:rPr>
        <w:t xml:space="preserve"> (САЗ 20-11); </w:t>
      </w:r>
      <w:r w:rsidRPr="00F91667">
        <w:rPr>
          <w:color w:val="000000"/>
          <w:spacing w:val="0"/>
        </w:rPr>
        <w:br/>
        <w:t>от 23 июля 2020 года № 109-ЗД-</w:t>
      </w:r>
      <w:r w:rsidRPr="00F91667">
        <w:rPr>
          <w:color w:val="000000"/>
          <w:spacing w:val="0"/>
          <w:lang w:val="en-US"/>
        </w:rPr>
        <w:t>VI</w:t>
      </w:r>
      <w:r w:rsidRPr="00F91667">
        <w:rPr>
          <w:color w:val="000000"/>
          <w:spacing w:val="0"/>
        </w:rPr>
        <w:t xml:space="preserve"> (САЗ 20-30); от 22 октября 2020 года </w:t>
      </w:r>
      <w:r w:rsidRPr="00F91667">
        <w:rPr>
          <w:color w:val="000000"/>
          <w:spacing w:val="0"/>
        </w:rPr>
        <w:br/>
        <w:t>№ 178-ЗД-</w:t>
      </w:r>
      <w:r w:rsidRPr="00F91667">
        <w:rPr>
          <w:color w:val="000000"/>
          <w:spacing w:val="0"/>
          <w:lang w:val="en-US"/>
        </w:rPr>
        <w:t>VI</w:t>
      </w:r>
      <w:r w:rsidRPr="00F91667">
        <w:rPr>
          <w:color w:val="000000"/>
          <w:spacing w:val="0"/>
        </w:rPr>
        <w:t xml:space="preserve"> (САЗ 20-43); от 8 апреля 2021 года № 56-ЗД-</w:t>
      </w:r>
      <w:r w:rsidRPr="00F91667">
        <w:rPr>
          <w:color w:val="000000"/>
          <w:spacing w:val="0"/>
          <w:lang w:val="en-US"/>
        </w:rPr>
        <w:t>VII</w:t>
      </w:r>
      <w:r w:rsidRPr="00F91667">
        <w:rPr>
          <w:color w:val="000000"/>
          <w:spacing w:val="0"/>
        </w:rPr>
        <w:t xml:space="preserve"> (САЗ 21-14); </w:t>
      </w:r>
      <w:r w:rsidRPr="00F91667">
        <w:rPr>
          <w:color w:val="000000"/>
          <w:spacing w:val="0"/>
        </w:rPr>
        <w:br/>
        <w:t>от 12 апреля 2021 года № 66-ЗД-</w:t>
      </w:r>
      <w:r w:rsidRPr="00F91667">
        <w:rPr>
          <w:color w:val="000000"/>
          <w:spacing w:val="0"/>
          <w:lang w:val="en-US"/>
        </w:rPr>
        <w:t>VII</w:t>
      </w:r>
      <w:r w:rsidRPr="00F91667">
        <w:rPr>
          <w:color w:val="000000"/>
          <w:spacing w:val="0"/>
        </w:rPr>
        <w:t xml:space="preserve"> (САЗ 21-15); от 6 декабря 2021 года </w:t>
      </w:r>
      <w:r w:rsidRPr="00F91667">
        <w:rPr>
          <w:color w:val="000000"/>
          <w:spacing w:val="0"/>
        </w:rPr>
        <w:br/>
        <w:t>№ 320-ЗИД-</w:t>
      </w:r>
      <w:r w:rsidRPr="00F91667">
        <w:rPr>
          <w:color w:val="000000"/>
          <w:spacing w:val="0"/>
          <w:lang w:val="en-US"/>
        </w:rPr>
        <w:t>VII</w:t>
      </w:r>
      <w:r w:rsidRPr="00F91667">
        <w:rPr>
          <w:color w:val="000000"/>
          <w:spacing w:val="0"/>
        </w:rPr>
        <w:t xml:space="preserve"> (САЗ 21-49); от 20 апреля 2022 года № 65-ЗИ-VII (САЗ 22-15); от 2 июня 2022 года № 95-ЗИ-VII (САЗ 22-25);</w:t>
      </w:r>
      <w:r w:rsidRPr="00F91667">
        <w:rPr>
          <w:spacing w:val="0"/>
        </w:rPr>
        <w:t xml:space="preserve"> от 27 декабря 2022 года </w:t>
      </w:r>
      <w:r w:rsidRPr="00F91667">
        <w:rPr>
          <w:spacing w:val="0"/>
        </w:rPr>
        <w:br/>
        <w:t xml:space="preserve">№ 380-ЗД-VII (САЗ 23-1); </w:t>
      </w:r>
      <w:r w:rsidRPr="00F91667">
        <w:rPr>
          <w:color w:val="000000"/>
          <w:spacing w:val="0"/>
        </w:rPr>
        <w:t>от 26 июня 2023 года № 158-ЗД-VII (САЗ 23-26)</w:t>
      </w:r>
      <w:r w:rsidR="00550FF9" w:rsidRPr="00F91667">
        <w:rPr>
          <w:color w:val="000000"/>
          <w:spacing w:val="0"/>
        </w:rPr>
        <w:t xml:space="preserve">; </w:t>
      </w:r>
      <w:r w:rsidR="00550FF9" w:rsidRPr="00F91667">
        <w:rPr>
          <w:color w:val="000000"/>
          <w:spacing w:val="0"/>
        </w:rPr>
        <w:br/>
        <w:t>от 22 июля 2024 года № 156-ЗИ-</w:t>
      </w:r>
      <w:r w:rsidR="00550FF9" w:rsidRPr="00F91667">
        <w:rPr>
          <w:color w:val="000000"/>
          <w:spacing w:val="0"/>
          <w:lang w:val="en-US"/>
        </w:rPr>
        <w:t>VII</w:t>
      </w:r>
      <w:r w:rsidR="00550FF9" w:rsidRPr="00F91667">
        <w:rPr>
          <w:color w:val="000000"/>
          <w:spacing w:val="0"/>
        </w:rPr>
        <w:t xml:space="preserve"> (САЗ 24-31)</w:t>
      </w:r>
      <w:r w:rsidRPr="00F91667">
        <w:rPr>
          <w:color w:val="000000"/>
          <w:spacing w:val="0"/>
        </w:rPr>
        <w:t xml:space="preserve">, </w:t>
      </w:r>
      <w:r w:rsidR="00BE56B4" w:rsidRPr="00F91667">
        <w:rPr>
          <w:spacing w:val="0"/>
        </w:rPr>
        <w:t>следующи</w:t>
      </w:r>
      <w:r w:rsidR="00DF572B" w:rsidRPr="00F91667">
        <w:rPr>
          <w:spacing w:val="0"/>
        </w:rPr>
        <w:t xml:space="preserve">е </w:t>
      </w:r>
      <w:r w:rsidR="00327C20">
        <w:rPr>
          <w:spacing w:val="0"/>
        </w:rPr>
        <w:t xml:space="preserve">изменения и </w:t>
      </w:r>
      <w:r w:rsidR="00DF572B" w:rsidRPr="00F91667">
        <w:rPr>
          <w:spacing w:val="0"/>
        </w:rPr>
        <w:t>дополнени</w:t>
      </w:r>
      <w:r w:rsidR="00BE56B4" w:rsidRPr="00F91667">
        <w:rPr>
          <w:spacing w:val="0"/>
        </w:rPr>
        <w:t>я.</w:t>
      </w:r>
    </w:p>
    <w:p w:rsidR="00537CAB" w:rsidRPr="00F91667" w:rsidRDefault="00537CAB" w:rsidP="00550FF9">
      <w:pPr>
        <w:ind w:firstLine="709"/>
        <w:jc w:val="both"/>
        <w:rPr>
          <w:spacing w:val="0"/>
        </w:rPr>
      </w:pPr>
    </w:p>
    <w:p w:rsidR="00537CAB" w:rsidRPr="00F91667" w:rsidRDefault="00537CAB" w:rsidP="00537CAB">
      <w:pPr>
        <w:ind w:firstLine="709"/>
        <w:jc w:val="both"/>
        <w:rPr>
          <w:rFonts w:eastAsia="Calibri"/>
          <w:color w:val="000000"/>
          <w:spacing w:val="0"/>
        </w:rPr>
      </w:pPr>
      <w:r w:rsidRPr="00F91667">
        <w:rPr>
          <w:rFonts w:eastAsia="Calibri"/>
          <w:color w:val="000000"/>
          <w:spacing w:val="0"/>
        </w:rPr>
        <w:t>1. Статью 1 после слова «органов» дополнить словами «и должностных лиц».</w:t>
      </w:r>
    </w:p>
    <w:p w:rsidR="00537CAB" w:rsidRPr="00F91667" w:rsidRDefault="00537CAB" w:rsidP="00550FF9">
      <w:pPr>
        <w:ind w:firstLine="709"/>
        <w:jc w:val="both"/>
        <w:rPr>
          <w:spacing w:val="0"/>
        </w:rPr>
      </w:pPr>
    </w:p>
    <w:p w:rsidR="00537CAB" w:rsidRPr="00F91667" w:rsidRDefault="00537CAB" w:rsidP="00537CAB">
      <w:pPr>
        <w:ind w:firstLine="709"/>
        <w:jc w:val="both"/>
        <w:rPr>
          <w:rFonts w:eastAsia="Calibri"/>
          <w:color w:val="000000"/>
          <w:spacing w:val="0"/>
        </w:rPr>
      </w:pPr>
      <w:r w:rsidRPr="00F91667">
        <w:rPr>
          <w:rFonts w:eastAsia="Calibri"/>
          <w:color w:val="000000"/>
          <w:spacing w:val="0"/>
        </w:rPr>
        <w:t xml:space="preserve">2. </w:t>
      </w:r>
      <w:r w:rsidR="00A12226">
        <w:rPr>
          <w:rFonts w:eastAsia="Calibri"/>
          <w:color w:val="000000"/>
          <w:spacing w:val="0"/>
        </w:rPr>
        <w:t>Пункт 1 с</w:t>
      </w:r>
      <w:r w:rsidRPr="00F91667">
        <w:rPr>
          <w:rFonts w:eastAsia="Calibri"/>
          <w:color w:val="000000"/>
          <w:spacing w:val="0"/>
        </w:rPr>
        <w:t>тать</w:t>
      </w:r>
      <w:r w:rsidR="00A12226">
        <w:rPr>
          <w:rFonts w:eastAsia="Calibri"/>
          <w:color w:val="000000"/>
          <w:spacing w:val="0"/>
        </w:rPr>
        <w:t>и</w:t>
      </w:r>
      <w:r w:rsidRPr="00F91667">
        <w:rPr>
          <w:rFonts w:eastAsia="Calibri"/>
          <w:color w:val="000000"/>
          <w:spacing w:val="0"/>
        </w:rPr>
        <w:t xml:space="preserve"> 2 изложить в следующей редакции:</w:t>
      </w:r>
    </w:p>
    <w:p w:rsidR="00537CAB" w:rsidRPr="00F91667" w:rsidRDefault="00537CAB" w:rsidP="00537CAB">
      <w:pPr>
        <w:tabs>
          <w:tab w:val="left" w:pos="540"/>
        </w:tabs>
        <w:ind w:firstLine="709"/>
        <w:jc w:val="both"/>
        <w:rPr>
          <w:rFonts w:eastAsia="Calibri"/>
          <w:color w:val="000000"/>
          <w:spacing w:val="0"/>
        </w:rPr>
      </w:pPr>
      <w:r w:rsidRPr="00F91667">
        <w:rPr>
          <w:rFonts w:eastAsia="Calibri"/>
          <w:color w:val="000000"/>
          <w:spacing w:val="0"/>
        </w:rPr>
        <w:t>«1. Законодательство Приднестровской Молдавской Республики об исполнительном производстве состоит из настоящего Закона, Закона Приднестровской Молдавской Республики «О судебных исполнителях» и иных законов, регулирующих условия и порядок принудительного исполнения судебных актов, актов других органов и должностных лиц».</w:t>
      </w:r>
    </w:p>
    <w:p w:rsidR="00537CAB" w:rsidRPr="00F91667" w:rsidRDefault="00537CAB" w:rsidP="00550FF9">
      <w:pPr>
        <w:ind w:firstLine="709"/>
        <w:jc w:val="both"/>
        <w:rPr>
          <w:spacing w:val="0"/>
        </w:rPr>
      </w:pPr>
    </w:p>
    <w:p w:rsidR="00537CAB" w:rsidRPr="00F91667" w:rsidRDefault="00537CAB" w:rsidP="00537CAB">
      <w:pPr>
        <w:ind w:firstLine="709"/>
        <w:jc w:val="both"/>
        <w:rPr>
          <w:rFonts w:eastAsia="Calibri"/>
          <w:color w:val="000000"/>
          <w:spacing w:val="0"/>
        </w:rPr>
      </w:pPr>
      <w:r w:rsidRPr="00F91667">
        <w:rPr>
          <w:rFonts w:eastAsia="Calibri"/>
          <w:color w:val="000000"/>
          <w:spacing w:val="0"/>
        </w:rPr>
        <w:t>3. Статью 3 изложить в следующей редакции:</w:t>
      </w:r>
    </w:p>
    <w:p w:rsidR="00537CAB" w:rsidRDefault="00537CAB" w:rsidP="00537CAB">
      <w:pPr>
        <w:tabs>
          <w:tab w:val="left" w:pos="540"/>
        </w:tabs>
        <w:ind w:firstLine="709"/>
        <w:jc w:val="both"/>
        <w:rPr>
          <w:rFonts w:eastAsia="Calibri"/>
          <w:color w:val="000000"/>
          <w:spacing w:val="0"/>
        </w:rPr>
      </w:pPr>
      <w:r w:rsidRPr="00F91667">
        <w:rPr>
          <w:rFonts w:eastAsia="Calibri"/>
          <w:color w:val="000000"/>
          <w:spacing w:val="0"/>
        </w:rPr>
        <w:t>«Статья 3. Органы принудительного исполнения</w:t>
      </w:r>
    </w:p>
    <w:p w:rsidR="00F91667" w:rsidRPr="00F91667" w:rsidRDefault="00F91667" w:rsidP="00537CAB">
      <w:pPr>
        <w:tabs>
          <w:tab w:val="left" w:pos="540"/>
        </w:tabs>
        <w:ind w:firstLine="709"/>
        <w:jc w:val="both"/>
        <w:rPr>
          <w:rFonts w:eastAsia="Calibri"/>
          <w:color w:val="000000"/>
          <w:spacing w:val="0"/>
        </w:rPr>
      </w:pPr>
    </w:p>
    <w:p w:rsidR="00537CAB" w:rsidRPr="00F91667" w:rsidRDefault="00537CAB" w:rsidP="00537CAB">
      <w:pPr>
        <w:tabs>
          <w:tab w:val="left" w:pos="540"/>
        </w:tabs>
        <w:ind w:firstLine="709"/>
        <w:jc w:val="both"/>
        <w:rPr>
          <w:rFonts w:eastAsia="Calibri"/>
          <w:color w:val="000000"/>
          <w:spacing w:val="0"/>
        </w:rPr>
      </w:pPr>
      <w:r w:rsidRPr="00F91667">
        <w:rPr>
          <w:rFonts w:eastAsia="Calibri"/>
          <w:color w:val="000000"/>
          <w:spacing w:val="0"/>
        </w:rPr>
        <w:t>1. Принудительное исполнение (далее – исполнение) судебных актов, актов других органов и должностных лиц в Приднестровской Молдавской Республике возлагается на судебных исполнителей исполнительного органа государственной власти, в ведении которого находятся вопросы исполнительного производства.</w:t>
      </w:r>
    </w:p>
    <w:p w:rsidR="00537CAB" w:rsidRPr="00F91667" w:rsidRDefault="00537CAB" w:rsidP="00537CAB">
      <w:pPr>
        <w:tabs>
          <w:tab w:val="left" w:pos="540"/>
        </w:tabs>
        <w:ind w:firstLine="709"/>
        <w:jc w:val="both"/>
        <w:rPr>
          <w:rFonts w:eastAsia="Calibri"/>
          <w:color w:val="000000"/>
          <w:spacing w:val="0"/>
        </w:rPr>
      </w:pPr>
      <w:r w:rsidRPr="00F91667">
        <w:rPr>
          <w:rFonts w:eastAsia="Calibri"/>
          <w:color w:val="000000"/>
          <w:spacing w:val="0"/>
        </w:rPr>
        <w:t>2. Полномочия судебных исполнителей, порядок организации их деятельности определяются настоящим Законом, Законом Приднестровской Молдавской Республики «О судебных исполнителях» и иными нормативными правовыми актами, регулирующими условия и порядок принудительного исполнения судебных актов, актов других органов и должностных лиц».</w:t>
      </w:r>
    </w:p>
    <w:p w:rsidR="00537CAB" w:rsidRPr="00F91667" w:rsidRDefault="00537CAB" w:rsidP="00550FF9">
      <w:pPr>
        <w:ind w:firstLine="709"/>
        <w:jc w:val="both"/>
        <w:rPr>
          <w:spacing w:val="0"/>
        </w:rPr>
      </w:pPr>
    </w:p>
    <w:p w:rsidR="00537CAB" w:rsidRPr="00F91667" w:rsidRDefault="00537CAB" w:rsidP="00537CAB">
      <w:pPr>
        <w:ind w:firstLine="709"/>
        <w:jc w:val="both"/>
        <w:rPr>
          <w:rFonts w:eastAsia="Calibri"/>
          <w:color w:val="000000"/>
          <w:spacing w:val="0"/>
        </w:rPr>
      </w:pPr>
      <w:r w:rsidRPr="00F91667">
        <w:rPr>
          <w:rFonts w:eastAsia="Calibri"/>
          <w:color w:val="000000"/>
          <w:spacing w:val="0"/>
        </w:rPr>
        <w:t>4. Пункт 1 статьи 4 изложить в следующей редакции:</w:t>
      </w:r>
    </w:p>
    <w:p w:rsidR="00537CAB" w:rsidRPr="00F91667" w:rsidRDefault="00537CAB" w:rsidP="00537CAB">
      <w:pPr>
        <w:ind w:firstLine="709"/>
        <w:jc w:val="both"/>
        <w:rPr>
          <w:rFonts w:eastAsia="Calibri"/>
          <w:color w:val="000000"/>
          <w:spacing w:val="0"/>
        </w:rPr>
      </w:pPr>
      <w:r w:rsidRPr="00F91667">
        <w:rPr>
          <w:rFonts w:eastAsia="Calibri"/>
          <w:color w:val="000000"/>
          <w:spacing w:val="0"/>
        </w:rPr>
        <w:t>«1. Требования судебного исполнителя, связанные с исполнением судебных актов, актов других органов и должностных лиц, обязательны для всех органов государственных власти, организаций, должностных лиц и граждан на всей территории Приднестровской Молдавской Республики».</w:t>
      </w:r>
    </w:p>
    <w:p w:rsidR="00F91667" w:rsidRDefault="00F91667" w:rsidP="00537CAB">
      <w:pPr>
        <w:ind w:firstLine="709"/>
        <w:jc w:val="both"/>
        <w:rPr>
          <w:rFonts w:eastAsia="Calibri"/>
          <w:color w:val="000000"/>
          <w:spacing w:val="0"/>
        </w:rPr>
      </w:pPr>
    </w:p>
    <w:p w:rsidR="00A12226" w:rsidRDefault="00A12226" w:rsidP="00537CAB">
      <w:pPr>
        <w:ind w:firstLine="709"/>
        <w:jc w:val="both"/>
        <w:rPr>
          <w:rFonts w:eastAsia="Calibri"/>
          <w:color w:val="000000"/>
          <w:spacing w:val="0"/>
        </w:rPr>
      </w:pPr>
    </w:p>
    <w:p w:rsidR="00A12226" w:rsidRDefault="00A12226" w:rsidP="00537CAB">
      <w:pPr>
        <w:ind w:firstLine="709"/>
        <w:jc w:val="both"/>
        <w:rPr>
          <w:rFonts w:eastAsia="Calibri"/>
          <w:color w:val="000000"/>
          <w:spacing w:val="0"/>
        </w:rPr>
      </w:pPr>
    </w:p>
    <w:p w:rsidR="00A12226" w:rsidRDefault="00A12226" w:rsidP="00537CAB">
      <w:pPr>
        <w:ind w:firstLine="709"/>
        <w:jc w:val="both"/>
        <w:rPr>
          <w:rFonts w:eastAsia="Calibri"/>
          <w:color w:val="000000"/>
          <w:spacing w:val="0"/>
        </w:rPr>
      </w:pPr>
    </w:p>
    <w:p w:rsidR="00537CAB" w:rsidRPr="00F91667" w:rsidRDefault="00537CAB" w:rsidP="00537CAB">
      <w:pPr>
        <w:ind w:firstLine="709"/>
        <w:jc w:val="both"/>
        <w:rPr>
          <w:rFonts w:eastAsia="Calibri"/>
          <w:color w:val="000000"/>
          <w:spacing w:val="0"/>
        </w:rPr>
      </w:pPr>
      <w:r w:rsidRPr="00F91667">
        <w:rPr>
          <w:rFonts w:eastAsia="Calibri"/>
          <w:color w:val="000000"/>
          <w:spacing w:val="0"/>
        </w:rPr>
        <w:lastRenderedPageBreak/>
        <w:t>5. Пункт 3 статьи 4 изложить в следующей редакции:</w:t>
      </w:r>
    </w:p>
    <w:p w:rsidR="00537CAB" w:rsidRPr="00F91667" w:rsidRDefault="00537CAB" w:rsidP="00537CAB">
      <w:pPr>
        <w:ind w:firstLine="709"/>
        <w:jc w:val="both"/>
        <w:rPr>
          <w:rFonts w:eastAsia="Calibri"/>
          <w:color w:val="000000"/>
          <w:spacing w:val="0"/>
        </w:rPr>
      </w:pPr>
      <w:r w:rsidRPr="00F91667">
        <w:rPr>
          <w:rFonts w:eastAsia="Calibri"/>
          <w:color w:val="000000"/>
          <w:spacing w:val="0"/>
        </w:rPr>
        <w:t>«3. Сопротивление судебному исполнителю при осуществлении им функций по исполнению судебных актов, актов других органов и должностных лиц влечет административную ответственность, предусмотренную законодательством Приднестровской Молдавской Республики».</w:t>
      </w:r>
    </w:p>
    <w:p w:rsidR="00537CAB" w:rsidRPr="00F91667" w:rsidRDefault="00537CAB" w:rsidP="00550FF9">
      <w:pPr>
        <w:ind w:firstLine="709"/>
        <w:jc w:val="both"/>
        <w:rPr>
          <w:spacing w:val="0"/>
        </w:rPr>
      </w:pPr>
    </w:p>
    <w:p w:rsidR="00537CAB" w:rsidRPr="00F91667" w:rsidRDefault="00F91667" w:rsidP="00537CAB">
      <w:pPr>
        <w:ind w:firstLine="708"/>
        <w:jc w:val="both"/>
        <w:rPr>
          <w:rFonts w:ascii="Times New Roman CYR" w:hAnsi="Times New Roman CYR" w:cs="Times New Roman CYR"/>
          <w:color w:val="000000"/>
          <w:spacing w:val="0"/>
        </w:rPr>
      </w:pPr>
      <w:r>
        <w:rPr>
          <w:rFonts w:ascii="Times New Roman CYR" w:hAnsi="Times New Roman CYR" w:cs="Times New Roman CYR"/>
          <w:color w:val="000000"/>
          <w:spacing w:val="0"/>
        </w:rPr>
        <w:t>6</w:t>
      </w:r>
      <w:r w:rsidR="00537CAB" w:rsidRPr="00F91667">
        <w:rPr>
          <w:rFonts w:ascii="Times New Roman CYR" w:hAnsi="Times New Roman CYR" w:cs="Times New Roman CYR"/>
          <w:color w:val="000000"/>
          <w:spacing w:val="0"/>
        </w:rPr>
        <w:t>. Дополнить Закон статьей 4-1 следующего содержания: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«Статья 4-1. Доступ к данным об исполнительном производстве </w:t>
      </w:r>
    </w:p>
    <w:p w:rsidR="00537CAB" w:rsidRPr="00F91667" w:rsidRDefault="00537CAB" w:rsidP="00537CAB">
      <w:pPr>
        <w:ind w:firstLine="708"/>
        <w:jc w:val="both"/>
        <w:rPr>
          <w:rFonts w:ascii="Times New Roman CYR" w:hAnsi="Times New Roman CYR" w:cs="Times New Roman CYR"/>
          <w:color w:val="000000"/>
          <w:spacing w:val="0"/>
        </w:rPr>
      </w:pPr>
    </w:p>
    <w:p w:rsidR="00537CAB" w:rsidRPr="00F91667" w:rsidRDefault="00537CAB" w:rsidP="00537CAB">
      <w:pPr>
        <w:ind w:firstLine="708"/>
        <w:jc w:val="both"/>
        <w:rPr>
          <w:rFonts w:ascii="Times New Roman CYR" w:hAnsi="Times New Roman CYR" w:cs="Times New Roman CYR"/>
          <w:color w:val="000000"/>
          <w:spacing w:val="0"/>
        </w:rPr>
      </w:pPr>
      <w:r w:rsidRPr="00F91667">
        <w:rPr>
          <w:spacing w:val="0"/>
        </w:rPr>
        <w:t xml:space="preserve">1. Служба судебных исполнителей создает и ведет в электронном виде базу данных, содержащую сведения, необходимые для осуществления задач по исполнению судебных актов, актов других органов и должностных лиц (далее </w:t>
      </w:r>
      <w:r w:rsidR="00F91667">
        <w:rPr>
          <w:spacing w:val="0"/>
        </w:rPr>
        <w:t>–</w:t>
      </w:r>
      <w:r w:rsidRPr="00F91667">
        <w:rPr>
          <w:spacing w:val="0"/>
        </w:rPr>
        <w:t xml:space="preserve"> база данных), на основании которых выданы исполнительные документы, а также документов, которые в силу закона являются исполнительными документами</w:t>
      </w:r>
      <w:r w:rsidRPr="00F91667">
        <w:rPr>
          <w:rFonts w:ascii="Times New Roman CYR" w:hAnsi="Times New Roman CYR" w:cs="Times New Roman CYR"/>
          <w:color w:val="000000"/>
          <w:spacing w:val="0"/>
        </w:rPr>
        <w:t xml:space="preserve">. </w:t>
      </w:r>
    </w:p>
    <w:p w:rsidR="00537CAB" w:rsidRPr="00F91667" w:rsidRDefault="00537CAB" w:rsidP="00537CAB">
      <w:pPr>
        <w:ind w:firstLine="709"/>
        <w:jc w:val="both"/>
        <w:rPr>
          <w:spacing w:val="0"/>
        </w:rPr>
      </w:pPr>
      <w:r w:rsidRPr="00F91667">
        <w:rPr>
          <w:spacing w:val="0"/>
        </w:rPr>
        <w:t>Основные положения о создании и ведении базы данных в электронном виде определяются исполнительным органом государственной власти, в ведении которого находятся вопросы исполнительного производства.</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2. Общедоступными являются следующие сведения, содержащиеся в базе данных: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а) дата принятия судебного акта, акта другого органа или должностного лица;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б) вид исполнительного документа, его номер, наименование органа, выдавшего исполнительный документ;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в) дата возбуждения исполнительного производства;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г) номер исполнительного производства; </w:t>
      </w:r>
    </w:p>
    <w:p w:rsidR="00537CAB" w:rsidRPr="00F91667" w:rsidRDefault="00537CAB" w:rsidP="00537CAB">
      <w:pPr>
        <w:ind w:firstLine="709"/>
        <w:jc w:val="both"/>
        <w:rPr>
          <w:rFonts w:eastAsia="Calibri"/>
          <w:spacing w:val="0"/>
        </w:rPr>
      </w:pPr>
      <w:r w:rsidRPr="00F91667">
        <w:rPr>
          <w:rFonts w:eastAsia="Calibri"/>
          <w:spacing w:val="0"/>
        </w:rPr>
        <w:t>д)</w:t>
      </w:r>
      <w:r w:rsidRPr="00F91667">
        <w:rPr>
          <w:spacing w:val="0"/>
        </w:rPr>
        <w:t xml:space="preserve"> сведения о должнике (для граждан </w:t>
      </w:r>
      <w:r w:rsidR="00A12226">
        <w:rPr>
          <w:spacing w:val="0"/>
        </w:rPr>
        <w:t>–</w:t>
      </w:r>
      <w:r w:rsidRPr="00F91667">
        <w:rPr>
          <w:spacing w:val="0"/>
        </w:rPr>
        <w:t xml:space="preserve"> фамилия, имя, отчество (при наличии), дата рождения; для организаций </w:t>
      </w:r>
      <w:r w:rsidR="00A12226">
        <w:rPr>
          <w:spacing w:val="0"/>
        </w:rPr>
        <w:t>–</w:t>
      </w:r>
      <w:r w:rsidRPr="00F91667">
        <w:rPr>
          <w:spacing w:val="0"/>
        </w:rPr>
        <w:t xml:space="preserve"> полное и (в случае если имеется) сокращенное наименование, в том числе фирменное наименование для коммерческих организаций и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имеющего право действовать от имени юридического лица без доверенности);</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е) требование, содержащееся в исполнительном документе, за исключением требования, содержащегося в исполнительном документе, выданном на основании судебного акта, текст которого в соответствии </w:t>
      </w:r>
      <w:r w:rsidRPr="00F91667">
        <w:rPr>
          <w:rFonts w:ascii="Times New Roman CYR" w:hAnsi="Times New Roman CYR" w:cs="Times New Roman CYR"/>
          <w:color w:val="000000"/>
          <w:spacing w:val="0"/>
        </w:rPr>
        <w:br/>
        <w:t xml:space="preserve">с законодательством Приднестровской Молдавской Республики не подлежит размещению в глобальной сети Интернет, и данных о взыскателе;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ж) сумма непогашенной задолженности по исполнительному документу;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з) наименование и адрес территориального отдела службы судебных исполнителей, в котором возбуждено (ведется) исполнительное производство;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lastRenderedPageBreak/>
        <w:t xml:space="preserve">и) данные о наличии ограничительных мер об объявлении розыска должника, его имущества или розыска ребенка (для ребенка – фамилия, имя, отчество (при наличии) и год рождения);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к) уникальный идентификационный номер (УИН) по судебным актам, актам других органов и должностных лиц по делам об административных правонарушениях.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3. Доступ к получению сведений, указанных в пункте 2 настоящей статьи, осуществляется на условиях ее свободного (бесплатного) использования посредством электронного сервиса, размещенного на официальном сайте службы судебных исполнителей. </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4. Сведения, указанные в пункте 2 настоящей статьи, являются общедоступными до дня окончания или прекращения исполнительного производства, за исключением данных об объявлении розыска должника, его имущества или розыска ребенка, которые являются общедоступными до обнаружения указанных лиц или имущества».</w:t>
      </w:r>
    </w:p>
    <w:p w:rsidR="00537CAB" w:rsidRPr="00F91667" w:rsidRDefault="00537CAB" w:rsidP="00537CAB">
      <w:pPr>
        <w:ind w:firstLine="708"/>
        <w:jc w:val="both"/>
        <w:rPr>
          <w:rFonts w:ascii="Times New Roman CYR" w:hAnsi="Times New Roman CYR" w:cs="Times New Roman CYR"/>
          <w:color w:val="000000"/>
          <w:spacing w:val="0"/>
        </w:rPr>
      </w:pPr>
    </w:p>
    <w:p w:rsidR="00537CAB" w:rsidRPr="00F91667" w:rsidRDefault="00F91667" w:rsidP="00537CAB">
      <w:pPr>
        <w:ind w:firstLine="708"/>
        <w:jc w:val="both"/>
        <w:rPr>
          <w:rFonts w:ascii="Times New Roman CYR" w:hAnsi="Times New Roman CYR" w:cs="Times New Roman CYR"/>
          <w:color w:val="000000"/>
          <w:spacing w:val="0"/>
        </w:rPr>
      </w:pPr>
      <w:r>
        <w:rPr>
          <w:rFonts w:ascii="Times New Roman CYR" w:hAnsi="Times New Roman CYR" w:cs="Times New Roman CYR"/>
          <w:color w:val="000000"/>
          <w:spacing w:val="0"/>
        </w:rPr>
        <w:t>7</w:t>
      </w:r>
      <w:r w:rsidR="00537CAB" w:rsidRPr="00F91667">
        <w:rPr>
          <w:rFonts w:ascii="Times New Roman CYR" w:hAnsi="Times New Roman CYR" w:cs="Times New Roman CYR"/>
          <w:color w:val="000000"/>
          <w:spacing w:val="0"/>
        </w:rPr>
        <w:t>. Статью 5 изложить в следующей редакции:</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«Статья 5. Иные органы и организации, исполняющие требования </w:t>
      </w:r>
    </w:p>
    <w:p w:rsidR="00537CAB" w:rsidRPr="00F91667" w:rsidRDefault="00537CAB" w:rsidP="00537CAB">
      <w:pPr>
        <w:ind w:firstLine="1985"/>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судебных актов, актов других органов и должностных лиц</w:t>
      </w:r>
    </w:p>
    <w:p w:rsidR="00537CAB" w:rsidRPr="00F91667" w:rsidRDefault="00537CAB" w:rsidP="00537CAB">
      <w:pPr>
        <w:ind w:firstLine="708"/>
        <w:jc w:val="both"/>
        <w:rPr>
          <w:rFonts w:ascii="Times New Roman CYR" w:hAnsi="Times New Roman CYR" w:cs="Times New Roman CYR"/>
          <w:color w:val="000000"/>
          <w:spacing w:val="0"/>
        </w:rPr>
      </w:pP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1. В случаях, предусмотренных законом, требования судебных актов, актов других органов и должностных лиц о взыскании денежных средств исполняются налоговыми органами, банками и иными кредитными организациями.</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2. В случаях, предусмотренных законом, требования судебных актов, актов других органов и должностных лиц могут исполняться и другими органами, организациями, должностными лицами и гражданами.</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3. Органы, организации и лица, указанные в пунктах 1 и 2 настоящей статьи, не являются органами принудительного исполнения и исполняют требования, содержащиеся в судебных актах, актах других органов и должностных лиц, на основании исполнительных документов, указанных в статье 7 настоящего Закона, в порядке, установленном настоящим Законом и иными законами</w:t>
      </w:r>
      <w:r w:rsidR="00A12226">
        <w:rPr>
          <w:rFonts w:ascii="Times New Roman CYR" w:hAnsi="Times New Roman CYR" w:cs="Times New Roman CYR"/>
          <w:color w:val="000000"/>
          <w:spacing w:val="0"/>
        </w:rPr>
        <w:t>»</w:t>
      </w:r>
      <w:r w:rsidRPr="00F91667">
        <w:rPr>
          <w:rFonts w:ascii="Times New Roman CYR" w:hAnsi="Times New Roman CYR" w:cs="Times New Roman CYR"/>
          <w:color w:val="000000"/>
          <w:spacing w:val="0"/>
        </w:rPr>
        <w:t>.</w:t>
      </w:r>
    </w:p>
    <w:p w:rsidR="00537CAB" w:rsidRPr="00F91667" w:rsidRDefault="00537CAB" w:rsidP="00537CAB">
      <w:pPr>
        <w:ind w:firstLine="708"/>
        <w:jc w:val="both"/>
        <w:rPr>
          <w:rFonts w:ascii="Times New Roman CYR" w:hAnsi="Times New Roman CYR" w:cs="Times New Roman CYR"/>
          <w:color w:val="000000"/>
          <w:spacing w:val="0"/>
        </w:rPr>
      </w:pPr>
    </w:p>
    <w:p w:rsidR="00D16E8D" w:rsidRPr="00F91667" w:rsidRDefault="00F91667" w:rsidP="00D16E8D">
      <w:pPr>
        <w:ind w:firstLine="709"/>
        <w:jc w:val="both"/>
        <w:rPr>
          <w:rFonts w:eastAsia="Calibri"/>
          <w:spacing w:val="0"/>
        </w:rPr>
      </w:pPr>
      <w:r>
        <w:rPr>
          <w:rFonts w:eastAsia="Calibri"/>
          <w:spacing w:val="0"/>
        </w:rPr>
        <w:t>8</w:t>
      </w:r>
      <w:r w:rsidR="00D16E8D" w:rsidRPr="00F91667">
        <w:rPr>
          <w:rFonts w:eastAsia="Calibri"/>
          <w:spacing w:val="0"/>
        </w:rPr>
        <w:t>. Пункт 1 статьи 6 изложить в следующей редакции:</w:t>
      </w:r>
    </w:p>
    <w:p w:rsidR="00D16E8D" w:rsidRPr="00F91667" w:rsidRDefault="00D16E8D" w:rsidP="00D16E8D">
      <w:pPr>
        <w:ind w:firstLine="708"/>
        <w:jc w:val="both"/>
        <w:outlineLvl w:val="0"/>
        <w:rPr>
          <w:spacing w:val="0"/>
        </w:rPr>
      </w:pPr>
      <w:r w:rsidRPr="00F91667">
        <w:rPr>
          <w:rFonts w:eastAsia="Calibri"/>
          <w:spacing w:val="0"/>
        </w:rPr>
        <w:t>«</w:t>
      </w:r>
      <w:r w:rsidRPr="00F91667">
        <w:rPr>
          <w:spacing w:val="0"/>
        </w:rPr>
        <w:t>1. Исполнительный документ, в котором содержатся требования судебных</w:t>
      </w:r>
      <w:r w:rsidR="00A12226">
        <w:rPr>
          <w:spacing w:val="0"/>
        </w:rPr>
        <w:t xml:space="preserve"> </w:t>
      </w:r>
      <w:r w:rsidRPr="00F91667">
        <w:rPr>
          <w:spacing w:val="0"/>
        </w:rPr>
        <w:t>актов, актов других органов и должностных лиц о взыскании денежных средств, может быть направлен взыскателем непосредственно в банк или иную кредитную организацию, если взыскатель располагает сведениями об имеющихся там счетах должника и о наличии на них денежных средств, либо судебному исполнителю, если такими сведениями он не располагает, для исполнения в порядке, предусмотренном настоящим Законом».</w:t>
      </w:r>
    </w:p>
    <w:p w:rsidR="00D16E8D" w:rsidRPr="00F91667" w:rsidRDefault="00D16E8D" w:rsidP="00537CAB">
      <w:pPr>
        <w:ind w:firstLine="708"/>
        <w:jc w:val="both"/>
        <w:rPr>
          <w:rFonts w:ascii="Times New Roman CYR" w:hAnsi="Times New Roman CYR" w:cs="Times New Roman CYR"/>
          <w:color w:val="000000"/>
          <w:spacing w:val="0"/>
        </w:rPr>
      </w:pPr>
    </w:p>
    <w:p w:rsidR="00A12226" w:rsidRDefault="00A12226" w:rsidP="00D16E8D">
      <w:pPr>
        <w:ind w:firstLine="709"/>
        <w:jc w:val="both"/>
        <w:rPr>
          <w:rFonts w:eastAsia="Calibri"/>
          <w:spacing w:val="0"/>
        </w:rPr>
      </w:pPr>
    </w:p>
    <w:p w:rsidR="00D16E8D" w:rsidRPr="00F91667" w:rsidRDefault="00F91667" w:rsidP="00D16E8D">
      <w:pPr>
        <w:ind w:firstLine="709"/>
        <w:jc w:val="both"/>
        <w:rPr>
          <w:rFonts w:eastAsia="Calibri"/>
          <w:spacing w:val="0"/>
        </w:rPr>
      </w:pPr>
      <w:r>
        <w:rPr>
          <w:rFonts w:eastAsia="Calibri"/>
          <w:spacing w:val="0"/>
        </w:rPr>
        <w:lastRenderedPageBreak/>
        <w:t>9</w:t>
      </w:r>
      <w:r w:rsidR="00D16E8D" w:rsidRPr="00F91667">
        <w:rPr>
          <w:rFonts w:eastAsia="Calibri"/>
          <w:spacing w:val="0"/>
        </w:rPr>
        <w:t xml:space="preserve">. Подпункты д) и е) </w:t>
      </w:r>
      <w:r w:rsidR="00A12226">
        <w:rPr>
          <w:rFonts w:eastAsia="Calibri"/>
          <w:spacing w:val="0"/>
        </w:rPr>
        <w:t xml:space="preserve">части первой </w:t>
      </w:r>
      <w:r w:rsidR="00D16E8D" w:rsidRPr="00F91667">
        <w:rPr>
          <w:rFonts w:eastAsia="Calibri"/>
          <w:spacing w:val="0"/>
        </w:rPr>
        <w:t>пункта 1 статьи 8 изложить в следующей редакции:</w:t>
      </w:r>
    </w:p>
    <w:p w:rsidR="00D16E8D" w:rsidRPr="00F91667" w:rsidRDefault="00D16E8D" w:rsidP="00D16E8D">
      <w:pPr>
        <w:ind w:firstLine="709"/>
        <w:jc w:val="both"/>
        <w:rPr>
          <w:rFonts w:eastAsia="Calibri"/>
          <w:spacing w:val="0"/>
        </w:rPr>
      </w:pPr>
      <w:r w:rsidRPr="00F91667">
        <w:rPr>
          <w:rFonts w:eastAsia="Calibri"/>
          <w:spacing w:val="0"/>
        </w:rPr>
        <w:t>«д) резолютивная часть судебного акта, акта другого органа или должностного лица (дословно);</w:t>
      </w:r>
    </w:p>
    <w:p w:rsidR="00D16E8D" w:rsidRPr="00F91667" w:rsidRDefault="00D16E8D" w:rsidP="00D16E8D">
      <w:pPr>
        <w:ind w:firstLine="709"/>
        <w:jc w:val="both"/>
        <w:rPr>
          <w:rFonts w:eastAsia="Calibri"/>
          <w:spacing w:val="0"/>
        </w:rPr>
      </w:pPr>
      <w:r w:rsidRPr="00F91667">
        <w:rPr>
          <w:rFonts w:eastAsia="Calibri"/>
          <w:spacing w:val="0"/>
        </w:rPr>
        <w:t>е) дата вступления в законную силу судебного акта, акта другого органа или должностного лица».</w:t>
      </w:r>
    </w:p>
    <w:p w:rsidR="00D16E8D" w:rsidRPr="00F91667" w:rsidRDefault="00D16E8D" w:rsidP="00537CAB">
      <w:pPr>
        <w:ind w:firstLine="708"/>
        <w:jc w:val="both"/>
        <w:rPr>
          <w:rFonts w:ascii="Times New Roman CYR" w:hAnsi="Times New Roman CYR" w:cs="Times New Roman CYR"/>
          <w:color w:val="000000"/>
          <w:spacing w:val="0"/>
        </w:rPr>
      </w:pPr>
    </w:p>
    <w:p w:rsidR="00537CAB" w:rsidRPr="00F91667" w:rsidRDefault="00F91667" w:rsidP="00537CAB">
      <w:pPr>
        <w:ind w:firstLine="708"/>
        <w:jc w:val="both"/>
        <w:rPr>
          <w:rFonts w:ascii="Times New Roman CYR" w:hAnsi="Times New Roman CYR" w:cs="Times New Roman CYR"/>
          <w:color w:val="000000"/>
          <w:spacing w:val="0"/>
        </w:rPr>
      </w:pPr>
      <w:r>
        <w:rPr>
          <w:rFonts w:ascii="Times New Roman CYR" w:hAnsi="Times New Roman CYR" w:cs="Times New Roman CYR"/>
          <w:color w:val="000000"/>
          <w:spacing w:val="0"/>
        </w:rPr>
        <w:t>10</w:t>
      </w:r>
      <w:r w:rsidR="00537CAB" w:rsidRPr="00F91667">
        <w:rPr>
          <w:rFonts w:ascii="Times New Roman CYR" w:hAnsi="Times New Roman CYR" w:cs="Times New Roman CYR"/>
          <w:color w:val="000000"/>
          <w:spacing w:val="0"/>
        </w:rPr>
        <w:t>. Дополнить Закон статьей 11-1 следующего содержания:</w:t>
      </w:r>
    </w:p>
    <w:p w:rsid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«Статья 11-1. Ведение исполнительного производства группой </w:t>
      </w:r>
    </w:p>
    <w:p w:rsidR="00537CAB" w:rsidRPr="00F91667" w:rsidRDefault="00537CAB" w:rsidP="00F91667">
      <w:pPr>
        <w:ind w:firstLine="2410"/>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принудительного исполнения</w:t>
      </w:r>
    </w:p>
    <w:p w:rsidR="00537CAB" w:rsidRPr="00F91667" w:rsidRDefault="00537CAB" w:rsidP="00537CAB">
      <w:pPr>
        <w:ind w:firstLine="708"/>
        <w:jc w:val="both"/>
        <w:rPr>
          <w:rFonts w:ascii="Times New Roman CYR" w:hAnsi="Times New Roman CYR" w:cs="Times New Roman CYR"/>
          <w:color w:val="000000"/>
          <w:spacing w:val="0"/>
        </w:rPr>
      </w:pP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1. В случае сложности или большого объема исполнительного производства в целях более оперативного и правильного исполнения содержащихся в нем требований руководитель службы судебных исполнителей или старший судебный исполнитель может поручить совершение исполнительных действий и применение мер принудительного исполнения по такому исполнительному производству нескольким судебным исполнителям (далее – группа принудительного исполнения).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2. Постановление о ведении исполнительного производства группой принудительного исполнения выносится руководителем службы судебных исполнителей или старшим судебным исполнителем.</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3. В постановлении руководителя службы судебных исполнителей или старшего судебного исполнителя о ведении исполнительного производства группой принудительного исполнения указываются судебные исполнители, включенные в состав группы принудительного исполнения, а также руководитель группы принудительного исполнения.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4. В постановлении руководителя службы судебных исполнителей или старшего судебного исполнителя о ведении исполнительного производства группой принудительного исполнения также указывается отдел службы судебных исполнителей, при котором создается группа принудительного исполнения.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5. Старший судебный исполнитель территориального отдела службы судебных исполнителей, при котором создается группа принудительного исполнения, осуществляет установленные настоящим Законом полномочия старшего судебного исполнителя по исполнительному производству, по которому принято решение о ведении его группой принудительного исполнения, в отношении судебных исполнителей, включенных в состав группы принудительного исполнения.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6. Старший судебный исполнитель территориального отдела службы судебных исполнителей на территории, на которую распространяются его полномочия, обязан оказывать содействие в исполнении исполнительного документа (исполнительных документов) судебному исполнителю, входящему в группу принудительного исполнения, если он совершает исполнительные действия и (или) применяет меры принудительного исполнения на данной территории.</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lastRenderedPageBreak/>
        <w:t>7. Руководитель группы принудительного исполнения и судебные исполнители, входящие в состав группы принудительного исполнения, принимают исполнительное производство к исполнению. Руководитель группы принудительного исполнения организует работу группы принудительного исполнения по исполнению требований исполнительного документа (исполнительных документов), руководит действиями судебных исполнителей, входящих в состав группы принудительного исполнения.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8. Судебные исполнители, входящие в состав группы принудительного исполнения, обязаны сообщать руководителю группы принудительного исполнения обо всех совершенных ими исполнительных действиях и принятых ими мерах принудительного исполнения не позднее дня, следующего за днем совершения указанных действий или применения указанных мер.</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9. Руководитель группы принудительного исполнения вправе самостоятельно совершать исполнительные действия и (или) применять меры принудительного исполнения, а также давать судебным исполнителям, входящим в состав группы принудительного исполнения, поручения </w:t>
      </w:r>
      <w:r w:rsidRPr="00F91667">
        <w:rPr>
          <w:rFonts w:ascii="Times New Roman CYR" w:hAnsi="Times New Roman CYR" w:cs="Times New Roman CYR"/>
          <w:color w:val="000000"/>
          <w:spacing w:val="0"/>
        </w:rPr>
        <w:br/>
        <w:t>о совершении исполнительных действий и (или) применении мер принудительного исполнения, которые являются обязательными для судебных исполнителей, входящих в состав</w:t>
      </w:r>
      <w:r w:rsidRPr="00F91667">
        <w:rPr>
          <w:rFonts w:ascii="Times New Roman CYR" w:hAnsi="Times New Roman CYR" w:cs="Times New Roman CYR"/>
          <w:color w:val="FF0000"/>
          <w:spacing w:val="0"/>
        </w:rPr>
        <w:t xml:space="preserve"> </w:t>
      </w:r>
      <w:r w:rsidRPr="00F91667">
        <w:rPr>
          <w:rFonts w:ascii="Times New Roman CYR" w:hAnsi="Times New Roman CYR" w:cs="Times New Roman CYR"/>
          <w:color w:val="000000"/>
          <w:spacing w:val="0"/>
        </w:rPr>
        <w:t>группы принудительного исполнения.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10. Руководитель группы принудительного исполнения при осуществлении исполнительного производства группой принудительного исполнения принимает решения: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а) о замене стороны исполнительного производства ее правопреемником в случаях, установленных статьей 31 настоящего Закона;</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б) об объединении исполнительных производств в сводное исполнительное производство;</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в) о возврате взыскателю исполнительного документа;</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г) о приостановлении, возобновлении, прекращении, окончании исполнительного производства;</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д) о возбуждении исполнительных производств по не исполненным полностью или частично постановлениям о взыскании с должника расходов по совершению исполнительных действий и исполнительского сбора, наложенного судебным исполнителем в процессе исполнения исполнительного документа, при прекращении и окончании основного исполнительного производства;</w:t>
      </w:r>
    </w:p>
    <w:p w:rsidR="00537CAB" w:rsidRPr="00F91667" w:rsidRDefault="00D16E8D" w:rsidP="00537CAB">
      <w:pPr>
        <w:ind w:firstLine="708"/>
        <w:jc w:val="both"/>
        <w:rPr>
          <w:rFonts w:ascii="Times New Roman CYR" w:hAnsi="Times New Roman CYR" w:cs="Times New Roman CYR"/>
          <w:color w:val="000000"/>
          <w:spacing w:val="0"/>
        </w:rPr>
      </w:pPr>
      <w:r w:rsidRPr="00F91667">
        <w:rPr>
          <w:spacing w:val="0"/>
        </w:rPr>
        <w:t>е) о временном ограничении на выезд должника из Приднестровской Молдавской Республики, о временном ограничении права на пользование должником специальным правом;</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ж) о передаче имущества должника на реализацию, передаче нереализованного имущества должника взыскателю;</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з) о распределении взысканных денежных средств;</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и) о взыскании исполнительского сбора;</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lastRenderedPageBreak/>
        <w:t>к) об объявлении розыска должника, его имущества или розыска ребенка;</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л) об обращении с заявлением в суд, другой орган или к должностному лицу, выдавшим исполнительный документ</w:t>
      </w:r>
      <w:r w:rsidR="00A12226">
        <w:rPr>
          <w:rFonts w:ascii="Times New Roman CYR" w:hAnsi="Times New Roman CYR" w:cs="Times New Roman CYR"/>
          <w:color w:val="000000"/>
          <w:spacing w:val="0"/>
        </w:rPr>
        <w:t>,</w:t>
      </w:r>
      <w:r w:rsidRPr="00F91667">
        <w:rPr>
          <w:rFonts w:ascii="Times New Roman CYR" w:hAnsi="Times New Roman CYR" w:cs="Times New Roman CYR"/>
          <w:color w:val="000000"/>
          <w:spacing w:val="0"/>
        </w:rPr>
        <w:t xml:space="preserve"> о предоставлении отсрочки или рассрочки, изменении способа или порядка их исполнения;</w:t>
      </w:r>
    </w:p>
    <w:p w:rsidR="00537CAB" w:rsidRPr="00F91667" w:rsidRDefault="00537CAB" w:rsidP="00537CAB">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м) иные решения, связанные с исполнением требований исполнительного документа (исполнительных документов)».</w:t>
      </w:r>
    </w:p>
    <w:p w:rsidR="00537CAB" w:rsidRPr="00F91667" w:rsidRDefault="00537CAB" w:rsidP="00537CAB">
      <w:pPr>
        <w:ind w:firstLine="708"/>
        <w:jc w:val="both"/>
        <w:rPr>
          <w:rFonts w:ascii="Times New Roman CYR" w:hAnsi="Times New Roman CYR" w:cs="Times New Roman CYR"/>
          <w:color w:val="000000"/>
          <w:spacing w:val="0"/>
        </w:rPr>
      </w:pPr>
    </w:p>
    <w:p w:rsidR="00C53D30" w:rsidRPr="00F91667" w:rsidRDefault="00F91667" w:rsidP="00C53D30">
      <w:pPr>
        <w:ind w:firstLine="708"/>
        <w:jc w:val="both"/>
        <w:rPr>
          <w:rFonts w:ascii="Times New Roman CYR" w:hAnsi="Times New Roman CYR" w:cs="Times New Roman CYR"/>
          <w:color w:val="000000"/>
          <w:spacing w:val="0"/>
        </w:rPr>
      </w:pPr>
      <w:r>
        <w:rPr>
          <w:rFonts w:ascii="Times New Roman CYR" w:hAnsi="Times New Roman CYR" w:cs="Times New Roman CYR"/>
          <w:color w:val="000000"/>
          <w:spacing w:val="0"/>
        </w:rPr>
        <w:t>11</w:t>
      </w:r>
      <w:r w:rsidR="00C53D30" w:rsidRPr="00F91667">
        <w:rPr>
          <w:rFonts w:ascii="Times New Roman CYR" w:hAnsi="Times New Roman CYR" w:cs="Times New Roman CYR"/>
          <w:color w:val="000000"/>
          <w:spacing w:val="0"/>
        </w:rPr>
        <w:t>. Статью 17 изложить в следующей редакции:</w:t>
      </w:r>
    </w:p>
    <w:p w:rsidR="00C53D30" w:rsidRPr="00F91667" w:rsidRDefault="00C53D30" w:rsidP="00C53D30">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 xml:space="preserve">«Статья 17. Разъяснение судебного акта, акта другого органа или </w:t>
      </w:r>
    </w:p>
    <w:p w:rsidR="00C53D30" w:rsidRPr="00F91667" w:rsidRDefault="00C53D30" w:rsidP="00C53D30">
      <w:pPr>
        <w:ind w:firstLine="2127"/>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должностного лица, подлежащего исполнению</w:t>
      </w:r>
    </w:p>
    <w:p w:rsidR="00C53D30" w:rsidRPr="00F91667" w:rsidRDefault="00C53D30" w:rsidP="00C53D30">
      <w:pPr>
        <w:ind w:firstLine="2127"/>
        <w:jc w:val="both"/>
        <w:rPr>
          <w:rFonts w:ascii="Times New Roman CYR" w:hAnsi="Times New Roman CYR" w:cs="Times New Roman CYR"/>
          <w:color w:val="000000"/>
          <w:spacing w:val="0"/>
        </w:rPr>
      </w:pPr>
    </w:p>
    <w:p w:rsidR="00C53D30" w:rsidRPr="00F91667" w:rsidRDefault="00C53D30" w:rsidP="00C53D30">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1. В случае неясности требований, содержащихся в исполнительном документе, судебный исполнитель вправе обратиться в суд или другой орган, выдавший исполнительный документ, с заявлением о разъяснении соответствующего судебного акта, акта другого органа или должностного лица, на основании которого выдан этот исполнительный документ, а также документа, который в силу закона является исполнительным документом.</w:t>
      </w:r>
    </w:p>
    <w:p w:rsidR="00C53D30" w:rsidRPr="00F91667" w:rsidRDefault="00C53D30" w:rsidP="00C53D30">
      <w:pPr>
        <w:ind w:firstLine="708"/>
        <w:jc w:val="both"/>
        <w:rPr>
          <w:rFonts w:ascii="Times New Roman CYR" w:hAnsi="Times New Roman CYR" w:cs="Times New Roman CYR"/>
          <w:color w:val="000000"/>
          <w:spacing w:val="0"/>
        </w:rPr>
      </w:pPr>
      <w:r w:rsidRPr="00F91667">
        <w:rPr>
          <w:rFonts w:ascii="Times New Roman CYR" w:hAnsi="Times New Roman CYR" w:cs="Times New Roman CYR"/>
          <w:color w:val="000000"/>
          <w:spacing w:val="0"/>
        </w:rPr>
        <w:t>2. Суд или другой орган, выдавший исполнительный документ, рассматривает заявление судебного исполнителя в десятидневный срок со дня его поступления и при необходимости дает разъяснение принятого им судебного акта, акта другого органа или должностного лица, на основании которого выдан исполнительный документ, а также документа, который в силу закона является исполнительным документом, не меняя их содержания».</w:t>
      </w:r>
    </w:p>
    <w:p w:rsidR="00C53D30" w:rsidRPr="00F91667" w:rsidRDefault="00C53D30" w:rsidP="00537CAB">
      <w:pPr>
        <w:ind w:firstLine="708"/>
        <w:jc w:val="both"/>
        <w:rPr>
          <w:rFonts w:ascii="Times New Roman CYR" w:hAnsi="Times New Roman CYR" w:cs="Times New Roman CYR"/>
          <w:color w:val="000000"/>
          <w:spacing w:val="0"/>
        </w:rPr>
      </w:pPr>
    </w:p>
    <w:p w:rsidR="00BC1298" w:rsidRPr="00F91667" w:rsidRDefault="00F91667" w:rsidP="00BC1298">
      <w:pPr>
        <w:ind w:firstLine="709"/>
        <w:jc w:val="both"/>
        <w:rPr>
          <w:rFonts w:eastAsia="Calibri"/>
          <w:spacing w:val="0"/>
        </w:rPr>
      </w:pPr>
      <w:r>
        <w:rPr>
          <w:rFonts w:eastAsia="Calibri"/>
          <w:spacing w:val="0"/>
        </w:rPr>
        <w:t>12</w:t>
      </w:r>
      <w:r w:rsidR="00BC1298" w:rsidRPr="00F91667">
        <w:rPr>
          <w:rFonts w:eastAsia="Calibri"/>
          <w:spacing w:val="0"/>
        </w:rPr>
        <w:t>. Наименование статьи 18 изложить в следующей редакции:</w:t>
      </w:r>
    </w:p>
    <w:p w:rsidR="00BC1298" w:rsidRPr="00F91667" w:rsidRDefault="00BC1298" w:rsidP="00BC1298">
      <w:pPr>
        <w:ind w:firstLine="709"/>
        <w:jc w:val="both"/>
        <w:rPr>
          <w:rFonts w:eastAsia="Calibri"/>
          <w:color w:val="000000"/>
          <w:spacing w:val="0"/>
        </w:rPr>
      </w:pPr>
      <w:r w:rsidRPr="00F91667">
        <w:rPr>
          <w:rFonts w:eastAsia="Calibri"/>
          <w:spacing w:val="0"/>
        </w:rPr>
        <w:t>«</w:t>
      </w:r>
      <w:r w:rsidRPr="00F91667">
        <w:rPr>
          <w:rFonts w:eastAsia="Calibri"/>
          <w:color w:val="000000"/>
          <w:spacing w:val="0"/>
        </w:rPr>
        <w:t>Статья 18. Отсрочка или рассрочка исполнения судебных актов, актов других органов и должностных лиц, изменение способа и порядка их исполнения».</w:t>
      </w:r>
    </w:p>
    <w:p w:rsidR="00BC1298" w:rsidRPr="00F91667" w:rsidRDefault="00BC1298" w:rsidP="00537CAB">
      <w:pPr>
        <w:ind w:firstLine="708"/>
        <w:jc w:val="both"/>
        <w:rPr>
          <w:rFonts w:ascii="Times New Roman CYR" w:hAnsi="Times New Roman CYR" w:cs="Times New Roman CYR"/>
          <w:color w:val="000000"/>
          <w:spacing w:val="0"/>
        </w:rPr>
      </w:pPr>
    </w:p>
    <w:p w:rsidR="00F91667" w:rsidRPr="00F91667" w:rsidRDefault="00F91667" w:rsidP="00F91667">
      <w:pPr>
        <w:ind w:firstLine="709"/>
        <w:jc w:val="both"/>
        <w:rPr>
          <w:rFonts w:eastAsia="Calibri"/>
          <w:spacing w:val="0"/>
        </w:rPr>
      </w:pPr>
      <w:r>
        <w:rPr>
          <w:rFonts w:eastAsia="Calibri"/>
          <w:spacing w:val="0"/>
        </w:rPr>
        <w:t>13</w:t>
      </w:r>
      <w:r w:rsidRPr="00F91667">
        <w:rPr>
          <w:rFonts w:eastAsia="Calibri"/>
          <w:spacing w:val="0"/>
        </w:rPr>
        <w:t>. Подпункт а) пункта 1 статьи 20 изложить в следующей редакции:</w:t>
      </w:r>
    </w:p>
    <w:p w:rsidR="00F91667" w:rsidRPr="00F91667" w:rsidRDefault="00F91667" w:rsidP="00F91667">
      <w:pPr>
        <w:tabs>
          <w:tab w:val="left" w:pos="540"/>
        </w:tabs>
        <w:ind w:firstLine="709"/>
        <w:jc w:val="both"/>
        <w:rPr>
          <w:rFonts w:eastAsia="Calibri"/>
          <w:color w:val="000000"/>
          <w:spacing w:val="0"/>
        </w:rPr>
      </w:pPr>
      <w:r w:rsidRPr="00F91667">
        <w:rPr>
          <w:rFonts w:eastAsia="Calibri"/>
          <w:spacing w:val="0"/>
        </w:rPr>
        <w:t>«</w:t>
      </w:r>
      <w:r w:rsidRPr="00F91667">
        <w:rPr>
          <w:rFonts w:eastAsia="Calibri"/>
          <w:color w:val="000000"/>
          <w:spacing w:val="0"/>
        </w:rPr>
        <w:t>а) смерть должника, объявление его умершим, если установленные судебным актом, актом другого органа или должностного лица требования или обязанности допускают правопреемство»</w:t>
      </w:r>
      <w:r w:rsidR="00A12226">
        <w:rPr>
          <w:rFonts w:eastAsia="Calibri"/>
          <w:color w:val="000000"/>
          <w:spacing w:val="0"/>
        </w:rPr>
        <w:t>.</w:t>
      </w:r>
    </w:p>
    <w:p w:rsidR="00F91667" w:rsidRPr="00F91667" w:rsidRDefault="00F91667" w:rsidP="00537CAB">
      <w:pPr>
        <w:ind w:firstLine="708"/>
        <w:jc w:val="both"/>
        <w:rPr>
          <w:rFonts w:ascii="Times New Roman CYR" w:hAnsi="Times New Roman CYR" w:cs="Times New Roman CYR"/>
          <w:color w:val="000000"/>
          <w:spacing w:val="0"/>
        </w:rPr>
      </w:pPr>
    </w:p>
    <w:p w:rsidR="00F91667" w:rsidRPr="00F91667" w:rsidRDefault="00F91667" w:rsidP="00F91667">
      <w:pPr>
        <w:ind w:firstLine="709"/>
        <w:jc w:val="both"/>
        <w:rPr>
          <w:rFonts w:eastAsia="Calibri"/>
          <w:spacing w:val="0"/>
        </w:rPr>
      </w:pPr>
      <w:r>
        <w:rPr>
          <w:rFonts w:eastAsia="Calibri"/>
          <w:spacing w:val="0"/>
        </w:rPr>
        <w:t>14</w:t>
      </w:r>
      <w:r w:rsidRPr="00F91667">
        <w:rPr>
          <w:rFonts w:eastAsia="Calibri"/>
          <w:spacing w:val="0"/>
        </w:rPr>
        <w:t>. Подпункт ж) пункта 1 статьи 20 изложить в следующей редакции:</w:t>
      </w:r>
    </w:p>
    <w:p w:rsidR="00F91667" w:rsidRPr="00F91667" w:rsidRDefault="00F91667" w:rsidP="00F91667">
      <w:pPr>
        <w:tabs>
          <w:tab w:val="left" w:pos="540"/>
        </w:tabs>
        <w:ind w:firstLine="709"/>
        <w:jc w:val="both"/>
        <w:rPr>
          <w:rFonts w:eastAsia="Calibri"/>
          <w:color w:val="000000"/>
          <w:spacing w:val="0"/>
        </w:rPr>
      </w:pPr>
      <w:r w:rsidRPr="00F91667">
        <w:rPr>
          <w:rFonts w:eastAsia="Calibri"/>
          <w:color w:val="000000"/>
          <w:spacing w:val="0"/>
        </w:rPr>
        <w:t>«ж) вынесение постановления должностным лицом, которому законом предоставлено право приостанавливать исполнение судебного акта, акта другого органа или должностного лица, на основании которого выдан исполнительный документ, а также исполнение документа, который в силу закона является исполнительным документом»</w:t>
      </w:r>
      <w:r w:rsidR="00A12226">
        <w:rPr>
          <w:rFonts w:eastAsia="Calibri"/>
          <w:color w:val="000000"/>
          <w:spacing w:val="0"/>
        </w:rPr>
        <w:t>.</w:t>
      </w:r>
    </w:p>
    <w:p w:rsidR="00F91667" w:rsidRPr="00F91667" w:rsidRDefault="00F91667" w:rsidP="00537CAB">
      <w:pPr>
        <w:ind w:firstLine="708"/>
        <w:jc w:val="both"/>
        <w:rPr>
          <w:rFonts w:ascii="Times New Roman CYR" w:hAnsi="Times New Roman CYR" w:cs="Times New Roman CYR"/>
          <w:color w:val="000000"/>
          <w:spacing w:val="0"/>
        </w:rPr>
      </w:pPr>
    </w:p>
    <w:p w:rsidR="00A12226" w:rsidRDefault="00A12226" w:rsidP="00F91667">
      <w:pPr>
        <w:ind w:firstLine="709"/>
        <w:jc w:val="both"/>
        <w:rPr>
          <w:rFonts w:eastAsia="Calibri"/>
          <w:spacing w:val="0"/>
        </w:rPr>
      </w:pPr>
    </w:p>
    <w:p w:rsidR="00A12226" w:rsidRDefault="00A12226" w:rsidP="00F91667">
      <w:pPr>
        <w:ind w:firstLine="709"/>
        <w:jc w:val="both"/>
        <w:rPr>
          <w:rFonts w:eastAsia="Calibri"/>
          <w:spacing w:val="0"/>
        </w:rPr>
      </w:pPr>
    </w:p>
    <w:p w:rsidR="00A12226" w:rsidRDefault="00A12226" w:rsidP="00F91667">
      <w:pPr>
        <w:ind w:firstLine="709"/>
        <w:jc w:val="both"/>
        <w:rPr>
          <w:rFonts w:eastAsia="Calibri"/>
          <w:spacing w:val="0"/>
        </w:rPr>
      </w:pPr>
    </w:p>
    <w:p w:rsidR="00F91667" w:rsidRPr="00F91667" w:rsidRDefault="00F91667" w:rsidP="00F91667">
      <w:pPr>
        <w:ind w:firstLine="709"/>
        <w:jc w:val="both"/>
        <w:rPr>
          <w:rFonts w:eastAsia="Calibri"/>
          <w:spacing w:val="0"/>
        </w:rPr>
      </w:pPr>
      <w:r>
        <w:rPr>
          <w:rFonts w:eastAsia="Calibri"/>
          <w:spacing w:val="0"/>
        </w:rPr>
        <w:lastRenderedPageBreak/>
        <w:t>15</w:t>
      </w:r>
      <w:r w:rsidRPr="00F91667">
        <w:rPr>
          <w:rFonts w:eastAsia="Calibri"/>
          <w:spacing w:val="0"/>
        </w:rPr>
        <w:t>. Подпункт л) пункта 1 статьи 20 изложить в следующей редакции:</w:t>
      </w:r>
    </w:p>
    <w:p w:rsidR="00F91667" w:rsidRPr="00F91667" w:rsidRDefault="00F91667" w:rsidP="00F91667">
      <w:pPr>
        <w:ind w:firstLine="709"/>
        <w:jc w:val="both"/>
        <w:rPr>
          <w:rFonts w:eastAsia="Calibri"/>
          <w:spacing w:val="0"/>
        </w:rPr>
      </w:pPr>
      <w:r w:rsidRPr="00F91667">
        <w:rPr>
          <w:rFonts w:eastAsia="Calibri"/>
          <w:spacing w:val="0"/>
        </w:rPr>
        <w:t>«</w:t>
      </w:r>
      <w:r w:rsidRPr="00F91667">
        <w:rPr>
          <w:rFonts w:eastAsia="Calibri"/>
          <w:color w:val="000000"/>
          <w:spacing w:val="0"/>
        </w:rPr>
        <w:t>л) в иных случаях, когда законом предусмотрено обязательное приостановление исполнения судебного акта, акта другого органа или должностного лица»</w:t>
      </w:r>
      <w:r w:rsidR="00A12226">
        <w:rPr>
          <w:rFonts w:eastAsia="Calibri"/>
          <w:color w:val="000000"/>
          <w:spacing w:val="0"/>
        </w:rPr>
        <w:t>.</w:t>
      </w:r>
    </w:p>
    <w:p w:rsidR="00F91667" w:rsidRPr="00F91667" w:rsidRDefault="00F91667" w:rsidP="00537CAB">
      <w:pPr>
        <w:ind w:firstLine="708"/>
        <w:jc w:val="both"/>
        <w:rPr>
          <w:rFonts w:ascii="Times New Roman CYR" w:hAnsi="Times New Roman CYR" w:cs="Times New Roman CYR"/>
          <w:color w:val="000000"/>
          <w:spacing w:val="0"/>
        </w:rPr>
      </w:pPr>
    </w:p>
    <w:p w:rsidR="00F91667" w:rsidRPr="00F91667" w:rsidRDefault="00F91667" w:rsidP="00F91667">
      <w:pPr>
        <w:ind w:firstLine="709"/>
        <w:jc w:val="both"/>
        <w:rPr>
          <w:rFonts w:eastAsia="Calibri"/>
          <w:spacing w:val="0"/>
        </w:rPr>
      </w:pPr>
      <w:r>
        <w:rPr>
          <w:rFonts w:eastAsia="Calibri"/>
          <w:spacing w:val="0"/>
        </w:rPr>
        <w:t>16</w:t>
      </w:r>
      <w:r w:rsidRPr="00F91667">
        <w:rPr>
          <w:rFonts w:eastAsia="Calibri"/>
          <w:spacing w:val="0"/>
        </w:rPr>
        <w:t>. Подпункт г) пункта 1 статьи 21 изложить в следующей редакции:</w:t>
      </w:r>
    </w:p>
    <w:p w:rsidR="00F91667" w:rsidRPr="00F91667" w:rsidRDefault="00F91667" w:rsidP="00F91667">
      <w:pPr>
        <w:ind w:firstLine="708"/>
        <w:jc w:val="both"/>
        <w:rPr>
          <w:spacing w:val="0"/>
        </w:rPr>
      </w:pPr>
      <w:r w:rsidRPr="00F91667">
        <w:rPr>
          <w:rFonts w:eastAsia="Calibri"/>
          <w:spacing w:val="0"/>
        </w:rPr>
        <w:t>«</w:t>
      </w:r>
      <w:r w:rsidRPr="00F91667">
        <w:rPr>
          <w:spacing w:val="0"/>
        </w:rPr>
        <w:t>г) вынесения постановления должностным лицом, которому законом предоставлено право приостанавливать исполнение судебного акта, акта другого органа или должностного лица, на основании которого выдан исполнительный документ, а также исполнение документа, который в силу закона является исполнительным документом, – до окончания производства в порядке надзора или до распоряжения соответствующего должностного лица об отмене приостановления».</w:t>
      </w:r>
    </w:p>
    <w:p w:rsidR="00F91667" w:rsidRPr="00F91667" w:rsidRDefault="00F91667" w:rsidP="00537CAB">
      <w:pPr>
        <w:ind w:firstLine="708"/>
        <w:jc w:val="both"/>
        <w:rPr>
          <w:rFonts w:ascii="Times New Roman CYR" w:hAnsi="Times New Roman CYR" w:cs="Times New Roman CYR"/>
          <w:color w:val="000000"/>
          <w:spacing w:val="0"/>
        </w:rPr>
      </w:pPr>
    </w:p>
    <w:p w:rsidR="00F91667" w:rsidRPr="00F91667" w:rsidRDefault="00F91667" w:rsidP="00F91667">
      <w:pPr>
        <w:ind w:firstLine="709"/>
        <w:jc w:val="both"/>
        <w:rPr>
          <w:rFonts w:eastAsia="Calibri"/>
          <w:spacing w:val="0"/>
        </w:rPr>
      </w:pPr>
      <w:r>
        <w:rPr>
          <w:rFonts w:eastAsia="Calibri"/>
          <w:spacing w:val="0"/>
        </w:rPr>
        <w:t>17</w:t>
      </w:r>
      <w:r w:rsidRPr="00F91667">
        <w:rPr>
          <w:rFonts w:eastAsia="Calibri"/>
          <w:spacing w:val="0"/>
        </w:rPr>
        <w:t>. Подпункт в) пункта 1 статьи 22 изложить в следующей редакции:</w:t>
      </w:r>
    </w:p>
    <w:p w:rsidR="00F91667" w:rsidRPr="00F91667" w:rsidRDefault="00F91667" w:rsidP="00F91667">
      <w:pPr>
        <w:tabs>
          <w:tab w:val="left" w:pos="540"/>
        </w:tabs>
        <w:ind w:firstLine="709"/>
        <w:jc w:val="both"/>
        <w:rPr>
          <w:rFonts w:eastAsia="Calibri"/>
          <w:color w:val="000000"/>
          <w:spacing w:val="0"/>
        </w:rPr>
      </w:pPr>
      <w:r w:rsidRPr="00F91667">
        <w:rPr>
          <w:rFonts w:eastAsia="Calibri"/>
          <w:spacing w:val="0"/>
        </w:rPr>
        <w:t>«</w:t>
      </w:r>
      <w:r w:rsidRPr="00F91667">
        <w:rPr>
          <w:rFonts w:eastAsia="Calibri"/>
          <w:color w:val="000000"/>
          <w:spacing w:val="0"/>
        </w:rPr>
        <w:t>в) смерти гражданина, являвшегося взыскателем или должником,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умершего или управляющему имуществом безвестно отсутствующего лица</w:t>
      </w:r>
      <w:r w:rsidR="00A12226">
        <w:rPr>
          <w:rFonts w:eastAsia="Calibri"/>
          <w:color w:val="000000"/>
          <w:spacing w:val="0"/>
        </w:rPr>
        <w:t>».</w:t>
      </w:r>
    </w:p>
    <w:p w:rsidR="00F91667" w:rsidRPr="00F91667" w:rsidRDefault="00F91667" w:rsidP="00537CAB">
      <w:pPr>
        <w:ind w:firstLine="708"/>
        <w:jc w:val="both"/>
        <w:rPr>
          <w:rFonts w:ascii="Times New Roman CYR" w:hAnsi="Times New Roman CYR" w:cs="Times New Roman CYR"/>
          <w:color w:val="000000"/>
          <w:spacing w:val="0"/>
        </w:rPr>
      </w:pPr>
    </w:p>
    <w:p w:rsidR="00F91667" w:rsidRPr="00F91667" w:rsidRDefault="00F91667" w:rsidP="00F91667">
      <w:pPr>
        <w:ind w:firstLine="709"/>
        <w:jc w:val="both"/>
        <w:rPr>
          <w:rFonts w:eastAsia="Calibri"/>
          <w:spacing w:val="0"/>
        </w:rPr>
      </w:pPr>
      <w:r>
        <w:rPr>
          <w:rFonts w:eastAsia="Calibri"/>
          <w:spacing w:val="0"/>
        </w:rPr>
        <w:t>18</w:t>
      </w:r>
      <w:r w:rsidRPr="00F91667">
        <w:rPr>
          <w:rFonts w:eastAsia="Calibri"/>
          <w:spacing w:val="0"/>
        </w:rPr>
        <w:t>. Подпункт д) пункта 1 статьи 22 изложить в следующей редакции:</w:t>
      </w:r>
    </w:p>
    <w:p w:rsidR="00F91667" w:rsidRPr="00F91667" w:rsidRDefault="00F91667" w:rsidP="00F91667">
      <w:pPr>
        <w:tabs>
          <w:tab w:val="left" w:pos="540"/>
        </w:tabs>
        <w:ind w:firstLine="709"/>
        <w:jc w:val="both"/>
        <w:rPr>
          <w:rFonts w:eastAsia="Calibri"/>
          <w:color w:val="000000"/>
          <w:spacing w:val="0"/>
        </w:rPr>
      </w:pPr>
      <w:r w:rsidRPr="00F91667">
        <w:rPr>
          <w:rFonts w:eastAsia="Calibri"/>
          <w:spacing w:val="0"/>
        </w:rPr>
        <w:t>«</w:t>
      </w:r>
      <w:r w:rsidRPr="00F91667">
        <w:rPr>
          <w:rFonts w:eastAsia="Calibri"/>
          <w:color w:val="000000"/>
          <w:spacing w:val="0"/>
        </w:rPr>
        <w:t>д) отмены судебного акта, акта другого органа или должностного лица, на основании которого выдан исполнительный документ либо документ, который в силу закона является исполнительным документом»</w:t>
      </w:r>
      <w:r w:rsidR="00A12226">
        <w:rPr>
          <w:rFonts w:eastAsia="Calibri"/>
          <w:color w:val="000000"/>
          <w:spacing w:val="0"/>
        </w:rPr>
        <w:t>.</w:t>
      </w:r>
    </w:p>
    <w:p w:rsidR="00F91667" w:rsidRPr="00F91667" w:rsidRDefault="00F91667" w:rsidP="00537CAB">
      <w:pPr>
        <w:ind w:firstLine="708"/>
        <w:jc w:val="both"/>
        <w:rPr>
          <w:rFonts w:ascii="Times New Roman CYR" w:hAnsi="Times New Roman CYR" w:cs="Times New Roman CYR"/>
          <w:color w:val="000000"/>
          <w:spacing w:val="0"/>
        </w:rPr>
      </w:pPr>
    </w:p>
    <w:p w:rsidR="00F91667" w:rsidRPr="00F91667" w:rsidRDefault="00F91667" w:rsidP="00F91667">
      <w:pPr>
        <w:ind w:firstLine="709"/>
        <w:jc w:val="both"/>
        <w:rPr>
          <w:rFonts w:eastAsia="Calibri"/>
          <w:spacing w:val="0"/>
        </w:rPr>
      </w:pPr>
      <w:r>
        <w:rPr>
          <w:rFonts w:eastAsia="Calibri"/>
          <w:spacing w:val="0"/>
        </w:rPr>
        <w:t>19</w:t>
      </w:r>
      <w:r w:rsidRPr="00F91667">
        <w:rPr>
          <w:rFonts w:eastAsia="Calibri"/>
          <w:spacing w:val="0"/>
        </w:rPr>
        <w:t>. Пункт 3 статьи 29 изложить в следующей редакции:</w:t>
      </w:r>
    </w:p>
    <w:p w:rsidR="00F91667" w:rsidRPr="00F91667" w:rsidRDefault="00F91667" w:rsidP="00F91667">
      <w:pPr>
        <w:tabs>
          <w:tab w:val="left" w:pos="540"/>
        </w:tabs>
        <w:ind w:firstLine="709"/>
        <w:jc w:val="both"/>
        <w:rPr>
          <w:rFonts w:eastAsia="Calibri"/>
          <w:color w:val="000000"/>
          <w:spacing w:val="0"/>
        </w:rPr>
      </w:pPr>
      <w:r w:rsidRPr="00F91667">
        <w:rPr>
          <w:rFonts w:eastAsia="Calibri"/>
          <w:spacing w:val="0"/>
        </w:rPr>
        <w:t>«</w:t>
      </w:r>
      <w:r w:rsidRPr="00F91667">
        <w:rPr>
          <w:rFonts w:eastAsia="Calibri"/>
          <w:color w:val="000000"/>
          <w:spacing w:val="0"/>
        </w:rPr>
        <w:t>3. В случаях, предусмотренных законом, при исполнении исполнительных документов, выданных на основании судебных актов, актов других органов и должностных лиц по делам, возникающим из гражданских, семейных, трудовых, административных правоотношений и из сделок, связанных с распоряжением полученным заработком (доходом), несовершеннолетние могут самостоятельно осуществлять свои права и исполнять обязанности в исполнительном производстве».</w:t>
      </w:r>
    </w:p>
    <w:p w:rsidR="00F91667" w:rsidRPr="00F91667" w:rsidRDefault="00F91667" w:rsidP="00537CAB">
      <w:pPr>
        <w:ind w:firstLine="708"/>
        <w:jc w:val="both"/>
        <w:rPr>
          <w:rFonts w:ascii="Times New Roman CYR" w:hAnsi="Times New Roman CYR" w:cs="Times New Roman CYR"/>
          <w:color w:val="000000"/>
          <w:spacing w:val="0"/>
        </w:rPr>
      </w:pPr>
    </w:p>
    <w:p w:rsidR="00F91667" w:rsidRPr="00F91667" w:rsidRDefault="00F91667" w:rsidP="00F91667">
      <w:pPr>
        <w:ind w:firstLine="709"/>
        <w:jc w:val="both"/>
        <w:rPr>
          <w:rFonts w:eastAsia="Calibri"/>
          <w:spacing w:val="0"/>
        </w:rPr>
      </w:pPr>
      <w:r>
        <w:rPr>
          <w:rFonts w:eastAsia="Calibri"/>
          <w:spacing w:val="0"/>
        </w:rPr>
        <w:t>20</w:t>
      </w:r>
      <w:r w:rsidRPr="00F91667">
        <w:rPr>
          <w:rFonts w:eastAsia="Calibri"/>
          <w:spacing w:val="0"/>
        </w:rPr>
        <w:t>. Наименование главы 9 изложить в следующей редакции:</w:t>
      </w:r>
    </w:p>
    <w:p w:rsidR="00F91667" w:rsidRPr="00F91667" w:rsidRDefault="00F91667" w:rsidP="00F91667">
      <w:pPr>
        <w:tabs>
          <w:tab w:val="left" w:pos="540"/>
        </w:tabs>
        <w:ind w:firstLine="709"/>
        <w:jc w:val="both"/>
        <w:rPr>
          <w:rFonts w:eastAsia="Calibri"/>
          <w:color w:val="000000"/>
          <w:spacing w:val="0"/>
          <w:u w:val="single"/>
        </w:rPr>
      </w:pPr>
      <w:r w:rsidRPr="00F91667">
        <w:rPr>
          <w:rFonts w:eastAsia="Calibri"/>
          <w:spacing w:val="0"/>
        </w:rPr>
        <w:t>«</w:t>
      </w:r>
      <w:r w:rsidRPr="00F91667">
        <w:rPr>
          <w:rFonts w:eastAsia="Calibri"/>
          <w:color w:val="000000"/>
          <w:spacing w:val="0"/>
        </w:rPr>
        <w:t>Глава 9. Совершение исполнительных действий в отношении иностранных граждан, лиц без гражданства и иностранных организаций. Исполнение судебных актов, актов других органов и должностных лиц иностранных государств»</w:t>
      </w:r>
      <w:r w:rsidR="00A12226">
        <w:rPr>
          <w:rFonts w:eastAsia="Calibri"/>
          <w:color w:val="000000"/>
          <w:spacing w:val="0"/>
        </w:rPr>
        <w:t>.</w:t>
      </w:r>
    </w:p>
    <w:p w:rsidR="00F91667" w:rsidRPr="00F91667" w:rsidRDefault="00F91667" w:rsidP="00537CAB">
      <w:pPr>
        <w:ind w:firstLine="708"/>
        <w:jc w:val="both"/>
        <w:rPr>
          <w:rFonts w:ascii="Times New Roman CYR" w:hAnsi="Times New Roman CYR" w:cs="Times New Roman CYR"/>
          <w:color w:val="000000"/>
          <w:spacing w:val="0"/>
        </w:rPr>
      </w:pPr>
    </w:p>
    <w:p w:rsidR="00A12226" w:rsidRDefault="00A12226" w:rsidP="00F91667">
      <w:pPr>
        <w:ind w:firstLine="709"/>
        <w:jc w:val="both"/>
        <w:rPr>
          <w:rFonts w:eastAsia="Calibri"/>
          <w:spacing w:val="0"/>
        </w:rPr>
      </w:pPr>
    </w:p>
    <w:p w:rsidR="00A12226" w:rsidRDefault="00A12226" w:rsidP="00F91667">
      <w:pPr>
        <w:ind w:firstLine="709"/>
        <w:jc w:val="both"/>
        <w:rPr>
          <w:rFonts w:eastAsia="Calibri"/>
          <w:spacing w:val="0"/>
        </w:rPr>
      </w:pPr>
    </w:p>
    <w:p w:rsidR="00A12226" w:rsidRDefault="00A12226" w:rsidP="00F91667">
      <w:pPr>
        <w:ind w:firstLine="709"/>
        <w:jc w:val="both"/>
        <w:rPr>
          <w:rFonts w:eastAsia="Calibri"/>
          <w:spacing w:val="0"/>
        </w:rPr>
      </w:pPr>
    </w:p>
    <w:p w:rsidR="00A12226" w:rsidRDefault="00A12226" w:rsidP="00F91667">
      <w:pPr>
        <w:ind w:firstLine="709"/>
        <w:jc w:val="both"/>
        <w:rPr>
          <w:rFonts w:eastAsia="Calibri"/>
          <w:spacing w:val="0"/>
        </w:rPr>
      </w:pPr>
    </w:p>
    <w:p w:rsidR="00F91667" w:rsidRPr="00F91667" w:rsidRDefault="00F91667" w:rsidP="00F91667">
      <w:pPr>
        <w:ind w:firstLine="709"/>
        <w:jc w:val="both"/>
        <w:rPr>
          <w:rFonts w:eastAsia="Calibri"/>
          <w:spacing w:val="0"/>
        </w:rPr>
      </w:pPr>
      <w:r>
        <w:rPr>
          <w:rFonts w:eastAsia="Calibri"/>
          <w:spacing w:val="0"/>
        </w:rPr>
        <w:lastRenderedPageBreak/>
        <w:t>21</w:t>
      </w:r>
      <w:r w:rsidRPr="00F91667">
        <w:rPr>
          <w:rFonts w:eastAsia="Calibri"/>
          <w:spacing w:val="0"/>
        </w:rPr>
        <w:t>. Статью 94 изложить в следующей редакции:</w:t>
      </w:r>
    </w:p>
    <w:p w:rsidR="00F91667" w:rsidRPr="00F91667" w:rsidRDefault="00F91667" w:rsidP="00F91667">
      <w:pPr>
        <w:ind w:firstLine="709"/>
        <w:jc w:val="both"/>
        <w:rPr>
          <w:rFonts w:eastAsia="Calibri"/>
          <w:color w:val="000000"/>
          <w:spacing w:val="0"/>
        </w:rPr>
      </w:pPr>
      <w:r w:rsidRPr="00F91667">
        <w:rPr>
          <w:rFonts w:eastAsia="Calibri"/>
          <w:color w:val="000000"/>
          <w:spacing w:val="0"/>
        </w:rPr>
        <w:t xml:space="preserve">«Статья 94. Исполнение судебных актов, актов других органов и </w:t>
      </w:r>
    </w:p>
    <w:p w:rsidR="00F91667" w:rsidRPr="00F91667" w:rsidRDefault="00F91667" w:rsidP="00F91667">
      <w:pPr>
        <w:ind w:firstLine="2127"/>
        <w:jc w:val="both"/>
        <w:rPr>
          <w:rFonts w:eastAsia="Calibri"/>
          <w:color w:val="000000"/>
          <w:spacing w:val="0"/>
        </w:rPr>
      </w:pPr>
      <w:r w:rsidRPr="00F91667">
        <w:rPr>
          <w:rFonts w:eastAsia="Calibri"/>
          <w:color w:val="000000"/>
          <w:spacing w:val="0"/>
        </w:rPr>
        <w:t xml:space="preserve">должностных лиц в отношении иностранных граждан, лиц </w:t>
      </w:r>
    </w:p>
    <w:p w:rsidR="00F91667" w:rsidRPr="00F91667" w:rsidRDefault="00F91667" w:rsidP="00F91667">
      <w:pPr>
        <w:ind w:firstLine="2127"/>
        <w:jc w:val="both"/>
        <w:rPr>
          <w:rFonts w:eastAsia="Calibri"/>
          <w:color w:val="000000"/>
          <w:spacing w:val="0"/>
        </w:rPr>
      </w:pPr>
      <w:r w:rsidRPr="00F91667">
        <w:rPr>
          <w:rFonts w:eastAsia="Calibri"/>
          <w:color w:val="000000"/>
          <w:spacing w:val="0"/>
        </w:rPr>
        <w:t>без гражданства и иностранных организаций</w:t>
      </w:r>
    </w:p>
    <w:p w:rsidR="00F91667" w:rsidRPr="00F91667" w:rsidRDefault="00F91667" w:rsidP="00F91667">
      <w:pPr>
        <w:tabs>
          <w:tab w:val="left" w:pos="540"/>
        </w:tabs>
        <w:ind w:firstLine="709"/>
        <w:jc w:val="both"/>
        <w:rPr>
          <w:rFonts w:eastAsia="Calibri"/>
          <w:color w:val="000000"/>
          <w:spacing w:val="0"/>
        </w:rPr>
      </w:pPr>
    </w:p>
    <w:p w:rsidR="00F91667" w:rsidRPr="00F91667" w:rsidRDefault="00F91667" w:rsidP="00F91667">
      <w:pPr>
        <w:tabs>
          <w:tab w:val="left" w:pos="540"/>
        </w:tabs>
        <w:ind w:firstLine="709"/>
        <w:jc w:val="both"/>
        <w:rPr>
          <w:rFonts w:eastAsia="Calibri"/>
          <w:color w:val="000000"/>
          <w:spacing w:val="0"/>
        </w:rPr>
      </w:pPr>
      <w:r w:rsidRPr="00F91667">
        <w:rPr>
          <w:rFonts w:eastAsia="Calibri"/>
          <w:color w:val="000000"/>
          <w:spacing w:val="0"/>
        </w:rPr>
        <w:t>При исполнении судебных актов, актов других органов и должностных лиц в отношении иностранных граждан, лиц без гражданства и иностранных организаций на них распространяются положения настоящего Закона».</w:t>
      </w:r>
    </w:p>
    <w:p w:rsidR="00F91667" w:rsidRPr="00F91667" w:rsidRDefault="00F91667" w:rsidP="00537CAB">
      <w:pPr>
        <w:ind w:firstLine="708"/>
        <w:jc w:val="both"/>
        <w:rPr>
          <w:rFonts w:ascii="Times New Roman CYR" w:hAnsi="Times New Roman CYR" w:cs="Times New Roman CYR"/>
          <w:color w:val="000000"/>
          <w:spacing w:val="0"/>
        </w:rPr>
      </w:pPr>
    </w:p>
    <w:p w:rsidR="00590040" w:rsidRPr="00F91667" w:rsidRDefault="00537CAB" w:rsidP="00F91667">
      <w:pPr>
        <w:ind w:firstLine="708"/>
        <w:jc w:val="both"/>
        <w:rPr>
          <w:spacing w:val="0"/>
        </w:rPr>
      </w:pPr>
      <w:r w:rsidRPr="00F91667">
        <w:rPr>
          <w:rFonts w:ascii="Times New Roman CYR" w:hAnsi="Times New Roman CYR" w:cs="Times New Roman CYR"/>
          <w:b/>
          <w:color w:val="000000"/>
          <w:spacing w:val="0"/>
        </w:rPr>
        <w:t>Статья 2.</w:t>
      </w:r>
      <w:r w:rsidRPr="00F91667">
        <w:rPr>
          <w:rFonts w:ascii="Times New Roman CYR" w:hAnsi="Times New Roman CYR" w:cs="Times New Roman CYR"/>
          <w:color w:val="000000"/>
          <w:spacing w:val="0"/>
        </w:rPr>
        <w:t xml:space="preserve"> </w:t>
      </w:r>
      <w:r w:rsidR="00F91667" w:rsidRPr="00F91667">
        <w:rPr>
          <w:rFonts w:eastAsia="Calibri"/>
          <w:color w:val="000000"/>
          <w:spacing w:val="0"/>
        </w:rPr>
        <w:t xml:space="preserve">Настоящий Закон вступает в силу по истечении </w:t>
      </w:r>
      <w:r w:rsidR="00327C20">
        <w:rPr>
          <w:rFonts w:eastAsia="Calibri"/>
          <w:color w:val="000000"/>
          <w:spacing w:val="0"/>
        </w:rPr>
        <w:br/>
      </w:r>
      <w:r w:rsidR="00F91667" w:rsidRPr="00F91667">
        <w:rPr>
          <w:rFonts w:eastAsia="Calibri"/>
          <w:color w:val="000000"/>
          <w:spacing w:val="0"/>
        </w:rPr>
        <w:t xml:space="preserve">60 (шестидесяти) дней </w:t>
      </w:r>
      <w:r w:rsidR="00A12226">
        <w:rPr>
          <w:rFonts w:eastAsia="Calibri"/>
          <w:color w:val="000000"/>
          <w:spacing w:val="0"/>
        </w:rPr>
        <w:t>после</w:t>
      </w:r>
      <w:r w:rsidR="00F91667" w:rsidRPr="00F91667">
        <w:rPr>
          <w:rFonts w:eastAsia="Calibri"/>
          <w:color w:val="000000"/>
          <w:spacing w:val="0"/>
        </w:rPr>
        <w:t xml:space="preserve"> дня официального опубликования</w:t>
      </w:r>
      <w:r w:rsidR="00F91667" w:rsidRPr="00F91667">
        <w:rPr>
          <w:rFonts w:eastAsia="Calibri"/>
          <w:spacing w:val="0"/>
        </w:rPr>
        <w:t>.</w:t>
      </w:r>
    </w:p>
    <w:p w:rsidR="00165BF4" w:rsidRPr="00F91667" w:rsidRDefault="00165BF4" w:rsidP="00DC6801">
      <w:pPr>
        <w:ind w:firstLine="709"/>
        <w:jc w:val="both"/>
        <w:rPr>
          <w:spacing w:val="0"/>
        </w:rPr>
      </w:pPr>
    </w:p>
    <w:p w:rsidR="00F91667" w:rsidRPr="00F91667" w:rsidRDefault="00F91667" w:rsidP="00DC6801">
      <w:pPr>
        <w:ind w:firstLine="709"/>
        <w:jc w:val="both"/>
        <w:rPr>
          <w:spacing w:val="0"/>
        </w:rPr>
      </w:pPr>
    </w:p>
    <w:p w:rsidR="003C6611" w:rsidRPr="00F91667" w:rsidRDefault="00490ACC" w:rsidP="00DC6801">
      <w:pPr>
        <w:jc w:val="both"/>
        <w:outlineLvl w:val="0"/>
        <w:rPr>
          <w:spacing w:val="0"/>
        </w:rPr>
      </w:pPr>
      <w:r w:rsidRPr="00F91667">
        <w:rPr>
          <w:spacing w:val="0"/>
        </w:rPr>
        <w:t xml:space="preserve">Президент </w:t>
      </w:r>
    </w:p>
    <w:p w:rsidR="00490ACC" w:rsidRPr="00F91667" w:rsidRDefault="00490ACC" w:rsidP="00DC6801">
      <w:pPr>
        <w:jc w:val="both"/>
        <w:outlineLvl w:val="0"/>
        <w:rPr>
          <w:spacing w:val="0"/>
        </w:rPr>
      </w:pPr>
      <w:r w:rsidRPr="00F91667">
        <w:rPr>
          <w:spacing w:val="0"/>
        </w:rPr>
        <w:t xml:space="preserve">Приднестровской </w:t>
      </w:r>
    </w:p>
    <w:p w:rsidR="00F44C76" w:rsidRPr="00F91667" w:rsidRDefault="00490ACC" w:rsidP="00DC6801">
      <w:pPr>
        <w:jc w:val="both"/>
        <w:rPr>
          <w:spacing w:val="0"/>
        </w:rPr>
      </w:pPr>
      <w:r w:rsidRPr="00F91667">
        <w:rPr>
          <w:spacing w:val="0"/>
        </w:rPr>
        <w:t xml:space="preserve">Молдавской Республики </w:t>
      </w:r>
      <w:r w:rsidRPr="00F91667">
        <w:rPr>
          <w:spacing w:val="0"/>
        </w:rPr>
        <w:tab/>
      </w:r>
      <w:r w:rsidRPr="00F91667">
        <w:rPr>
          <w:spacing w:val="0"/>
        </w:rPr>
        <w:tab/>
      </w:r>
      <w:r w:rsidRPr="00F91667">
        <w:rPr>
          <w:spacing w:val="0"/>
        </w:rPr>
        <w:tab/>
      </w:r>
      <w:r w:rsidRPr="00F91667">
        <w:rPr>
          <w:spacing w:val="0"/>
        </w:rPr>
        <w:tab/>
        <w:t xml:space="preserve"> </w:t>
      </w:r>
      <w:r w:rsidR="001713CD" w:rsidRPr="00F91667">
        <w:rPr>
          <w:spacing w:val="0"/>
        </w:rPr>
        <w:t xml:space="preserve">  </w:t>
      </w:r>
      <w:r w:rsidRPr="00F91667">
        <w:rPr>
          <w:spacing w:val="0"/>
        </w:rPr>
        <w:t xml:space="preserve">  В. Н. КРАСНОСЕЛЬСКИЙ</w:t>
      </w:r>
    </w:p>
    <w:p w:rsidR="00311BC9" w:rsidRPr="00F91667" w:rsidRDefault="00311BC9" w:rsidP="00DC6801">
      <w:pPr>
        <w:ind w:firstLine="709"/>
        <w:jc w:val="both"/>
        <w:rPr>
          <w:spacing w:val="0"/>
        </w:rPr>
      </w:pPr>
    </w:p>
    <w:p w:rsidR="00053CAD" w:rsidRPr="00F91667" w:rsidRDefault="00053CAD" w:rsidP="00DC6801">
      <w:pPr>
        <w:ind w:firstLine="709"/>
        <w:jc w:val="both"/>
        <w:rPr>
          <w:spacing w:val="0"/>
        </w:rPr>
      </w:pPr>
    </w:p>
    <w:p w:rsidR="00824221" w:rsidRDefault="00824221" w:rsidP="00DC6801">
      <w:pPr>
        <w:ind w:firstLine="709"/>
        <w:jc w:val="both"/>
        <w:rPr>
          <w:spacing w:val="0"/>
        </w:rPr>
      </w:pPr>
    </w:p>
    <w:p w:rsidR="005A5894" w:rsidRDefault="005A5894" w:rsidP="00DC6801">
      <w:pPr>
        <w:ind w:firstLine="709"/>
        <w:jc w:val="both"/>
        <w:rPr>
          <w:spacing w:val="0"/>
        </w:rPr>
      </w:pPr>
    </w:p>
    <w:p w:rsidR="005A5894" w:rsidRPr="00D954B2" w:rsidRDefault="005A5894" w:rsidP="005A5894">
      <w:r w:rsidRPr="00D954B2">
        <w:t>г. Тирасполь</w:t>
      </w:r>
    </w:p>
    <w:p w:rsidR="005A5894" w:rsidRPr="00D954B2" w:rsidRDefault="005A5894" w:rsidP="005A5894">
      <w:r>
        <w:t>16</w:t>
      </w:r>
      <w:r w:rsidRPr="00D954B2">
        <w:t xml:space="preserve"> </w:t>
      </w:r>
      <w:r>
        <w:t>октября</w:t>
      </w:r>
      <w:r w:rsidRPr="00D954B2">
        <w:t xml:space="preserve"> 2024 г.</w:t>
      </w:r>
    </w:p>
    <w:p w:rsidR="005A5894" w:rsidRPr="00D954B2" w:rsidRDefault="005A5894" w:rsidP="005A5894">
      <w:pPr>
        <w:ind w:left="28" w:hanging="28"/>
      </w:pPr>
      <w:r w:rsidRPr="00D954B2">
        <w:t xml:space="preserve">№ </w:t>
      </w:r>
      <w:r>
        <w:t>254</w:t>
      </w:r>
      <w:r w:rsidRPr="00D954B2">
        <w:t>-</w:t>
      </w:r>
      <w:r>
        <w:t>ЗИД</w:t>
      </w:r>
      <w:r w:rsidRPr="00D954B2">
        <w:t>-VI</w:t>
      </w:r>
      <w:r w:rsidRPr="00D954B2">
        <w:rPr>
          <w:lang w:val="en-US"/>
        </w:rPr>
        <w:t>I</w:t>
      </w:r>
    </w:p>
    <w:p w:rsidR="005A5894" w:rsidRPr="00F91667" w:rsidRDefault="005A5894" w:rsidP="00DC6801">
      <w:pPr>
        <w:ind w:firstLine="709"/>
        <w:jc w:val="both"/>
        <w:rPr>
          <w:spacing w:val="0"/>
        </w:rPr>
      </w:pPr>
      <w:bookmarkStart w:id="0" w:name="_GoBack"/>
      <w:bookmarkEnd w:id="0"/>
    </w:p>
    <w:sectPr w:rsidR="005A5894" w:rsidRPr="00F9166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C7" w:rsidRDefault="00AB42C7">
      <w:r>
        <w:separator/>
      </w:r>
    </w:p>
  </w:endnote>
  <w:endnote w:type="continuationSeparator" w:id="0">
    <w:p w:rsidR="00AB42C7" w:rsidRDefault="00A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C7" w:rsidRDefault="00AB42C7">
      <w:r>
        <w:separator/>
      </w:r>
    </w:p>
  </w:footnote>
  <w:footnote w:type="continuationSeparator" w:id="0">
    <w:p w:rsidR="00AB42C7" w:rsidRDefault="00AB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A5894">
      <w:rPr>
        <w:rStyle w:val="a5"/>
        <w:noProof/>
        <w:sz w:val="24"/>
      </w:rPr>
      <w:t>9</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38C5"/>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894"/>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CB7"/>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2C7"/>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48BA-0838-4B9E-ADD9-B143F5D6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2869</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2024-10-07T08:22:00Z</cp:lastPrinted>
  <dcterms:created xsi:type="dcterms:W3CDTF">2024-10-02T10:33:00Z</dcterms:created>
  <dcterms:modified xsi:type="dcterms:W3CDTF">2024-10-16T11:42:00Z</dcterms:modified>
</cp:coreProperties>
</file>