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900F2" w:rsidRDefault="00490ACC" w:rsidP="000900F2">
      <w:pPr>
        <w:ind w:firstLine="709"/>
        <w:jc w:val="both"/>
        <w:rPr>
          <w:spacing w:val="0"/>
          <w:lang w:val="en-US"/>
        </w:rPr>
      </w:pPr>
    </w:p>
    <w:p w:rsidR="00490ACC" w:rsidRPr="000900F2" w:rsidRDefault="00490ACC" w:rsidP="000900F2">
      <w:pPr>
        <w:ind w:firstLine="709"/>
        <w:jc w:val="both"/>
        <w:rPr>
          <w:spacing w:val="0"/>
        </w:rPr>
      </w:pPr>
    </w:p>
    <w:p w:rsidR="00490ACC" w:rsidRPr="000900F2" w:rsidRDefault="00490ACC" w:rsidP="000900F2">
      <w:pPr>
        <w:ind w:firstLine="709"/>
        <w:jc w:val="both"/>
        <w:rPr>
          <w:spacing w:val="0"/>
        </w:rPr>
      </w:pPr>
    </w:p>
    <w:p w:rsidR="00490ACC" w:rsidRPr="000900F2" w:rsidRDefault="00490ACC" w:rsidP="000900F2">
      <w:pPr>
        <w:ind w:firstLine="709"/>
        <w:jc w:val="both"/>
        <w:rPr>
          <w:spacing w:val="0"/>
        </w:rPr>
      </w:pPr>
    </w:p>
    <w:p w:rsidR="003B0F28" w:rsidRPr="000900F2" w:rsidRDefault="003B0F28" w:rsidP="000900F2">
      <w:pPr>
        <w:ind w:firstLine="709"/>
        <w:jc w:val="center"/>
        <w:rPr>
          <w:b/>
          <w:spacing w:val="0"/>
        </w:rPr>
      </w:pPr>
    </w:p>
    <w:p w:rsidR="00490ACC" w:rsidRPr="000900F2" w:rsidRDefault="006404A3" w:rsidP="000900F2">
      <w:pPr>
        <w:jc w:val="center"/>
        <w:rPr>
          <w:b/>
          <w:spacing w:val="0"/>
        </w:rPr>
      </w:pPr>
      <w:r w:rsidRPr="000900F2">
        <w:rPr>
          <w:b/>
          <w:spacing w:val="0"/>
        </w:rPr>
        <w:t>З</w:t>
      </w:r>
      <w:r w:rsidR="00490ACC" w:rsidRPr="000900F2">
        <w:rPr>
          <w:b/>
          <w:spacing w:val="0"/>
        </w:rPr>
        <w:t>акон</w:t>
      </w:r>
    </w:p>
    <w:p w:rsidR="00490ACC" w:rsidRPr="000900F2" w:rsidRDefault="00490ACC" w:rsidP="000900F2">
      <w:pPr>
        <w:jc w:val="center"/>
        <w:outlineLvl w:val="0"/>
        <w:rPr>
          <w:b/>
          <w:caps/>
          <w:spacing w:val="0"/>
        </w:rPr>
      </w:pPr>
      <w:r w:rsidRPr="000900F2">
        <w:rPr>
          <w:b/>
          <w:spacing w:val="0"/>
        </w:rPr>
        <w:t xml:space="preserve">Приднестровской Молдавской Республики </w:t>
      </w:r>
    </w:p>
    <w:p w:rsidR="00490ACC" w:rsidRPr="000900F2" w:rsidRDefault="00490ACC" w:rsidP="000900F2">
      <w:pPr>
        <w:pStyle w:val="41"/>
        <w:shd w:val="clear" w:color="auto" w:fill="auto"/>
        <w:spacing w:before="0" w:after="0" w:line="240" w:lineRule="auto"/>
        <w:jc w:val="center"/>
        <w:rPr>
          <w:spacing w:val="0"/>
          <w:sz w:val="28"/>
          <w:szCs w:val="28"/>
        </w:rPr>
      </w:pPr>
    </w:p>
    <w:p w:rsidR="00F025AE" w:rsidRDefault="004E238F" w:rsidP="000900F2">
      <w:pPr>
        <w:jc w:val="center"/>
        <w:rPr>
          <w:b/>
          <w:bCs/>
          <w:iCs/>
          <w:spacing w:val="0"/>
        </w:rPr>
      </w:pPr>
      <w:r w:rsidRPr="000900F2">
        <w:rPr>
          <w:b/>
          <w:bCs/>
          <w:iCs/>
          <w:spacing w:val="0"/>
        </w:rPr>
        <w:t>«О внесении изменени</w:t>
      </w:r>
      <w:r w:rsidR="00F025AE">
        <w:rPr>
          <w:b/>
          <w:bCs/>
          <w:iCs/>
          <w:spacing w:val="0"/>
        </w:rPr>
        <w:t xml:space="preserve">й и дополнений </w:t>
      </w:r>
    </w:p>
    <w:p w:rsidR="004E238F" w:rsidRPr="000900F2" w:rsidRDefault="004E238F" w:rsidP="000900F2">
      <w:pPr>
        <w:jc w:val="center"/>
        <w:rPr>
          <w:b/>
          <w:bCs/>
          <w:iCs/>
          <w:spacing w:val="0"/>
        </w:rPr>
      </w:pPr>
      <w:r w:rsidRPr="000900F2">
        <w:rPr>
          <w:b/>
          <w:bCs/>
          <w:iCs/>
          <w:spacing w:val="0"/>
        </w:rPr>
        <w:t xml:space="preserve">в Закон Приднестровской Молдавской Республики </w:t>
      </w:r>
    </w:p>
    <w:p w:rsidR="004E238F" w:rsidRPr="000900F2" w:rsidRDefault="004E238F" w:rsidP="000900F2">
      <w:pPr>
        <w:jc w:val="center"/>
        <w:rPr>
          <w:b/>
          <w:bCs/>
          <w:iCs/>
          <w:spacing w:val="0"/>
        </w:rPr>
      </w:pPr>
      <w:r w:rsidRPr="000900F2">
        <w:rPr>
          <w:b/>
          <w:bCs/>
          <w:iCs/>
          <w:spacing w:val="0"/>
        </w:rPr>
        <w:t xml:space="preserve">«О государственном перечне малых объектов приватизации </w:t>
      </w:r>
    </w:p>
    <w:p w:rsidR="008D1DEF" w:rsidRPr="000900F2" w:rsidRDefault="004E238F" w:rsidP="000900F2">
      <w:pPr>
        <w:jc w:val="center"/>
        <w:rPr>
          <w:b/>
          <w:spacing w:val="0"/>
        </w:rPr>
      </w:pPr>
      <w:r w:rsidRPr="000900F2">
        <w:rPr>
          <w:b/>
          <w:bCs/>
          <w:iCs/>
          <w:spacing w:val="0"/>
        </w:rPr>
        <w:t>на 2023–2024 годы»</w:t>
      </w:r>
    </w:p>
    <w:p w:rsidR="00BD0DB1" w:rsidRPr="000900F2" w:rsidRDefault="00BD0DB1" w:rsidP="000900F2">
      <w:pPr>
        <w:ind w:firstLine="709"/>
        <w:jc w:val="center"/>
        <w:rPr>
          <w:spacing w:val="0"/>
        </w:rPr>
      </w:pPr>
    </w:p>
    <w:p w:rsidR="00490ACC" w:rsidRPr="000900F2" w:rsidRDefault="00490ACC" w:rsidP="000900F2">
      <w:pPr>
        <w:jc w:val="both"/>
        <w:rPr>
          <w:spacing w:val="0"/>
        </w:rPr>
      </w:pPr>
      <w:r w:rsidRPr="000900F2">
        <w:rPr>
          <w:spacing w:val="0"/>
        </w:rPr>
        <w:t>Принят Верховным Советом</w:t>
      </w:r>
    </w:p>
    <w:p w:rsidR="00490ACC" w:rsidRPr="000900F2" w:rsidRDefault="00490ACC" w:rsidP="000900F2">
      <w:pPr>
        <w:jc w:val="both"/>
        <w:rPr>
          <w:spacing w:val="0"/>
        </w:rPr>
      </w:pPr>
      <w:r w:rsidRPr="000900F2">
        <w:rPr>
          <w:spacing w:val="0"/>
        </w:rPr>
        <w:t xml:space="preserve">Приднестровской Молдавской Республики         </w:t>
      </w:r>
      <w:r w:rsidR="005A34F8" w:rsidRPr="000900F2">
        <w:rPr>
          <w:spacing w:val="0"/>
        </w:rPr>
        <w:t xml:space="preserve"> </w:t>
      </w:r>
      <w:r w:rsidR="00EF66F8" w:rsidRPr="000900F2">
        <w:rPr>
          <w:spacing w:val="0"/>
        </w:rPr>
        <w:t xml:space="preserve">  </w:t>
      </w:r>
      <w:r w:rsidR="00160CB7" w:rsidRPr="000900F2">
        <w:rPr>
          <w:spacing w:val="0"/>
        </w:rPr>
        <w:t xml:space="preserve"> </w:t>
      </w:r>
      <w:r w:rsidR="004D0024" w:rsidRPr="000900F2">
        <w:rPr>
          <w:spacing w:val="0"/>
        </w:rPr>
        <w:t xml:space="preserve"> </w:t>
      </w:r>
      <w:r w:rsidR="00EB39D6" w:rsidRPr="000900F2">
        <w:rPr>
          <w:spacing w:val="0"/>
        </w:rPr>
        <w:t xml:space="preserve"> </w:t>
      </w:r>
      <w:r w:rsidR="001B7E0C" w:rsidRPr="000900F2">
        <w:rPr>
          <w:spacing w:val="0"/>
        </w:rPr>
        <w:t xml:space="preserve"> </w:t>
      </w:r>
      <w:r w:rsidR="006B67E3" w:rsidRPr="000900F2">
        <w:rPr>
          <w:spacing w:val="0"/>
        </w:rPr>
        <w:t xml:space="preserve"> </w:t>
      </w:r>
      <w:r w:rsidR="00C63E7C" w:rsidRPr="000900F2">
        <w:rPr>
          <w:spacing w:val="0"/>
        </w:rPr>
        <w:t xml:space="preserve"> </w:t>
      </w:r>
      <w:r w:rsidR="000F4014" w:rsidRPr="000900F2">
        <w:rPr>
          <w:spacing w:val="0"/>
        </w:rPr>
        <w:t xml:space="preserve">  </w:t>
      </w:r>
      <w:r w:rsidR="00C63E7C" w:rsidRPr="000900F2">
        <w:rPr>
          <w:spacing w:val="0"/>
        </w:rPr>
        <w:t xml:space="preserve"> </w:t>
      </w:r>
      <w:r w:rsidR="006F2CE3" w:rsidRPr="000900F2">
        <w:rPr>
          <w:spacing w:val="0"/>
        </w:rPr>
        <w:t xml:space="preserve"> </w:t>
      </w:r>
      <w:r w:rsidR="00685667" w:rsidRPr="000900F2">
        <w:rPr>
          <w:spacing w:val="0"/>
        </w:rPr>
        <w:t xml:space="preserve"> </w:t>
      </w:r>
      <w:r w:rsidR="006F2CE3" w:rsidRPr="000900F2">
        <w:rPr>
          <w:spacing w:val="0"/>
        </w:rPr>
        <w:t xml:space="preserve"> </w:t>
      </w:r>
      <w:r w:rsidR="00E22981" w:rsidRPr="000900F2">
        <w:rPr>
          <w:spacing w:val="0"/>
        </w:rPr>
        <w:t xml:space="preserve"> </w:t>
      </w:r>
      <w:r w:rsidR="008B56DE" w:rsidRPr="000900F2">
        <w:rPr>
          <w:spacing w:val="0"/>
        </w:rPr>
        <w:t>2</w:t>
      </w:r>
      <w:r w:rsidR="00C4516C" w:rsidRPr="000900F2">
        <w:rPr>
          <w:spacing w:val="0"/>
        </w:rPr>
        <w:t>7</w:t>
      </w:r>
      <w:r w:rsidRPr="000900F2">
        <w:rPr>
          <w:spacing w:val="0"/>
        </w:rPr>
        <w:t xml:space="preserve"> </w:t>
      </w:r>
      <w:r w:rsidR="00307AA3" w:rsidRPr="000900F2">
        <w:rPr>
          <w:spacing w:val="0"/>
        </w:rPr>
        <w:t>н</w:t>
      </w:r>
      <w:r w:rsidR="00685667" w:rsidRPr="000900F2">
        <w:rPr>
          <w:spacing w:val="0"/>
        </w:rPr>
        <w:t>о</w:t>
      </w:r>
      <w:r w:rsidR="00340A51" w:rsidRPr="000900F2">
        <w:rPr>
          <w:spacing w:val="0"/>
        </w:rPr>
        <w:t>ябр</w:t>
      </w:r>
      <w:r w:rsidR="006F2CE3" w:rsidRPr="000900F2">
        <w:rPr>
          <w:spacing w:val="0"/>
        </w:rPr>
        <w:t>я</w:t>
      </w:r>
      <w:r w:rsidRPr="000900F2">
        <w:rPr>
          <w:spacing w:val="0"/>
        </w:rPr>
        <w:t xml:space="preserve"> 20</w:t>
      </w:r>
      <w:r w:rsidR="007626B4" w:rsidRPr="000900F2">
        <w:rPr>
          <w:spacing w:val="0"/>
        </w:rPr>
        <w:t>2</w:t>
      </w:r>
      <w:r w:rsidR="00E442C7" w:rsidRPr="000900F2">
        <w:rPr>
          <w:spacing w:val="0"/>
        </w:rPr>
        <w:t>4</w:t>
      </w:r>
      <w:r w:rsidRPr="000900F2">
        <w:rPr>
          <w:spacing w:val="0"/>
        </w:rPr>
        <w:t xml:space="preserve"> года</w:t>
      </w:r>
    </w:p>
    <w:p w:rsidR="00452513" w:rsidRPr="000900F2" w:rsidRDefault="00452513" w:rsidP="000900F2">
      <w:pPr>
        <w:ind w:firstLine="709"/>
        <w:jc w:val="both"/>
        <w:rPr>
          <w:spacing w:val="0"/>
        </w:rPr>
      </w:pPr>
    </w:p>
    <w:p w:rsidR="00CE7416" w:rsidRPr="000900F2" w:rsidRDefault="00CE7416" w:rsidP="000900F2">
      <w:pPr>
        <w:ind w:firstLine="709"/>
        <w:jc w:val="both"/>
        <w:rPr>
          <w:spacing w:val="0"/>
        </w:rPr>
      </w:pPr>
      <w:r w:rsidRPr="000900F2">
        <w:rPr>
          <w:b/>
          <w:spacing w:val="0"/>
        </w:rPr>
        <w:t>Статья 1.</w:t>
      </w:r>
      <w:r w:rsidRPr="000900F2">
        <w:rPr>
          <w:spacing w:val="0"/>
        </w:rPr>
        <w:t xml:space="preserve"> Внести в Закон Приднестровской Молдавской Республики </w:t>
      </w:r>
      <w:r w:rsidRPr="000900F2">
        <w:rPr>
          <w:spacing w:val="0"/>
        </w:rPr>
        <w:br/>
        <w:t xml:space="preserve">от 27 февраля 2023 года № 34-З-VII «О государственном перечне малых объектов приватизации на 2023–2024 годы» (САЗ 23-9) с изменениями </w:t>
      </w:r>
      <w:r w:rsidRPr="000900F2">
        <w:rPr>
          <w:spacing w:val="0"/>
        </w:rPr>
        <w:br/>
        <w:t xml:space="preserve">и дополнениями, внесенными законами </w:t>
      </w:r>
      <w:r w:rsidRPr="000900F2">
        <w:rPr>
          <w:spacing w:val="0"/>
          <w:shd w:val="clear" w:color="auto" w:fill="FFFFFF"/>
        </w:rPr>
        <w:t xml:space="preserve">Приднестровской Молдавской Республики от 30 июня 2023 года № 186-ЗИД-VII (САЗ 23-26); от </w:t>
      </w:r>
      <w:r w:rsidRPr="000900F2">
        <w:rPr>
          <w:spacing w:val="0"/>
        </w:rPr>
        <w:t xml:space="preserve">8 ноября </w:t>
      </w:r>
      <w:r w:rsidRPr="000900F2">
        <w:rPr>
          <w:spacing w:val="0"/>
        </w:rPr>
        <w:br/>
        <w:t>2023</w:t>
      </w:r>
      <w:r w:rsidRPr="000900F2">
        <w:rPr>
          <w:spacing w:val="0"/>
          <w:shd w:val="clear" w:color="auto" w:fill="FFFFFF"/>
        </w:rPr>
        <w:t xml:space="preserve"> года </w:t>
      </w:r>
      <w:r w:rsidRPr="000900F2">
        <w:rPr>
          <w:spacing w:val="0"/>
        </w:rPr>
        <w:t>№ 341-ЗИД-VII</w:t>
      </w:r>
      <w:r w:rsidRPr="000900F2">
        <w:rPr>
          <w:spacing w:val="0"/>
          <w:shd w:val="clear" w:color="auto" w:fill="FFFFFF"/>
        </w:rPr>
        <w:t xml:space="preserve"> (</w:t>
      </w:r>
      <w:r w:rsidRPr="000900F2">
        <w:rPr>
          <w:spacing w:val="0"/>
        </w:rPr>
        <w:t>САЗ 23-45); от 2 августа 2024 года № 193-ЗИД-VII (САЗ 24-32), следующ</w:t>
      </w:r>
      <w:r w:rsidR="00F025AE">
        <w:rPr>
          <w:spacing w:val="0"/>
        </w:rPr>
        <w:t>и</w:t>
      </w:r>
      <w:r w:rsidRPr="000900F2">
        <w:rPr>
          <w:spacing w:val="0"/>
        </w:rPr>
        <w:t>е изменени</w:t>
      </w:r>
      <w:r w:rsidR="00F025AE">
        <w:rPr>
          <w:spacing w:val="0"/>
        </w:rPr>
        <w:t>я и дополнения.</w:t>
      </w:r>
    </w:p>
    <w:p w:rsidR="00CE7416" w:rsidRPr="000900F2" w:rsidRDefault="00CE7416" w:rsidP="000900F2">
      <w:pPr>
        <w:ind w:firstLine="709"/>
        <w:jc w:val="both"/>
        <w:rPr>
          <w:spacing w:val="0"/>
        </w:rPr>
      </w:pPr>
    </w:p>
    <w:p w:rsidR="00CE7416" w:rsidRPr="000900F2" w:rsidRDefault="005845FB" w:rsidP="000900F2">
      <w:pPr>
        <w:ind w:firstLine="709"/>
        <w:jc w:val="both"/>
        <w:rPr>
          <w:spacing w:val="0"/>
        </w:rPr>
      </w:pPr>
      <w:r w:rsidRPr="000900F2">
        <w:rPr>
          <w:spacing w:val="0"/>
        </w:rPr>
        <w:t>1. С</w:t>
      </w:r>
      <w:r w:rsidR="00CE7416" w:rsidRPr="000900F2">
        <w:rPr>
          <w:spacing w:val="0"/>
        </w:rPr>
        <w:t xml:space="preserve">троку 1-11 раздела 1 </w:t>
      </w:r>
      <w:bookmarkStart w:id="0" w:name="_Hlk175066947"/>
      <w:r w:rsidR="00CE7416" w:rsidRPr="000900F2">
        <w:rPr>
          <w:spacing w:val="0"/>
        </w:rPr>
        <w:t xml:space="preserve">«Министерство экономического развития Приднестровской Молдавской Республики» </w:t>
      </w:r>
      <w:bookmarkEnd w:id="0"/>
      <w:r w:rsidR="00CE7416" w:rsidRPr="000900F2">
        <w:rPr>
          <w:spacing w:val="0"/>
        </w:rPr>
        <w:t>таблицы Приложения к Закону изложить в следующей редакции:</w:t>
      </w:r>
    </w:p>
    <w:p w:rsidR="00CE7416" w:rsidRPr="000900F2" w:rsidRDefault="00CE7416" w:rsidP="000900F2">
      <w:pPr>
        <w:jc w:val="both"/>
        <w:rPr>
          <w:spacing w:val="0"/>
        </w:rPr>
      </w:pPr>
      <w:r w:rsidRPr="000900F2">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851"/>
        <w:gridCol w:w="1276"/>
        <w:gridCol w:w="1275"/>
        <w:gridCol w:w="1134"/>
        <w:gridCol w:w="284"/>
        <w:gridCol w:w="709"/>
        <w:gridCol w:w="425"/>
        <w:gridCol w:w="425"/>
        <w:gridCol w:w="425"/>
        <w:gridCol w:w="1134"/>
        <w:gridCol w:w="567"/>
        <w:gridCol w:w="284"/>
      </w:tblGrid>
      <w:tr w:rsidR="00CE7416" w:rsidRPr="000900F2" w:rsidTr="002E7D1F">
        <w:trPr>
          <w:trHeight w:val="2108"/>
        </w:trPr>
        <w:tc>
          <w:tcPr>
            <w:tcW w:w="567"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bookmarkStart w:id="1" w:name="_Hlk175066289"/>
            <w:r w:rsidRPr="000900F2">
              <w:rPr>
                <w:spacing w:val="0"/>
                <w:kern w:val="2"/>
                <w:sz w:val="20"/>
                <w:szCs w:val="20"/>
                <w:lang w:eastAsia="en-US"/>
              </w:rPr>
              <w:t>1-11.</w:t>
            </w:r>
          </w:p>
        </w:tc>
        <w:tc>
          <w:tcPr>
            <w:tcW w:w="851"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Мини</w:t>
            </w:r>
            <w:r w:rsidR="002E7D1F" w:rsidRPr="000900F2">
              <w:rPr>
                <w:spacing w:val="0"/>
                <w:kern w:val="2"/>
                <w:sz w:val="20"/>
                <w:szCs w:val="20"/>
                <w:lang w:eastAsia="en-US"/>
              </w:rPr>
              <w:t>-</w:t>
            </w:r>
            <w:proofErr w:type="spellStart"/>
            <w:r w:rsidRPr="000900F2">
              <w:rPr>
                <w:spacing w:val="0"/>
                <w:kern w:val="2"/>
                <w:sz w:val="20"/>
                <w:szCs w:val="20"/>
                <w:lang w:eastAsia="en-US"/>
              </w:rPr>
              <w:t>стерство</w:t>
            </w:r>
            <w:proofErr w:type="spellEnd"/>
            <w:r w:rsidRPr="000900F2">
              <w:rPr>
                <w:spacing w:val="0"/>
                <w:kern w:val="2"/>
                <w:sz w:val="20"/>
                <w:szCs w:val="20"/>
                <w:lang w:eastAsia="en-US"/>
              </w:rPr>
              <w:t xml:space="preserve"> </w:t>
            </w:r>
            <w:proofErr w:type="spellStart"/>
            <w:r w:rsidRPr="000900F2">
              <w:rPr>
                <w:spacing w:val="0"/>
                <w:kern w:val="2"/>
                <w:sz w:val="20"/>
                <w:szCs w:val="20"/>
                <w:lang w:eastAsia="en-US"/>
              </w:rPr>
              <w:t>эконо</w:t>
            </w:r>
            <w:proofErr w:type="spellEnd"/>
            <w:r w:rsidR="002E7D1F" w:rsidRPr="000900F2">
              <w:rPr>
                <w:spacing w:val="0"/>
                <w:kern w:val="2"/>
                <w:sz w:val="20"/>
                <w:szCs w:val="20"/>
                <w:lang w:eastAsia="en-US"/>
              </w:rPr>
              <w:t>-</w:t>
            </w:r>
            <w:proofErr w:type="spellStart"/>
            <w:r w:rsidRPr="000900F2">
              <w:rPr>
                <w:spacing w:val="0"/>
                <w:kern w:val="2"/>
                <w:sz w:val="20"/>
                <w:szCs w:val="20"/>
                <w:lang w:eastAsia="en-US"/>
              </w:rPr>
              <w:t>мичес</w:t>
            </w:r>
            <w:proofErr w:type="spellEnd"/>
            <w:r w:rsidR="002E7D1F" w:rsidRPr="000900F2">
              <w:rPr>
                <w:spacing w:val="0"/>
                <w:kern w:val="2"/>
                <w:sz w:val="20"/>
                <w:szCs w:val="20"/>
                <w:lang w:eastAsia="en-US"/>
              </w:rPr>
              <w:t>-</w:t>
            </w:r>
            <w:r w:rsidRPr="000900F2">
              <w:rPr>
                <w:spacing w:val="0"/>
                <w:kern w:val="2"/>
                <w:sz w:val="20"/>
                <w:szCs w:val="20"/>
                <w:lang w:eastAsia="en-US"/>
              </w:rPr>
              <w:t xml:space="preserve">кого </w:t>
            </w:r>
            <w:proofErr w:type="spellStart"/>
            <w:r w:rsidRPr="000900F2">
              <w:rPr>
                <w:spacing w:val="0"/>
                <w:kern w:val="2"/>
                <w:sz w:val="20"/>
                <w:szCs w:val="20"/>
                <w:lang w:eastAsia="en-US"/>
              </w:rPr>
              <w:t>разви</w:t>
            </w:r>
            <w:r w:rsidR="002E7D1F" w:rsidRPr="000900F2">
              <w:rPr>
                <w:spacing w:val="0"/>
                <w:kern w:val="2"/>
                <w:sz w:val="20"/>
                <w:szCs w:val="20"/>
                <w:lang w:eastAsia="en-US"/>
              </w:rPr>
              <w:t>-</w:t>
            </w:r>
            <w:r w:rsidRPr="000900F2">
              <w:rPr>
                <w:spacing w:val="0"/>
                <w:kern w:val="2"/>
                <w:sz w:val="20"/>
                <w:szCs w:val="20"/>
                <w:lang w:eastAsia="en-US"/>
              </w:rPr>
              <w:t>тия</w:t>
            </w:r>
            <w:proofErr w:type="spellEnd"/>
            <w:r w:rsidRPr="000900F2">
              <w:rPr>
                <w:spacing w:val="0"/>
                <w:kern w:val="2"/>
                <w:sz w:val="20"/>
                <w:szCs w:val="20"/>
                <w:lang w:eastAsia="en-US"/>
              </w:rPr>
              <w:t xml:space="preserve"> </w:t>
            </w:r>
            <w:proofErr w:type="spellStart"/>
            <w:r w:rsidRPr="000900F2">
              <w:rPr>
                <w:spacing w:val="0"/>
                <w:kern w:val="2"/>
                <w:sz w:val="20"/>
                <w:szCs w:val="20"/>
                <w:lang w:eastAsia="en-US"/>
              </w:rPr>
              <w:t>Прид</w:t>
            </w:r>
            <w:r w:rsidR="002E7D1F" w:rsidRPr="000900F2">
              <w:rPr>
                <w:spacing w:val="0"/>
                <w:kern w:val="2"/>
                <w:sz w:val="20"/>
                <w:szCs w:val="20"/>
                <w:lang w:eastAsia="en-US"/>
              </w:rPr>
              <w:t>-</w:t>
            </w:r>
            <w:r w:rsidRPr="000900F2">
              <w:rPr>
                <w:spacing w:val="0"/>
                <w:kern w:val="2"/>
                <w:sz w:val="20"/>
                <w:szCs w:val="20"/>
                <w:lang w:eastAsia="en-US"/>
              </w:rPr>
              <w:t>нестро</w:t>
            </w:r>
            <w:r w:rsidR="002E7D1F" w:rsidRPr="000900F2">
              <w:rPr>
                <w:spacing w:val="0"/>
                <w:kern w:val="2"/>
                <w:sz w:val="20"/>
                <w:szCs w:val="20"/>
                <w:lang w:eastAsia="en-US"/>
              </w:rPr>
              <w:t>-</w:t>
            </w:r>
            <w:r w:rsidRPr="000900F2">
              <w:rPr>
                <w:spacing w:val="0"/>
                <w:kern w:val="2"/>
                <w:sz w:val="20"/>
                <w:szCs w:val="20"/>
                <w:lang w:eastAsia="en-US"/>
              </w:rPr>
              <w:t>вской</w:t>
            </w:r>
            <w:proofErr w:type="spellEnd"/>
            <w:r w:rsidRPr="000900F2">
              <w:rPr>
                <w:spacing w:val="0"/>
                <w:kern w:val="2"/>
                <w:sz w:val="20"/>
                <w:szCs w:val="20"/>
                <w:lang w:eastAsia="en-US"/>
              </w:rPr>
              <w:t xml:space="preserve"> </w:t>
            </w:r>
            <w:proofErr w:type="spellStart"/>
            <w:r w:rsidRPr="000900F2">
              <w:rPr>
                <w:spacing w:val="0"/>
                <w:kern w:val="2"/>
                <w:sz w:val="20"/>
                <w:szCs w:val="20"/>
                <w:lang w:eastAsia="en-US"/>
              </w:rPr>
              <w:t>Молда</w:t>
            </w:r>
            <w:r w:rsidR="002E7D1F" w:rsidRPr="000900F2">
              <w:rPr>
                <w:spacing w:val="0"/>
                <w:kern w:val="2"/>
                <w:sz w:val="20"/>
                <w:szCs w:val="20"/>
                <w:lang w:eastAsia="en-US"/>
              </w:rPr>
              <w:t>-</w:t>
            </w:r>
            <w:r w:rsidRPr="000900F2">
              <w:rPr>
                <w:spacing w:val="0"/>
                <w:kern w:val="2"/>
                <w:sz w:val="20"/>
                <w:szCs w:val="20"/>
                <w:lang w:eastAsia="en-US"/>
              </w:rPr>
              <w:t>вской</w:t>
            </w:r>
            <w:proofErr w:type="spellEnd"/>
            <w:r w:rsidRPr="000900F2">
              <w:rPr>
                <w:spacing w:val="0"/>
                <w:kern w:val="2"/>
                <w:sz w:val="20"/>
                <w:szCs w:val="20"/>
                <w:lang w:eastAsia="en-US"/>
              </w:rPr>
              <w:t xml:space="preserve"> </w:t>
            </w:r>
            <w:proofErr w:type="spellStart"/>
            <w:r w:rsidRPr="000900F2">
              <w:rPr>
                <w:spacing w:val="0"/>
                <w:kern w:val="2"/>
                <w:sz w:val="20"/>
                <w:szCs w:val="20"/>
                <w:lang w:eastAsia="en-US"/>
              </w:rPr>
              <w:t>Респу</w:t>
            </w:r>
            <w:proofErr w:type="spellEnd"/>
            <w:r w:rsidR="002E7D1F" w:rsidRPr="000900F2">
              <w:rPr>
                <w:spacing w:val="0"/>
                <w:kern w:val="2"/>
                <w:sz w:val="20"/>
                <w:szCs w:val="20"/>
                <w:lang w:eastAsia="en-US"/>
              </w:rPr>
              <w:t>-</w:t>
            </w:r>
            <w:r w:rsidRPr="000900F2">
              <w:rPr>
                <w:spacing w:val="0"/>
                <w:kern w:val="2"/>
                <w:sz w:val="20"/>
                <w:szCs w:val="20"/>
                <w:lang w:eastAsia="en-US"/>
              </w:rPr>
              <w:t xml:space="preserve">блики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25AE"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Комплекс строений, состоящий из: лит. А –</w:t>
            </w:r>
            <w:proofErr w:type="spellStart"/>
            <w:proofErr w:type="gramStart"/>
            <w:r w:rsidRPr="000900F2">
              <w:rPr>
                <w:spacing w:val="0"/>
                <w:kern w:val="2"/>
                <w:sz w:val="20"/>
                <w:szCs w:val="20"/>
                <w:lang w:eastAsia="en-US"/>
              </w:rPr>
              <w:t>администра</w:t>
            </w:r>
            <w:proofErr w:type="spellEnd"/>
            <w:r w:rsidR="002E7D1F" w:rsidRPr="000900F2">
              <w:rPr>
                <w:spacing w:val="0"/>
                <w:kern w:val="2"/>
                <w:sz w:val="20"/>
                <w:szCs w:val="20"/>
                <w:lang w:eastAsia="en-US"/>
              </w:rPr>
              <w:t>-</w:t>
            </w:r>
            <w:proofErr w:type="spellStart"/>
            <w:r w:rsidRPr="000900F2">
              <w:rPr>
                <w:spacing w:val="0"/>
                <w:kern w:val="2"/>
                <w:sz w:val="20"/>
                <w:szCs w:val="20"/>
                <w:lang w:eastAsia="en-US"/>
              </w:rPr>
              <w:t>тивно</w:t>
            </w:r>
            <w:proofErr w:type="spellEnd"/>
            <w:proofErr w:type="gramEnd"/>
            <w:r w:rsidRPr="000900F2">
              <w:rPr>
                <w:spacing w:val="0"/>
                <w:kern w:val="2"/>
                <w:sz w:val="20"/>
                <w:szCs w:val="20"/>
                <w:lang w:eastAsia="en-US"/>
              </w:rPr>
              <w:t xml:space="preserve">-бытовой корпус,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лит. а –</w:t>
            </w:r>
            <w:r w:rsidR="00F025AE">
              <w:rPr>
                <w:spacing w:val="0"/>
                <w:kern w:val="2"/>
                <w:sz w:val="20"/>
                <w:szCs w:val="20"/>
                <w:lang w:eastAsia="en-US"/>
              </w:rPr>
              <w:t xml:space="preserve"> </w:t>
            </w:r>
            <w:r w:rsidRPr="000900F2">
              <w:rPr>
                <w:spacing w:val="0"/>
                <w:kern w:val="2"/>
                <w:sz w:val="20"/>
                <w:szCs w:val="20"/>
                <w:lang w:eastAsia="en-US"/>
              </w:rPr>
              <w:t xml:space="preserve">пристройка, </w:t>
            </w:r>
          </w:p>
          <w:p w:rsidR="00F025AE" w:rsidRDefault="00CE7416" w:rsidP="000900F2">
            <w:pPr>
              <w:tabs>
                <w:tab w:val="center" w:pos="13750"/>
              </w:tabs>
              <w:jc w:val="center"/>
              <w:rPr>
                <w:spacing w:val="0"/>
                <w:kern w:val="2"/>
                <w:sz w:val="20"/>
                <w:szCs w:val="20"/>
                <w:lang w:eastAsia="en-US"/>
              </w:rPr>
            </w:pPr>
            <w:proofErr w:type="gramStart"/>
            <w:r w:rsidRPr="000900F2">
              <w:rPr>
                <w:spacing w:val="0"/>
                <w:kern w:val="2"/>
                <w:sz w:val="20"/>
                <w:szCs w:val="20"/>
                <w:lang w:eastAsia="en-US"/>
              </w:rPr>
              <w:t>лит</w:t>
            </w:r>
            <w:proofErr w:type="gramEnd"/>
            <w:r w:rsidRPr="000900F2">
              <w:rPr>
                <w:spacing w:val="0"/>
                <w:kern w:val="2"/>
                <w:sz w:val="20"/>
                <w:szCs w:val="20"/>
                <w:lang w:eastAsia="en-US"/>
              </w:rPr>
              <w:t xml:space="preserve"> а'</w:t>
            </w:r>
            <w:r w:rsidR="00F025AE">
              <w:rPr>
                <w:spacing w:val="0"/>
                <w:kern w:val="2"/>
                <w:sz w:val="20"/>
                <w:szCs w:val="20"/>
                <w:lang w:eastAsia="en-US"/>
              </w:rPr>
              <w:t xml:space="preserve"> </w:t>
            </w:r>
            <w:r w:rsidRPr="000900F2">
              <w:rPr>
                <w:spacing w:val="0"/>
                <w:kern w:val="2"/>
                <w:sz w:val="20"/>
                <w:szCs w:val="20"/>
                <w:lang w:eastAsia="en-US"/>
              </w:rPr>
              <w:t xml:space="preserve">– навес,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лит. Б – столовая; актовый зал, лит. В –</w:t>
            </w:r>
            <w:proofErr w:type="spellStart"/>
            <w:proofErr w:type="gramStart"/>
            <w:r w:rsidRPr="000900F2">
              <w:rPr>
                <w:spacing w:val="0"/>
                <w:kern w:val="2"/>
                <w:sz w:val="20"/>
                <w:szCs w:val="20"/>
                <w:lang w:eastAsia="en-US"/>
              </w:rPr>
              <w:t>производст</w:t>
            </w:r>
            <w:proofErr w:type="spellEnd"/>
            <w:r w:rsidR="002E7D1F" w:rsidRPr="000900F2">
              <w:rPr>
                <w:spacing w:val="0"/>
                <w:kern w:val="2"/>
                <w:sz w:val="20"/>
                <w:szCs w:val="20"/>
                <w:lang w:eastAsia="en-US"/>
              </w:rPr>
              <w:t>-</w:t>
            </w:r>
            <w:r w:rsidRPr="000900F2">
              <w:rPr>
                <w:spacing w:val="0"/>
                <w:kern w:val="2"/>
                <w:sz w:val="20"/>
                <w:szCs w:val="20"/>
                <w:lang w:eastAsia="en-US"/>
              </w:rPr>
              <w:t>венный</w:t>
            </w:r>
            <w:proofErr w:type="gramEnd"/>
            <w:r w:rsidRPr="000900F2">
              <w:rPr>
                <w:spacing w:val="0"/>
                <w:kern w:val="2"/>
                <w:sz w:val="20"/>
                <w:szCs w:val="20"/>
                <w:lang w:eastAsia="en-US"/>
              </w:rPr>
              <w:t xml:space="preserve"> корпус,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Л – проходная, лит. 3 – градирня, </w:t>
            </w:r>
            <w:r w:rsidRPr="000900F2">
              <w:rPr>
                <w:spacing w:val="0"/>
                <w:kern w:val="2"/>
                <w:sz w:val="20"/>
                <w:szCs w:val="20"/>
                <w:lang w:eastAsia="en-US"/>
              </w:rPr>
              <w:lastRenderedPageBreak/>
              <w:t xml:space="preserve">лит. 6 – сарай,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w:t>
            </w:r>
            <w:r w:rsidRPr="000900F2">
              <w:rPr>
                <w:spacing w:val="0"/>
                <w:kern w:val="2"/>
                <w:sz w:val="20"/>
                <w:szCs w:val="20"/>
                <w:lang w:val="en-US" w:eastAsia="en-US"/>
              </w:rPr>
              <w:t>II</w:t>
            </w:r>
            <w:r w:rsidRPr="000900F2">
              <w:rPr>
                <w:spacing w:val="0"/>
                <w:kern w:val="2"/>
                <w:sz w:val="20"/>
                <w:szCs w:val="20"/>
                <w:lang w:eastAsia="en-US"/>
              </w:rPr>
              <w:t xml:space="preserve"> – резервуар воды,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w:t>
            </w:r>
            <w:r w:rsidRPr="000900F2">
              <w:rPr>
                <w:spacing w:val="0"/>
                <w:kern w:val="2"/>
                <w:sz w:val="20"/>
                <w:szCs w:val="20"/>
                <w:lang w:val="en-US" w:eastAsia="en-US"/>
              </w:rPr>
              <w:t>III</w:t>
            </w:r>
            <w:r w:rsidRPr="000900F2">
              <w:rPr>
                <w:spacing w:val="0"/>
                <w:kern w:val="2"/>
                <w:sz w:val="20"/>
                <w:szCs w:val="20"/>
                <w:lang w:eastAsia="en-US"/>
              </w:rPr>
              <w:t xml:space="preserve"> – резервуар воды,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w:t>
            </w:r>
            <w:r w:rsidRPr="000900F2">
              <w:rPr>
                <w:spacing w:val="0"/>
                <w:kern w:val="2"/>
                <w:sz w:val="20"/>
                <w:szCs w:val="20"/>
                <w:lang w:val="en-US" w:eastAsia="en-US"/>
              </w:rPr>
              <w:t>IX</w:t>
            </w:r>
            <w:r w:rsidRPr="000900F2">
              <w:rPr>
                <w:spacing w:val="0"/>
                <w:kern w:val="2"/>
                <w:sz w:val="20"/>
                <w:szCs w:val="20"/>
                <w:lang w:eastAsia="en-US"/>
              </w:rPr>
              <w:t xml:space="preserve"> – резервуар воды, </w:t>
            </w:r>
          </w:p>
          <w:p w:rsidR="002E7D1F"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w:t>
            </w:r>
            <w:r w:rsidRPr="000900F2">
              <w:rPr>
                <w:spacing w:val="0"/>
                <w:kern w:val="2"/>
                <w:sz w:val="20"/>
                <w:szCs w:val="20"/>
                <w:lang w:val="en-US" w:eastAsia="en-US"/>
              </w:rPr>
              <w:t>X</w:t>
            </w:r>
            <w:r w:rsidRPr="000900F2">
              <w:rPr>
                <w:spacing w:val="0"/>
                <w:kern w:val="2"/>
                <w:sz w:val="20"/>
                <w:szCs w:val="20"/>
                <w:lang w:eastAsia="en-US"/>
              </w:rPr>
              <w:t xml:space="preserve"> – резервуар воды, </w:t>
            </w:r>
          </w:p>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 xml:space="preserve">лит. </w:t>
            </w:r>
            <w:r w:rsidRPr="000900F2">
              <w:rPr>
                <w:spacing w:val="0"/>
                <w:kern w:val="2"/>
                <w:sz w:val="20"/>
                <w:szCs w:val="20"/>
                <w:lang w:val="en-US" w:eastAsia="en-US"/>
              </w:rPr>
              <w:t>IV</w:t>
            </w:r>
            <w:r w:rsidRPr="000900F2">
              <w:rPr>
                <w:spacing w:val="0"/>
                <w:kern w:val="2"/>
                <w:sz w:val="20"/>
                <w:szCs w:val="20"/>
                <w:lang w:eastAsia="en-US"/>
              </w:rPr>
              <w:t xml:space="preserve"> – азотная станция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lastRenderedPageBreak/>
              <w:t xml:space="preserve">г. Бендеры, </w:t>
            </w:r>
          </w:p>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ул. Ермакова,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8 832 408,0</w:t>
            </w:r>
          </w:p>
        </w:tc>
        <w:tc>
          <w:tcPr>
            <w:tcW w:w="284"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ind w:left="-112" w:right="-108"/>
              <w:jc w:val="center"/>
              <w:rPr>
                <w:spacing w:val="0"/>
                <w:kern w:val="2"/>
                <w:sz w:val="20"/>
                <w:szCs w:val="20"/>
                <w:lang w:eastAsia="en-US"/>
              </w:rPr>
            </w:pPr>
            <w:r w:rsidRPr="000900F2">
              <w:rPr>
                <w:spacing w:val="0"/>
                <w:kern w:val="2"/>
                <w:sz w:val="20"/>
                <w:szCs w:val="20"/>
                <w:lang w:eastAsia="en-US"/>
              </w:rPr>
              <w:t>3 007,0</w:t>
            </w:r>
          </w:p>
        </w:tc>
        <w:tc>
          <w:tcPr>
            <w:tcW w:w="425"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ind w:left="-56" w:right="-58"/>
              <w:jc w:val="center"/>
              <w:rPr>
                <w:spacing w:val="0"/>
                <w:kern w:val="2"/>
                <w:sz w:val="20"/>
                <w:szCs w:val="20"/>
                <w:lang w:eastAsia="en-US"/>
              </w:rPr>
            </w:pPr>
            <w:r w:rsidRPr="000900F2">
              <w:rPr>
                <w:spacing w:val="0"/>
                <w:kern w:val="2"/>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lang w:eastAsia="en-US"/>
              </w:rPr>
            </w:pPr>
            <w:r w:rsidRPr="000900F2">
              <w:rPr>
                <w:spacing w:val="0"/>
                <w:kern w:val="2"/>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tabs>
                <w:tab w:val="center" w:pos="13750"/>
              </w:tabs>
              <w:jc w:val="center"/>
              <w:rPr>
                <w:spacing w:val="0"/>
                <w:kern w:val="2"/>
                <w:sz w:val="20"/>
                <w:szCs w:val="20"/>
                <w:highlight w:val="yellow"/>
                <w:lang w:eastAsia="en-US"/>
              </w:rPr>
            </w:pPr>
            <w:r w:rsidRPr="000900F2">
              <w:rPr>
                <w:spacing w:val="0"/>
                <w:kern w:val="2"/>
                <w:sz w:val="20"/>
                <w:szCs w:val="20"/>
                <w:lang w:eastAsia="en-US"/>
              </w:rPr>
              <w:t>5 000 000,0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E7416" w:rsidRPr="000900F2" w:rsidRDefault="00CE7416" w:rsidP="000900F2">
            <w:pPr>
              <w:jc w:val="center"/>
              <w:rPr>
                <w:spacing w:val="0"/>
                <w:kern w:val="2"/>
                <w:sz w:val="22"/>
                <w:szCs w:val="22"/>
                <w:lang w:eastAsia="en-US"/>
              </w:rPr>
            </w:pPr>
            <w:r w:rsidRPr="000900F2">
              <w:rPr>
                <w:spacing w:val="0"/>
                <w:kern w:val="2"/>
                <w:sz w:val="20"/>
                <w:szCs w:val="20"/>
                <w:lang w:eastAsia="en-US"/>
              </w:rPr>
              <w:t xml:space="preserve">В </w:t>
            </w:r>
            <w:proofErr w:type="spellStart"/>
            <w:r w:rsidRPr="000900F2">
              <w:rPr>
                <w:spacing w:val="0"/>
                <w:kern w:val="2"/>
                <w:sz w:val="20"/>
                <w:szCs w:val="20"/>
                <w:lang w:eastAsia="en-US"/>
              </w:rPr>
              <w:t>тече</w:t>
            </w:r>
            <w:r w:rsidR="002E7D1F" w:rsidRPr="000900F2">
              <w:rPr>
                <w:spacing w:val="0"/>
                <w:kern w:val="2"/>
                <w:sz w:val="20"/>
                <w:szCs w:val="20"/>
                <w:lang w:eastAsia="en-US"/>
              </w:rPr>
              <w:t>-</w:t>
            </w:r>
            <w:r w:rsidRPr="000900F2">
              <w:rPr>
                <w:spacing w:val="0"/>
                <w:kern w:val="2"/>
                <w:sz w:val="20"/>
                <w:szCs w:val="20"/>
                <w:lang w:eastAsia="en-US"/>
              </w:rPr>
              <w:t>ние</w:t>
            </w:r>
            <w:proofErr w:type="spellEnd"/>
            <w:r w:rsidRPr="000900F2">
              <w:rPr>
                <w:spacing w:val="0"/>
                <w:kern w:val="2"/>
                <w:sz w:val="20"/>
                <w:szCs w:val="20"/>
                <w:lang w:eastAsia="en-US"/>
              </w:rPr>
              <w:t xml:space="preserve"> двух лет</w:t>
            </w:r>
          </w:p>
        </w:tc>
        <w:tc>
          <w:tcPr>
            <w:tcW w:w="284" w:type="dxa"/>
            <w:tcBorders>
              <w:top w:val="single" w:sz="4" w:space="0" w:color="auto"/>
              <w:left w:val="single" w:sz="4" w:space="0" w:color="auto"/>
              <w:bottom w:val="single" w:sz="4" w:space="0" w:color="auto"/>
              <w:right w:val="single" w:sz="4" w:space="0" w:color="auto"/>
            </w:tcBorders>
            <w:vAlign w:val="center"/>
          </w:tcPr>
          <w:p w:rsidR="00CE7416" w:rsidRPr="000900F2" w:rsidRDefault="00CE7416" w:rsidP="000900F2">
            <w:pPr>
              <w:tabs>
                <w:tab w:val="center" w:pos="13750"/>
              </w:tabs>
              <w:jc w:val="center"/>
              <w:rPr>
                <w:spacing w:val="0"/>
                <w:kern w:val="2"/>
                <w:sz w:val="20"/>
                <w:szCs w:val="20"/>
                <w:lang w:eastAsia="en-US"/>
              </w:rPr>
            </w:pPr>
          </w:p>
        </w:tc>
      </w:tr>
    </w:tbl>
    <w:bookmarkEnd w:id="1"/>
    <w:p w:rsidR="00CE7416" w:rsidRPr="000900F2" w:rsidRDefault="00CE7416" w:rsidP="000900F2">
      <w:pPr>
        <w:ind w:left="8496" w:firstLine="9"/>
        <w:jc w:val="right"/>
        <w:rPr>
          <w:spacing w:val="0"/>
        </w:rPr>
      </w:pPr>
      <w:r w:rsidRPr="000900F2">
        <w:rPr>
          <w:spacing w:val="0"/>
        </w:rPr>
        <w:lastRenderedPageBreak/>
        <w:t>».</w:t>
      </w:r>
    </w:p>
    <w:p w:rsidR="00CE7416" w:rsidRPr="000900F2" w:rsidRDefault="00CE7416" w:rsidP="000900F2">
      <w:pPr>
        <w:ind w:firstLine="708"/>
        <w:jc w:val="both"/>
        <w:rPr>
          <w:spacing w:val="0"/>
        </w:rPr>
      </w:pPr>
    </w:p>
    <w:p w:rsidR="00CE7416" w:rsidRPr="000900F2" w:rsidRDefault="00CE7416" w:rsidP="000900F2">
      <w:pPr>
        <w:ind w:firstLine="708"/>
        <w:jc w:val="both"/>
        <w:rPr>
          <w:spacing w:val="0"/>
        </w:rPr>
      </w:pPr>
      <w:r w:rsidRPr="000900F2">
        <w:rPr>
          <w:spacing w:val="0"/>
        </w:rPr>
        <w:t xml:space="preserve">2. В строке 3-25 раздела 3 «Министерство сельского хозяйства </w:t>
      </w:r>
      <w:r w:rsidRPr="000900F2">
        <w:rPr>
          <w:spacing w:val="0"/>
        </w:rPr>
        <w:br/>
        <w:t xml:space="preserve">и природных ресурсов Приднестровской Молдавской Республики» таблицы Приложения к Закону слова «с. Никольское» </w:t>
      </w:r>
      <w:r w:rsidR="00F025AE">
        <w:rPr>
          <w:spacing w:val="0"/>
        </w:rPr>
        <w:t xml:space="preserve">с предшествующей запятой </w:t>
      </w:r>
      <w:r w:rsidRPr="000900F2">
        <w:rPr>
          <w:spacing w:val="0"/>
        </w:rPr>
        <w:t>исключить.</w:t>
      </w:r>
    </w:p>
    <w:p w:rsidR="00CE7416" w:rsidRPr="000900F2" w:rsidRDefault="00CE7416" w:rsidP="000900F2">
      <w:pPr>
        <w:ind w:firstLine="708"/>
        <w:jc w:val="both"/>
        <w:rPr>
          <w:spacing w:val="0"/>
        </w:rPr>
      </w:pPr>
    </w:p>
    <w:p w:rsidR="00CE7416" w:rsidRPr="000900F2" w:rsidRDefault="005845FB" w:rsidP="000900F2">
      <w:pPr>
        <w:ind w:firstLine="709"/>
        <w:jc w:val="both"/>
        <w:rPr>
          <w:spacing w:val="0"/>
        </w:rPr>
      </w:pPr>
      <w:r w:rsidRPr="000900F2">
        <w:rPr>
          <w:spacing w:val="0"/>
        </w:rPr>
        <w:t>3</w:t>
      </w:r>
      <w:r w:rsidR="00CE7416" w:rsidRPr="000900F2">
        <w:rPr>
          <w:spacing w:val="0"/>
        </w:rPr>
        <w:t>. Раздел 4 «Министерство здравоохранения Приднестровской Молдавской Республики» таблицы Приложения к Закону дополнить строками 4-6 и 4-7 следующего содержания:</w:t>
      </w:r>
    </w:p>
    <w:p w:rsidR="00B42960" w:rsidRPr="000900F2" w:rsidRDefault="00B42960" w:rsidP="000900F2">
      <w:pPr>
        <w:jc w:val="both"/>
        <w:rPr>
          <w:spacing w:val="0"/>
        </w:rPr>
      </w:pPr>
      <w:r w:rsidRPr="000900F2">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134"/>
        <w:gridCol w:w="1418"/>
        <w:gridCol w:w="709"/>
        <w:gridCol w:w="1134"/>
        <w:gridCol w:w="283"/>
        <w:gridCol w:w="851"/>
        <w:gridCol w:w="425"/>
        <w:gridCol w:w="425"/>
        <w:gridCol w:w="425"/>
        <w:gridCol w:w="1134"/>
        <w:gridCol w:w="567"/>
        <w:gridCol w:w="284"/>
      </w:tblGrid>
      <w:tr w:rsidR="00B42960" w:rsidRPr="000900F2" w:rsidTr="00F025AE">
        <w:trPr>
          <w:trHeight w:val="36"/>
        </w:trPr>
        <w:tc>
          <w:tcPr>
            <w:tcW w:w="567"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4-6.</w:t>
            </w:r>
          </w:p>
        </w:tc>
        <w:tc>
          <w:tcPr>
            <w:tcW w:w="1134"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ind w:firstLine="115"/>
              <w:jc w:val="center"/>
              <w:rPr>
                <w:spacing w:val="0"/>
                <w:sz w:val="20"/>
                <w:szCs w:val="20"/>
              </w:rPr>
            </w:pPr>
            <w:r w:rsidRPr="000900F2">
              <w:rPr>
                <w:spacing w:val="0"/>
                <w:sz w:val="20"/>
                <w:szCs w:val="20"/>
              </w:rPr>
              <w:t>ГУ «</w:t>
            </w:r>
            <w:proofErr w:type="spellStart"/>
            <w:r w:rsidRPr="000900F2">
              <w:rPr>
                <w:spacing w:val="0"/>
                <w:sz w:val="20"/>
                <w:szCs w:val="20"/>
              </w:rPr>
              <w:t>Республи</w:t>
            </w:r>
            <w:r w:rsidR="005845FB" w:rsidRPr="000900F2">
              <w:rPr>
                <w:spacing w:val="0"/>
                <w:sz w:val="20"/>
                <w:szCs w:val="20"/>
              </w:rPr>
              <w:t>-</w:t>
            </w:r>
            <w:r w:rsidRPr="000900F2">
              <w:rPr>
                <w:spacing w:val="0"/>
                <w:sz w:val="20"/>
                <w:szCs w:val="20"/>
              </w:rPr>
              <w:t>канский</w:t>
            </w:r>
            <w:proofErr w:type="spellEnd"/>
            <w:r w:rsidRPr="000900F2">
              <w:rPr>
                <w:spacing w:val="0"/>
                <w:sz w:val="20"/>
                <w:szCs w:val="20"/>
              </w:rPr>
              <w:t xml:space="preserve"> центр матери и ребенка»</w:t>
            </w:r>
          </w:p>
        </w:tc>
        <w:tc>
          <w:tcPr>
            <w:tcW w:w="1418" w:type="dxa"/>
            <w:tcBorders>
              <w:top w:val="single" w:sz="4" w:space="0" w:color="auto"/>
              <w:left w:val="single" w:sz="4" w:space="0" w:color="auto"/>
              <w:bottom w:val="single" w:sz="4" w:space="0" w:color="auto"/>
              <w:right w:val="single" w:sz="4" w:space="0" w:color="auto"/>
            </w:tcBorders>
            <w:vAlign w:val="center"/>
          </w:tcPr>
          <w:p w:rsidR="000900F2" w:rsidRDefault="00B42960" w:rsidP="000900F2">
            <w:pPr>
              <w:tabs>
                <w:tab w:val="center" w:pos="13750"/>
              </w:tabs>
              <w:jc w:val="center"/>
              <w:rPr>
                <w:spacing w:val="0"/>
                <w:sz w:val="20"/>
                <w:szCs w:val="20"/>
              </w:rPr>
            </w:pPr>
            <w:r w:rsidRPr="000900F2">
              <w:rPr>
                <w:spacing w:val="0"/>
                <w:sz w:val="20"/>
                <w:szCs w:val="20"/>
              </w:rPr>
              <w:t>Объект</w:t>
            </w:r>
            <w:r w:rsidR="00F025AE">
              <w:rPr>
                <w:spacing w:val="0"/>
                <w:sz w:val="20"/>
                <w:szCs w:val="20"/>
              </w:rPr>
              <w:t>,</w:t>
            </w:r>
            <w:r w:rsidRPr="000900F2">
              <w:rPr>
                <w:spacing w:val="0"/>
                <w:sz w:val="20"/>
                <w:szCs w:val="20"/>
              </w:rPr>
              <w:t xml:space="preserve"> не</w:t>
            </w:r>
            <w:r w:rsidR="00F025AE">
              <w:rPr>
                <w:spacing w:val="0"/>
                <w:sz w:val="20"/>
                <w:szCs w:val="20"/>
              </w:rPr>
              <w:t xml:space="preserve"> </w:t>
            </w:r>
            <w:r w:rsidRPr="000900F2">
              <w:rPr>
                <w:spacing w:val="0"/>
                <w:sz w:val="20"/>
                <w:szCs w:val="20"/>
              </w:rPr>
              <w:t>з</w:t>
            </w:r>
            <w:r w:rsidR="00F025AE">
              <w:rPr>
                <w:spacing w:val="0"/>
                <w:sz w:val="20"/>
                <w:szCs w:val="20"/>
              </w:rPr>
              <w:t>а</w:t>
            </w:r>
            <w:r w:rsidRPr="000900F2">
              <w:rPr>
                <w:spacing w:val="0"/>
                <w:sz w:val="20"/>
                <w:szCs w:val="20"/>
              </w:rPr>
              <w:t xml:space="preserve">вершенный </w:t>
            </w:r>
            <w:proofErr w:type="gramStart"/>
            <w:r w:rsidRPr="000900F2">
              <w:rPr>
                <w:spacing w:val="0"/>
                <w:sz w:val="20"/>
                <w:szCs w:val="20"/>
              </w:rPr>
              <w:t>строитель</w:t>
            </w:r>
            <w:r w:rsidR="00F025AE">
              <w:rPr>
                <w:spacing w:val="0"/>
                <w:sz w:val="20"/>
                <w:szCs w:val="20"/>
              </w:rPr>
              <w:t>-</w:t>
            </w:r>
            <w:proofErr w:type="spellStart"/>
            <w:r w:rsidRPr="000900F2">
              <w:rPr>
                <w:spacing w:val="0"/>
                <w:sz w:val="20"/>
                <w:szCs w:val="20"/>
              </w:rPr>
              <w:t>ством</w:t>
            </w:r>
            <w:proofErr w:type="spellEnd"/>
            <w:proofErr w:type="gramEnd"/>
            <w:r w:rsidR="00F025AE">
              <w:rPr>
                <w:spacing w:val="0"/>
                <w:sz w:val="20"/>
                <w:szCs w:val="20"/>
              </w:rPr>
              <w:t>,</w:t>
            </w:r>
            <w:r w:rsidRPr="000900F2">
              <w:rPr>
                <w:spacing w:val="0"/>
                <w:sz w:val="20"/>
                <w:szCs w:val="20"/>
              </w:rPr>
              <w:t xml:space="preserve"> лит. Л</w:t>
            </w:r>
            <w:r w:rsidR="00F025AE">
              <w:rPr>
                <w:spacing w:val="0"/>
                <w:sz w:val="20"/>
                <w:szCs w:val="20"/>
              </w:rPr>
              <w:t>,</w:t>
            </w:r>
            <w:r w:rsidRPr="000900F2">
              <w:rPr>
                <w:spacing w:val="0"/>
                <w:sz w:val="20"/>
                <w:szCs w:val="20"/>
              </w:rPr>
              <w:t xml:space="preserve"> с подвалом </w:t>
            </w:r>
          </w:p>
          <w:p w:rsidR="005845FB" w:rsidRPr="000900F2" w:rsidRDefault="00B42960" w:rsidP="000900F2">
            <w:pPr>
              <w:tabs>
                <w:tab w:val="center" w:pos="13750"/>
              </w:tabs>
              <w:jc w:val="center"/>
              <w:rPr>
                <w:spacing w:val="0"/>
                <w:sz w:val="20"/>
                <w:szCs w:val="20"/>
              </w:rPr>
            </w:pPr>
            <w:r w:rsidRPr="000900F2">
              <w:rPr>
                <w:spacing w:val="0"/>
                <w:sz w:val="20"/>
                <w:szCs w:val="20"/>
              </w:rPr>
              <w:t xml:space="preserve">под лит. Л, пристройкой </w:t>
            </w:r>
          </w:p>
          <w:p w:rsidR="005845FB" w:rsidRPr="000900F2" w:rsidRDefault="00B42960" w:rsidP="000900F2">
            <w:pPr>
              <w:tabs>
                <w:tab w:val="center" w:pos="13750"/>
              </w:tabs>
              <w:jc w:val="center"/>
              <w:rPr>
                <w:spacing w:val="0"/>
                <w:sz w:val="20"/>
                <w:szCs w:val="20"/>
              </w:rPr>
            </w:pPr>
            <w:r w:rsidRPr="000900F2">
              <w:rPr>
                <w:spacing w:val="0"/>
                <w:sz w:val="20"/>
                <w:szCs w:val="20"/>
              </w:rPr>
              <w:t xml:space="preserve">лит. Л1, пристройкой </w:t>
            </w:r>
          </w:p>
          <w:p w:rsidR="00B42960" w:rsidRPr="000900F2" w:rsidRDefault="005845FB" w:rsidP="000900F2">
            <w:pPr>
              <w:tabs>
                <w:tab w:val="center" w:pos="13750"/>
              </w:tabs>
              <w:jc w:val="center"/>
              <w:rPr>
                <w:spacing w:val="0"/>
                <w:sz w:val="20"/>
                <w:szCs w:val="20"/>
              </w:rPr>
            </w:pPr>
            <w:r w:rsidRPr="000900F2">
              <w:rPr>
                <w:spacing w:val="0"/>
                <w:sz w:val="20"/>
                <w:szCs w:val="20"/>
              </w:rPr>
              <w:t xml:space="preserve">лит. Л2, </w:t>
            </w:r>
            <w:proofErr w:type="spellStart"/>
            <w:proofErr w:type="gramStart"/>
            <w:r w:rsidRPr="000900F2">
              <w:rPr>
                <w:spacing w:val="0"/>
                <w:sz w:val="20"/>
                <w:szCs w:val="20"/>
              </w:rPr>
              <w:t>вентиляцион</w:t>
            </w:r>
            <w:proofErr w:type="spellEnd"/>
            <w:r w:rsidR="00F025AE">
              <w:rPr>
                <w:spacing w:val="0"/>
                <w:sz w:val="20"/>
                <w:szCs w:val="20"/>
              </w:rPr>
              <w:t>-</w:t>
            </w:r>
            <w:r w:rsidR="00B42960" w:rsidRPr="000900F2">
              <w:rPr>
                <w:spacing w:val="0"/>
                <w:sz w:val="20"/>
                <w:szCs w:val="20"/>
              </w:rPr>
              <w:t>ной</w:t>
            </w:r>
            <w:proofErr w:type="gramEnd"/>
            <w:r w:rsidR="00B42960" w:rsidRPr="000900F2">
              <w:rPr>
                <w:spacing w:val="0"/>
                <w:sz w:val="20"/>
                <w:szCs w:val="20"/>
              </w:rPr>
              <w:t xml:space="preserve"> шахтой лит. Л3</w:t>
            </w:r>
          </w:p>
        </w:tc>
        <w:tc>
          <w:tcPr>
            <w:tcW w:w="709"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 xml:space="preserve">г. </w:t>
            </w:r>
            <w:proofErr w:type="spellStart"/>
            <w:r w:rsidRPr="000900F2">
              <w:rPr>
                <w:spacing w:val="0"/>
                <w:sz w:val="20"/>
                <w:szCs w:val="20"/>
              </w:rPr>
              <w:t>Ти</w:t>
            </w:r>
            <w:proofErr w:type="spellEnd"/>
            <w:r w:rsidR="005845FB" w:rsidRPr="000900F2">
              <w:rPr>
                <w:spacing w:val="0"/>
                <w:sz w:val="20"/>
                <w:szCs w:val="20"/>
              </w:rPr>
              <w:t>-</w:t>
            </w:r>
            <w:r w:rsidRPr="000900F2">
              <w:rPr>
                <w:spacing w:val="0"/>
                <w:sz w:val="20"/>
                <w:szCs w:val="20"/>
              </w:rPr>
              <w:t>рас</w:t>
            </w:r>
            <w:r w:rsidR="005845FB" w:rsidRPr="000900F2">
              <w:rPr>
                <w:spacing w:val="0"/>
                <w:sz w:val="20"/>
                <w:szCs w:val="20"/>
              </w:rPr>
              <w:t>-</w:t>
            </w:r>
            <w:proofErr w:type="spellStart"/>
            <w:r w:rsidRPr="000900F2">
              <w:rPr>
                <w:spacing w:val="0"/>
                <w:sz w:val="20"/>
                <w:szCs w:val="20"/>
              </w:rPr>
              <w:t>поль</w:t>
            </w:r>
            <w:proofErr w:type="spellEnd"/>
            <w:r w:rsidRPr="000900F2">
              <w:rPr>
                <w:spacing w:val="0"/>
                <w:sz w:val="20"/>
                <w:szCs w:val="20"/>
              </w:rPr>
              <w:t xml:space="preserve">,  </w:t>
            </w:r>
          </w:p>
          <w:p w:rsidR="005845FB" w:rsidRPr="000900F2" w:rsidRDefault="00B42960" w:rsidP="000900F2">
            <w:pPr>
              <w:tabs>
                <w:tab w:val="center" w:pos="13750"/>
              </w:tabs>
              <w:jc w:val="center"/>
              <w:rPr>
                <w:spacing w:val="0"/>
                <w:sz w:val="20"/>
                <w:szCs w:val="20"/>
              </w:rPr>
            </w:pPr>
            <w:r w:rsidRPr="000900F2">
              <w:rPr>
                <w:spacing w:val="0"/>
                <w:sz w:val="20"/>
                <w:szCs w:val="20"/>
              </w:rPr>
              <w:t xml:space="preserve">ул. </w:t>
            </w:r>
          </w:p>
          <w:p w:rsidR="00B42960" w:rsidRPr="000900F2" w:rsidRDefault="00B42960" w:rsidP="000900F2">
            <w:pPr>
              <w:tabs>
                <w:tab w:val="center" w:pos="13750"/>
              </w:tabs>
              <w:jc w:val="center"/>
              <w:rPr>
                <w:spacing w:val="0"/>
                <w:sz w:val="20"/>
                <w:szCs w:val="20"/>
              </w:rPr>
            </w:pPr>
            <w:r w:rsidRPr="000900F2">
              <w:rPr>
                <w:spacing w:val="0"/>
                <w:sz w:val="20"/>
                <w:szCs w:val="20"/>
              </w:rPr>
              <w:t xml:space="preserve">1 Мая, </w:t>
            </w:r>
          </w:p>
          <w:p w:rsidR="00B42960" w:rsidRPr="000900F2" w:rsidRDefault="00B42960" w:rsidP="000900F2">
            <w:pPr>
              <w:tabs>
                <w:tab w:val="center" w:pos="13750"/>
              </w:tabs>
              <w:jc w:val="center"/>
              <w:rPr>
                <w:spacing w:val="0"/>
                <w:sz w:val="20"/>
                <w:szCs w:val="20"/>
              </w:rPr>
            </w:pPr>
            <w:r w:rsidRPr="000900F2">
              <w:rPr>
                <w:spacing w:val="0"/>
                <w:sz w:val="20"/>
                <w:szCs w:val="20"/>
              </w:rPr>
              <w:t>д. 58</w:t>
            </w:r>
          </w:p>
        </w:tc>
        <w:tc>
          <w:tcPr>
            <w:tcW w:w="1134"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7 378 169,0</w:t>
            </w:r>
          </w:p>
        </w:tc>
        <w:tc>
          <w:tcPr>
            <w:tcW w:w="283"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bCs/>
                <w:spacing w:val="0"/>
                <w:sz w:val="20"/>
                <w:szCs w:val="20"/>
              </w:rPr>
            </w:pPr>
            <w:r w:rsidRPr="000900F2">
              <w:rPr>
                <w:spacing w:val="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B42960" w:rsidRPr="000900F2" w:rsidRDefault="00F025AE" w:rsidP="000900F2">
            <w:pPr>
              <w:tabs>
                <w:tab w:val="center" w:pos="13750"/>
              </w:tabs>
              <w:jc w:val="center"/>
              <w:rPr>
                <w:spacing w:val="0"/>
                <w:sz w:val="20"/>
                <w:szCs w:val="20"/>
              </w:rPr>
            </w:pPr>
            <w:r w:rsidRPr="000900F2">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B42960" w:rsidRPr="000900F2" w:rsidRDefault="00F025AE" w:rsidP="000900F2">
            <w:pPr>
              <w:tabs>
                <w:tab w:val="center" w:pos="13750"/>
              </w:tabs>
              <w:jc w:val="center"/>
              <w:rPr>
                <w:spacing w:val="0"/>
                <w:sz w:val="20"/>
                <w:szCs w:val="20"/>
              </w:rPr>
            </w:pPr>
            <w:r w:rsidRPr="000900F2">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7 378 169,0</w:t>
            </w:r>
          </w:p>
        </w:tc>
        <w:tc>
          <w:tcPr>
            <w:tcW w:w="567"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jc w:val="center"/>
              <w:rPr>
                <w:spacing w:val="0"/>
                <w:sz w:val="20"/>
                <w:szCs w:val="20"/>
              </w:rPr>
            </w:pPr>
            <w:r w:rsidRPr="000900F2">
              <w:rPr>
                <w:spacing w:val="0"/>
                <w:sz w:val="20"/>
                <w:szCs w:val="20"/>
              </w:rPr>
              <w:t xml:space="preserve">в </w:t>
            </w:r>
          </w:p>
          <w:p w:rsidR="00B42960" w:rsidRPr="000900F2" w:rsidRDefault="00B42960" w:rsidP="000900F2">
            <w:pPr>
              <w:tabs>
                <w:tab w:val="center" w:pos="13750"/>
              </w:tabs>
              <w:ind w:left="-57" w:right="-57"/>
              <w:jc w:val="center"/>
              <w:rPr>
                <w:spacing w:val="0"/>
                <w:sz w:val="20"/>
                <w:szCs w:val="20"/>
              </w:rPr>
            </w:pPr>
            <w:r w:rsidRPr="000900F2">
              <w:rPr>
                <w:spacing w:val="0"/>
                <w:sz w:val="20"/>
                <w:szCs w:val="20"/>
              </w:rPr>
              <w:t>2024 году</w:t>
            </w:r>
          </w:p>
        </w:tc>
        <w:tc>
          <w:tcPr>
            <w:tcW w:w="284" w:type="dxa"/>
            <w:tcBorders>
              <w:top w:val="single" w:sz="4" w:space="0" w:color="auto"/>
              <w:left w:val="single" w:sz="4" w:space="0" w:color="auto"/>
              <w:bottom w:val="single" w:sz="4" w:space="0" w:color="auto"/>
              <w:right w:val="single" w:sz="4" w:space="0" w:color="auto"/>
            </w:tcBorders>
            <w:vAlign w:val="center"/>
          </w:tcPr>
          <w:p w:rsidR="00B42960" w:rsidRPr="000900F2" w:rsidRDefault="00B42960" w:rsidP="000900F2">
            <w:pPr>
              <w:tabs>
                <w:tab w:val="center" w:pos="13750"/>
              </w:tabs>
              <w:jc w:val="center"/>
              <w:rPr>
                <w:spacing w:val="0"/>
                <w:sz w:val="20"/>
                <w:szCs w:val="20"/>
              </w:rPr>
            </w:pPr>
          </w:p>
        </w:tc>
      </w:tr>
      <w:tr w:rsidR="00B42960" w:rsidRPr="000900F2" w:rsidTr="00F025A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ind w:firstLine="115"/>
              <w:jc w:val="center"/>
              <w:rPr>
                <w:spacing w:val="0"/>
                <w:sz w:val="20"/>
                <w:szCs w:val="20"/>
              </w:rPr>
            </w:pPr>
            <w:r w:rsidRPr="000900F2">
              <w:rPr>
                <w:spacing w:val="0"/>
                <w:sz w:val="20"/>
                <w:szCs w:val="20"/>
              </w:rPr>
              <w:t>ГУ «</w:t>
            </w:r>
            <w:proofErr w:type="spellStart"/>
            <w:r w:rsidRPr="000900F2">
              <w:rPr>
                <w:spacing w:val="0"/>
                <w:sz w:val="20"/>
                <w:szCs w:val="20"/>
              </w:rPr>
              <w:t>Республи</w:t>
            </w:r>
            <w:r w:rsidR="005845FB" w:rsidRPr="000900F2">
              <w:rPr>
                <w:spacing w:val="0"/>
                <w:sz w:val="20"/>
                <w:szCs w:val="20"/>
              </w:rPr>
              <w:t>-</w:t>
            </w:r>
            <w:r w:rsidRPr="000900F2">
              <w:rPr>
                <w:spacing w:val="0"/>
                <w:sz w:val="20"/>
                <w:szCs w:val="20"/>
              </w:rPr>
              <w:t>канский</w:t>
            </w:r>
            <w:proofErr w:type="spellEnd"/>
            <w:r w:rsidRPr="000900F2">
              <w:rPr>
                <w:spacing w:val="0"/>
                <w:sz w:val="20"/>
                <w:szCs w:val="20"/>
              </w:rPr>
              <w:t xml:space="preserve"> центр матери и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45FB" w:rsidRPr="000900F2" w:rsidRDefault="00B42960" w:rsidP="000900F2">
            <w:pPr>
              <w:tabs>
                <w:tab w:val="center" w:pos="13750"/>
              </w:tabs>
              <w:jc w:val="center"/>
              <w:rPr>
                <w:spacing w:val="0"/>
                <w:sz w:val="20"/>
                <w:szCs w:val="20"/>
              </w:rPr>
            </w:pPr>
            <w:r w:rsidRPr="000900F2">
              <w:rPr>
                <w:spacing w:val="0"/>
                <w:sz w:val="20"/>
                <w:szCs w:val="20"/>
              </w:rPr>
              <w:t>Площадка «</w:t>
            </w:r>
            <w:proofErr w:type="spellStart"/>
            <w:proofErr w:type="gramStart"/>
            <w:r w:rsidRPr="000900F2">
              <w:rPr>
                <w:spacing w:val="0"/>
                <w:sz w:val="20"/>
                <w:szCs w:val="20"/>
              </w:rPr>
              <w:t>Перинаталь-ного</w:t>
            </w:r>
            <w:proofErr w:type="spellEnd"/>
            <w:proofErr w:type="gramEnd"/>
            <w:r w:rsidRPr="000900F2">
              <w:rPr>
                <w:spacing w:val="0"/>
                <w:sz w:val="20"/>
                <w:szCs w:val="20"/>
              </w:rPr>
              <w:t xml:space="preserve"> центра» </w:t>
            </w:r>
          </w:p>
          <w:p w:rsidR="00B42960" w:rsidRPr="000900F2" w:rsidRDefault="00B42960" w:rsidP="000900F2">
            <w:pPr>
              <w:tabs>
                <w:tab w:val="center" w:pos="13750"/>
              </w:tabs>
              <w:jc w:val="center"/>
              <w:rPr>
                <w:spacing w:val="0"/>
                <w:sz w:val="20"/>
                <w:szCs w:val="20"/>
                <w:vertAlign w:val="superscript"/>
              </w:rPr>
            </w:pPr>
            <w:r w:rsidRPr="000900F2">
              <w:rPr>
                <w:spacing w:val="0"/>
                <w:sz w:val="20"/>
                <w:szCs w:val="20"/>
              </w:rPr>
              <w:t xml:space="preserve">лит. </w:t>
            </w:r>
            <w:r w:rsidRPr="000900F2">
              <w:rPr>
                <w:spacing w:val="0"/>
                <w:sz w:val="20"/>
                <w:szCs w:val="20"/>
                <w:lang w:val="en-US"/>
              </w:rPr>
              <w:t>XVI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 xml:space="preserve">г. </w:t>
            </w:r>
            <w:proofErr w:type="spellStart"/>
            <w:r w:rsidRPr="000900F2">
              <w:rPr>
                <w:spacing w:val="0"/>
                <w:sz w:val="20"/>
                <w:szCs w:val="20"/>
              </w:rPr>
              <w:t>Ти</w:t>
            </w:r>
            <w:proofErr w:type="spellEnd"/>
            <w:r w:rsidR="005845FB" w:rsidRPr="000900F2">
              <w:rPr>
                <w:spacing w:val="0"/>
                <w:sz w:val="20"/>
                <w:szCs w:val="20"/>
              </w:rPr>
              <w:t>-</w:t>
            </w:r>
            <w:r w:rsidRPr="000900F2">
              <w:rPr>
                <w:spacing w:val="0"/>
                <w:sz w:val="20"/>
                <w:szCs w:val="20"/>
              </w:rPr>
              <w:t>рас</w:t>
            </w:r>
            <w:r w:rsidR="005845FB" w:rsidRPr="000900F2">
              <w:rPr>
                <w:spacing w:val="0"/>
                <w:sz w:val="20"/>
                <w:szCs w:val="20"/>
              </w:rPr>
              <w:t>-</w:t>
            </w:r>
            <w:proofErr w:type="spellStart"/>
            <w:r w:rsidRPr="000900F2">
              <w:rPr>
                <w:spacing w:val="0"/>
                <w:sz w:val="20"/>
                <w:szCs w:val="20"/>
              </w:rPr>
              <w:t>поль</w:t>
            </w:r>
            <w:proofErr w:type="spellEnd"/>
            <w:r w:rsidRPr="000900F2">
              <w:rPr>
                <w:spacing w:val="0"/>
                <w:sz w:val="20"/>
                <w:szCs w:val="20"/>
              </w:rPr>
              <w:t xml:space="preserve">,  </w:t>
            </w:r>
          </w:p>
          <w:p w:rsidR="005845FB" w:rsidRPr="000900F2" w:rsidRDefault="00B42960" w:rsidP="000900F2">
            <w:pPr>
              <w:tabs>
                <w:tab w:val="center" w:pos="13750"/>
              </w:tabs>
              <w:jc w:val="center"/>
              <w:rPr>
                <w:spacing w:val="0"/>
                <w:sz w:val="20"/>
                <w:szCs w:val="20"/>
              </w:rPr>
            </w:pPr>
            <w:r w:rsidRPr="000900F2">
              <w:rPr>
                <w:spacing w:val="0"/>
                <w:sz w:val="20"/>
                <w:szCs w:val="20"/>
              </w:rPr>
              <w:t xml:space="preserve">ул. </w:t>
            </w:r>
          </w:p>
          <w:p w:rsidR="00B42960" w:rsidRPr="000900F2" w:rsidRDefault="00B42960" w:rsidP="000900F2">
            <w:pPr>
              <w:tabs>
                <w:tab w:val="center" w:pos="13750"/>
              </w:tabs>
              <w:jc w:val="center"/>
              <w:rPr>
                <w:spacing w:val="0"/>
                <w:sz w:val="20"/>
                <w:szCs w:val="20"/>
              </w:rPr>
            </w:pPr>
            <w:r w:rsidRPr="000900F2">
              <w:rPr>
                <w:spacing w:val="0"/>
                <w:sz w:val="20"/>
                <w:szCs w:val="20"/>
              </w:rPr>
              <w:t>1 Мая,</w:t>
            </w:r>
          </w:p>
          <w:p w:rsidR="00B42960" w:rsidRPr="000900F2" w:rsidRDefault="00B42960" w:rsidP="000900F2">
            <w:pPr>
              <w:tabs>
                <w:tab w:val="center" w:pos="13750"/>
              </w:tabs>
              <w:jc w:val="center"/>
              <w:rPr>
                <w:spacing w:val="0"/>
                <w:sz w:val="20"/>
                <w:szCs w:val="20"/>
              </w:rPr>
            </w:pPr>
            <w:r w:rsidRPr="000900F2">
              <w:rPr>
                <w:spacing w:val="0"/>
                <w:sz w:val="20"/>
                <w:szCs w:val="20"/>
              </w:rPr>
              <w:t xml:space="preserve"> д. 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172 682,5</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bCs/>
                <w:spacing w:val="0"/>
                <w:sz w:val="20"/>
                <w:szCs w:val="20"/>
              </w:rPr>
            </w:pPr>
            <w:r w:rsidRPr="000900F2">
              <w:rPr>
                <w:spacing w:val="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1 478,4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r w:rsidRPr="000900F2">
              <w:rPr>
                <w:spacing w:val="0"/>
                <w:sz w:val="20"/>
                <w:szCs w:val="20"/>
              </w:rPr>
              <w:t>172 682,5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0900F2" w:rsidRDefault="00B42960" w:rsidP="000900F2">
            <w:pPr>
              <w:tabs>
                <w:tab w:val="center" w:pos="13750"/>
              </w:tabs>
              <w:ind w:left="-57" w:right="-57"/>
              <w:jc w:val="center"/>
              <w:rPr>
                <w:spacing w:val="0"/>
                <w:sz w:val="20"/>
                <w:szCs w:val="20"/>
              </w:rPr>
            </w:pPr>
            <w:r w:rsidRPr="000900F2">
              <w:rPr>
                <w:spacing w:val="0"/>
                <w:sz w:val="20"/>
                <w:szCs w:val="20"/>
              </w:rPr>
              <w:t xml:space="preserve">в </w:t>
            </w:r>
          </w:p>
          <w:p w:rsidR="00B42960" w:rsidRPr="000900F2" w:rsidRDefault="00B42960" w:rsidP="000900F2">
            <w:pPr>
              <w:tabs>
                <w:tab w:val="center" w:pos="13750"/>
              </w:tabs>
              <w:ind w:left="-57" w:right="-57"/>
              <w:jc w:val="center"/>
              <w:rPr>
                <w:spacing w:val="0"/>
                <w:sz w:val="20"/>
                <w:szCs w:val="20"/>
              </w:rPr>
            </w:pPr>
            <w:r w:rsidRPr="000900F2">
              <w:rPr>
                <w:spacing w:val="0"/>
                <w:sz w:val="20"/>
                <w:szCs w:val="20"/>
              </w:rPr>
              <w:t>2024 году</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42960" w:rsidRPr="000900F2" w:rsidRDefault="00B42960" w:rsidP="000900F2">
            <w:pPr>
              <w:tabs>
                <w:tab w:val="center" w:pos="13750"/>
              </w:tabs>
              <w:jc w:val="center"/>
              <w:rPr>
                <w:spacing w:val="0"/>
                <w:sz w:val="20"/>
                <w:szCs w:val="20"/>
              </w:rPr>
            </w:pPr>
          </w:p>
        </w:tc>
      </w:tr>
    </w:tbl>
    <w:p w:rsidR="005845FB" w:rsidRPr="000900F2" w:rsidRDefault="005845FB" w:rsidP="000900F2">
      <w:pPr>
        <w:ind w:left="8496" w:firstLine="9"/>
        <w:jc w:val="right"/>
        <w:rPr>
          <w:spacing w:val="0"/>
        </w:rPr>
      </w:pPr>
      <w:r w:rsidRPr="000900F2">
        <w:rPr>
          <w:spacing w:val="0"/>
        </w:rPr>
        <w:t>».</w:t>
      </w:r>
    </w:p>
    <w:p w:rsidR="00B42960" w:rsidRPr="000900F2" w:rsidRDefault="00B42960" w:rsidP="000900F2">
      <w:pPr>
        <w:jc w:val="right"/>
        <w:rPr>
          <w:spacing w:val="0"/>
        </w:rPr>
      </w:pPr>
    </w:p>
    <w:p w:rsidR="005845FB" w:rsidRDefault="005845FB" w:rsidP="000900F2">
      <w:pPr>
        <w:ind w:firstLine="708"/>
        <w:jc w:val="both"/>
        <w:rPr>
          <w:spacing w:val="0"/>
        </w:rPr>
      </w:pPr>
      <w:r w:rsidRPr="000900F2">
        <w:rPr>
          <w:spacing w:val="0"/>
        </w:rPr>
        <w:t>4. Таблицу Приложения к Закону дополнить разделом 10 «Государственный таможенный комитет Приднестровской Молдавской Республики» следующего содержания:</w:t>
      </w:r>
    </w:p>
    <w:p w:rsidR="003869CF" w:rsidRDefault="003869CF" w:rsidP="000900F2">
      <w:pPr>
        <w:ind w:firstLine="708"/>
        <w:jc w:val="both"/>
        <w:rPr>
          <w:spacing w:val="0"/>
        </w:rPr>
      </w:pPr>
    </w:p>
    <w:p w:rsidR="003869CF" w:rsidRDefault="003869CF" w:rsidP="000900F2">
      <w:pPr>
        <w:ind w:firstLine="708"/>
        <w:jc w:val="both"/>
        <w:rPr>
          <w:spacing w:val="0"/>
        </w:rPr>
      </w:pPr>
    </w:p>
    <w:p w:rsidR="003869CF" w:rsidRPr="000900F2" w:rsidRDefault="003869CF" w:rsidP="000900F2">
      <w:pPr>
        <w:ind w:firstLine="708"/>
        <w:jc w:val="both"/>
        <w:rPr>
          <w:spacing w:val="0"/>
        </w:rPr>
      </w:pPr>
    </w:p>
    <w:p w:rsidR="00CE7416" w:rsidRPr="000900F2" w:rsidRDefault="005845FB" w:rsidP="000900F2">
      <w:pPr>
        <w:jc w:val="both"/>
        <w:rPr>
          <w:spacing w:val="0"/>
        </w:rPr>
      </w:pPr>
      <w:r w:rsidRPr="000900F2">
        <w:rPr>
          <w:spacing w:val="0"/>
        </w:rPr>
        <w:lastRenderedPageBreak/>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134"/>
        <w:gridCol w:w="1560"/>
        <w:gridCol w:w="708"/>
        <w:gridCol w:w="993"/>
        <w:gridCol w:w="425"/>
        <w:gridCol w:w="567"/>
        <w:gridCol w:w="283"/>
        <w:gridCol w:w="426"/>
        <w:gridCol w:w="425"/>
        <w:gridCol w:w="992"/>
        <w:gridCol w:w="567"/>
        <w:gridCol w:w="709"/>
      </w:tblGrid>
      <w:tr w:rsidR="005845FB" w:rsidRPr="005845FB" w:rsidTr="005845FB">
        <w:trPr>
          <w:trHeight w:val="36"/>
        </w:trPr>
        <w:tc>
          <w:tcPr>
            <w:tcW w:w="935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10. Государственный таможенный комитет Приднестровской Молдавской Республики</w:t>
            </w:r>
          </w:p>
        </w:tc>
      </w:tr>
      <w:tr w:rsidR="005845FB" w:rsidRPr="000900F2" w:rsidTr="005845FB">
        <w:trPr>
          <w:trHeight w:val="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3869CF" w:rsidRDefault="005845FB" w:rsidP="000900F2">
            <w:pPr>
              <w:tabs>
                <w:tab w:val="center" w:pos="13750"/>
              </w:tabs>
              <w:jc w:val="center"/>
              <w:rPr>
                <w:spacing w:val="0"/>
                <w:sz w:val="20"/>
                <w:szCs w:val="20"/>
              </w:rPr>
            </w:pPr>
            <w:r w:rsidRPr="005845FB">
              <w:rPr>
                <w:spacing w:val="0"/>
                <w:sz w:val="20"/>
                <w:szCs w:val="20"/>
              </w:rPr>
              <w:t>10-1</w:t>
            </w:r>
            <w:r w:rsidR="003869CF">
              <w:rPr>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ind w:firstLine="115"/>
              <w:jc w:val="center"/>
              <w:rPr>
                <w:spacing w:val="0"/>
                <w:sz w:val="20"/>
                <w:szCs w:val="20"/>
              </w:rPr>
            </w:pPr>
            <w:proofErr w:type="spellStart"/>
            <w:r w:rsidRPr="005845FB">
              <w:rPr>
                <w:spacing w:val="0"/>
                <w:sz w:val="20"/>
                <w:szCs w:val="20"/>
              </w:rPr>
              <w:t>Государс</w:t>
            </w:r>
            <w:r w:rsidR="00433708" w:rsidRPr="000900F2">
              <w:rPr>
                <w:spacing w:val="0"/>
                <w:sz w:val="20"/>
                <w:szCs w:val="20"/>
              </w:rPr>
              <w:t>-</w:t>
            </w:r>
            <w:r w:rsidRPr="005845FB">
              <w:rPr>
                <w:spacing w:val="0"/>
                <w:sz w:val="20"/>
                <w:szCs w:val="20"/>
              </w:rPr>
              <w:t>твенный</w:t>
            </w:r>
            <w:proofErr w:type="spellEnd"/>
            <w:r w:rsidRPr="005845FB">
              <w:rPr>
                <w:spacing w:val="0"/>
                <w:sz w:val="20"/>
                <w:szCs w:val="20"/>
              </w:rPr>
              <w:t xml:space="preserve"> таможен</w:t>
            </w:r>
            <w:r w:rsidR="00433708" w:rsidRPr="000900F2">
              <w:rPr>
                <w:spacing w:val="0"/>
                <w:sz w:val="20"/>
                <w:szCs w:val="20"/>
              </w:rPr>
              <w:t>-</w:t>
            </w:r>
            <w:proofErr w:type="spellStart"/>
            <w:r w:rsidRPr="005845FB">
              <w:rPr>
                <w:spacing w:val="0"/>
                <w:sz w:val="20"/>
                <w:szCs w:val="20"/>
              </w:rPr>
              <w:t>ный</w:t>
            </w:r>
            <w:proofErr w:type="spellEnd"/>
            <w:r w:rsidRPr="005845FB">
              <w:rPr>
                <w:spacing w:val="0"/>
                <w:sz w:val="20"/>
                <w:szCs w:val="20"/>
              </w:rPr>
              <w:t xml:space="preserve"> комитет </w:t>
            </w:r>
            <w:proofErr w:type="spellStart"/>
            <w:r w:rsidRPr="005845FB">
              <w:rPr>
                <w:spacing w:val="0"/>
                <w:sz w:val="20"/>
                <w:szCs w:val="20"/>
              </w:rPr>
              <w:t>Приднес</w:t>
            </w:r>
            <w:r w:rsidR="00433708" w:rsidRPr="000900F2">
              <w:rPr>
                <w:spacing w:val="0"/>
                <w:sz w:val="20"/>
                <w:szCs w:val="20"/>
              </w:rPr>
              <w:t>-</w:t>
            </w:r>
            <w:r w:rsidRPr="005845FB">
              <w:rPr>
                <w:spacing w:val="0"/>
                <w:sz w:val="20"/>
                <w:szCs w:val="20"/>
              </w:rPr>
              <w:t>тровской</w:t>
            </w:r>
            <w:proofErr w:type="spellEnd"/>
            <w:r w:rsidRPr="005845FB">
              <w:rPr>
                <w:spacing w:val="0"/>
                <w:sz w:val="20"/>
                <w:szCs w:val="20"/>
              </w:rPr>
              <w:t xml:space="preserve"> </w:t>
            </w:r>
            <w:proofErr w:type="spellStart"/>
            <w:r w:rsidRPr="005845FB">
              <w:rPr>
                <w:spacing w:val="0"/>
                <w:sz w:val="20"/>
                <w:szCs w:val="20"/>
              </w:rPr>
              <w:t>Молдавс</w:t>
            </w:r>
            <w:proofErr w:type="spellEnd"/>
            <w:r w:rsidR="00433708" w:rsidRPr="000900F2">
              <w:rPr>
                <w:spacing w:val="0"/>
                <w:sz w:val="20"/>
                <w:szCs w:val="20"/>
              </w:rPr>
              <w:t>-</w:t>
            </w:r>
            <w:r w:rsidRPr="005845FB">
              <w:rPr>
                <w:spacing w:val="0"/>
                <w:sz w:val="20"/>
                <w:szCs w:val="20"/>
              </w:rPr>
              <w:t>кой Республики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5FB" w:rsidRPr="005845FB" w:rsidRDefault="005845FB" w:rsidP="000900F2">
            <w:pPr>
              <w:tabs>
                <w:tab w:val="center" w:pos="13750"/>
              </w:tabs>
              <w:jc w:val="center"/>
              <w:rPr>
                <w:spacing w:val="0"/>
                <w:sz w:val="20"/>
                <w:szCs w:val="20"/>
                <w:vertAlign w:val="superscript"/>
              </w:rPr>
            </w:pPr>
            <w:r w:rsidRPr="005845FB">
              <w:rPr>
                <w:spacing w:val="0"/>
                <w:sz w:val="20"/>
                <w:szCs w:val="20"/>
              </w:rPr>
              <w:t>Объект розничной торговли: часть здания лит. А, терраса лит. а4, терраса лит. а14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proofErr w:type="gramStart"/>
            <w:r w:rsidRPr="005845FB">
              <w:rPr>
                <w:spacing w:val="0"/>
                <w:sz w:val="20"/>
                <w:szCs w:val="20"/>
              </w:rPr>
              <w:t>Рыб</w:t>
            </w:r>
            <w:r w:rsidR="00433708" w:rsidRPr="000900F2">
              <w:rPr>
                <w:spacing w:val="0"/>
                <w:sz w:val="20"/>
                <w:szCs w:val="20"/>
              </w:rPr>
              <w:t>-</w:t>
            </w:r>
            <w:r w:rsidRPr="005845FB">
              <w:rPr>
                <w:spacing w:val="0"/>
                <w:sz w:val="20"/>
                <w:szCs w:val="20"/>
              </w:rPr>
              <w:t>ниц</w:t>
            </w:r>
            <w:proofErr w:type="gramEnd"/>
            <w:r w:rsidR="00433708" w:rsidRPr="000900F2">
              <w:rPr>
                <w:spacing w:val="0"/>
                <w:sz w:val="20"/>
                <w:szCs w:val="20"/>
              </w:rPr>
              <w:t>-</w:t>
            </w:r>
            <w:r w:rsidRPr="005845FB">
              <w:rPr>
                <w:spacing w:val="0"/>
                <w:sz w:val="20"/>
                <w:szCs w:val="20"/>
              </w:rPr>
              <w:t xml:space="preserve">кий район, </w:t>
            </w:r>
          </w:p>
          <w:p w:rsidR="005845FB" w:rsidRPr="005845FB" w:rsidRDefault="005845FB" w:rsidP="000900F2">
            <w:pPr>
              <w:tabs>
                <w:tab w:val="center" w:pos="13750"/>
              </w:tabs>
              <w:jc w:val="center"/>
              <w:rPr>
                <w:spacing w:val="0"/>
                <w:sz w:val="20"/>
                <w:szCs w:val="20"/>
              </w:rPr>
            </w:pPr>
            <w:r w:rsidRPr="005845FB">
              <w:rPr>
                <w:spacing w:val="0"/>
                <w:sz w:val="20"/>
                <w:szCs w:val="20"/>
              </w:rPr>
              <w:t xml:space="preserve">г. </w:t>
            </w:r>
            <w:proofErr w:type="spellStart"/>
            <w:proofErr w:type="gramStart"/>
            <w:r w:rsidRPr="005845FB">
              <w:rPr>
                <w:spacing w:val="0"/>
                <w:sz w:val="20"/>
                <w:szCs w:val="20"/>
              </w:rPr>
              <w:t>Ры</w:t>
            </w:r>
            <w:r w:rsidR="000900F2">
              <w:rPr>
                <w:spacing w:val="0"/>
                <w:sz w:val="20"/>
                <w:szCs w:val="20"/>
              </w:rPr>
              <w:t>-</w:t>
            </w:r>
            <w:r w:rsidRPr="005845FB">
              <w:rPr>
                <w:spacing w:val="0"/>
                <w:sz w:val="20"/>
                <w:szCs w:val="20"/>
              </w:rPr>
              <w:t>бница</w:t>
            </w:r>
            <w:proofErr w:type="spellEnd"/>
            <w:proofErr w:type="gramEnd"/>
            <w:r w:rsidRPr="005845FB">
              <w:rPr>
                <w:spacing w:val="0"/>
                <w:sz w:val="20"/>
                <w:szCs w:val="20"/>
              </w:rPr>
              <w:t xml:space="preserve">,  </w:t>
            </w:r>
          </w:p>
          <w:p w:rsidR="005845FB" w:rsidRPr="005845FB" w:rsidRDefault="005845FB" w:rsidP="000900F2">
            <w:pPr>
              <w:tabs>
                <w:tab w:val="center" w:pos="13750"/>
              </w:tabs>
              <w:jc w:val="center"/>
              <w:rPr>
                <w:spacing w:val="0"/>
                <w:sz w:val="20"/>
                <w:szCs w:val="20"/>
              </w:rPr>
            </w:pPr>
            <w:r w:rsidRPr="005845FB">
              <w:rPr>
                <w:spacing w:val="0"/>
                <w:sz w:val="20"/>
                <w:szCs w:val="20"/>
              </w:rPr>
              <w:t>ул. Валь</w:t>
            </w:r>
            <w:r w:rsidR="00433708" w:rsidRPr="000900F2">
              <w:rPr>
                <w:spacing w:val="0"/>
                <w:sz w:val="20"/>
                <w:szCs w:val="20"/>
              </w:rPr>
              <w:t>-</w:t>
            </w:r>
            <w:proofErr w:type="spellStart"/>
            <w:r w:rsidRPr="005845FB">
              <w:rPr>
                <w:spacing w:val="0"/>
                <w:sz w:val="20"/>
                <w:szCs w:val="20"/>
              </w:rPr>
              <w:t>ченко</w:t>
            </w:r>
            <w:proofErr w:type="spellEnd"/>
            <w:r w:rsidRPr="005845FB">
              <w:rPr>
                <w:spacing w:val="0"/>
                <w:sz w:val="20"/>
                <w:szCs w:val="20"/>
              </w:rPr>
              <w:t>, 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280 006,0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176,2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ind w:left="-56" w:right="-58"/>
              <w:jc w:val="center"/>
              <w:rPr>
                <w:spacing w:val="0"/>
                <w:sz w:val="20"/>
                <w:szCs w:val="20"/>
              </w:rPr>
            </w:pPr>
            <w:r w:rsidRPr="005845FB">
              <w:rPr>
                <w:spacing w:val="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r w:rsidRPr="005845FB">
              <w:rPr>
                <w:spacing w:val="0"/>
                <w:sz w:val="20"/>
                <w:szCs w:val="20"/>
              </w:rPr>
              <w:t>280 000,0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jc w:val="center"/>
              <w:rPr>
                <w:spacing w:val="0"/>
                <w:sz w:val="20"/>
                <w:szCs w:val="20"/>
              </w:rPr>
            </w:pPr>
            <w:r w:rsidRPr="005845FB">
              <w:rPr>
                <w:spacing w:val="0"/>
                <w:sz w:val="20"/>
                <w:szCs w:val="20"/>
              </w:rPr>
              <w:t xml:space="preserve">в </w:t>
            </w:r>
          </w:p>
          <w:p w:rsidR="005845FB" w:rsidRPr="005845FB" w:rsidRDefault="005845FB" w:rsidP="000900F2">
            <w:pPr>
              <w:tabs>
                <w:tab w:val="center" w:pos="13750"/>
              </w:tabs>
              <w:ind w:left="-57" w:right="-57"/>
              <w:jc w:val="center"/>
              <w:rPr>
                <w:spacing w:val="0"/>
                <w:sz w:val="20"/>
                <w:szCs w:val="20"/>
              </w:rPr>
            </w:pPr>
            <w:r w:rsidRPr="005845FB">
              <w:rPr>
                <w:spacing w:val="0"/>
                <w:sz w:val="20"/>
                <w:szCs w:val="20"/>
              </w:rPr>
              <w:t>2024 году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45FB" w:rsidRPr="005845FB" w:rsidRDefault="005845FB" w:rsidP="000900F2">
            <w:pPr>
              <w:tabs>
                <w:tab w:val="center" w:pos="13750"/>
              </w:tabs>
              <w:jc w:val="center"/>
              <w:rPr>
                <w:spacing w:val="0"/>
                <w:sz w:val="20"/>
                <w:szCs w:val="20"/>
              </w:rPr>
            </w:pPr>
          </w:p>
        </w:tc>
      </w:tr>
    </w:tbl>
    <w:p w:rsidR="00433708" w:rsidRPr="000900F2" w:rsidRDefault="00433708" w:rsidP="000900F2">
      <w:pPr>
        <w:ind w:left="8496" w:firstLine="9"/>
        <w:jc w:val="right"/>
        <w:rPr>
          <w:spacing w:val="0"/>
        </w:rPr>
      </w:pPr>
      <w:r w:rsidRPr="000900F2">
        <w:rPr>
          <w:spacing w:val="0"/>
        </w:rPr>
        <w:t>».</w:t>
      </w:r>
    </w:p>
    <w:p w:rsidR="005845FB" w:rsidRPr="000900F2" w:rsidRDefault="005845FB" w:rsidP="000900F2">
      <w:pPr>
        <w:jc w:val="right"/>
        <w:rPr>
          <w:spacing w:val="0"/>
        </w:rPr>
      </w:pPr>
    </w:p>
    <w:p w:rsidR="004C403F" w:rsidRPr="000900F2" w:rsidRDefault="004C403F" w:rsidP="000900F2">
      <w:pPr>
        <w:ind w:firstLine="709"/>
        <w:jc w:val="both"/>
        <w:rPr>
          <w:spacing w:val="0"/>
        </w:rPr>
      </w:pPr>
      <w:r w:rsidRPr="000900F2">
        <w:rPr>
          <w:spacing w:val="0"/>
        </w:rPr>
        <w:t>5. Строку «ИТОГО» таблицы Приложения к Закону изложить в следующей редакции:</w:t>
      </w:r>
    </w:p>
    <w:p w:rsidR="004C403F" w:rsidRPr="000900F2" w:rsidRDefault="004C403F" w:rsidP="000900F2">
      <w:pPr>
        <w:jc w:val="both"/>
        <w:rPr>
          <w:spacing w:val="0"/>
        </w:rPr>
      </w:pPr>
      <w:r w:rsidRPr="000900F2">
        <w:rPr>
          <w:spacing w:val="0"/>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8"/>
        <w:gridCol w:w="851"/>
        <w:gridCol w:w="709"/>
        <w:gridCol w:w="708"/>
        <w:gridCol w:w="709"/>
        <w:gridCol w:w="567"/>
        <w:gridCol w:w="709"/>
        <w:gridCol w:w="709"/>
        <w:gridCol w:w="1275"/>
        <w:gridCol w:w="567"/>
        <w:gridCol w:w="709"/>
      </w:tblGrid>
      <w:tr w:rsidR="000900F2" w:rsidRPr="000900F2" w:rsidTr="001B36BD">
        <w:trPr>
          <w:trHeight w:val="3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ind w:firstLine="115"/>
              <w:jc w:val="center"/>
              <w:rPr>
                <w:spacing w:val="0"/>
                <w:sz w:val="20"/>
                <w:szCs w:val="20"/>
              </w:rPr>
            </w:pPr>
            <w:r w:rsidRPr="001B36BD">
              <w:rPr>
                <w:spacing w:val="0"/>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03F" w:rsidRPr="001B36BD" w:rsidRDefault="004C403F" w:rsidP="000900F2">
            <w:pPr>
              <w:tabs>
                <w:tab w:val="center" w:pos="13750"/>
              </w:tabs>
              <w:jc w:val="center"/>
              <w:rPr>
                <w:spacing w:val="0"/>
                <w:sz w:val="20"/>
                <w:szCs w:val="20"/>
                <w:vertAlign w:val="superscript"/>
              </w:rPr>
            </w:pPr>
            <w:r w:rsidRPr="001B36BD">
              <w:rPr>
                <w:spacing w:val="0"/>
                <w:sz w:val="20"/>
                <w:szCs w:val="20"/>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bCs/>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r w:rsidRPr="001B36BD">
              <w:rPr>
                <w:spacing w:val="0"/>
                <w:sz w:val="20"/>
                <w:szCs w:val="20"/>
              </w:rPr>
              <w:t>20 499 305,5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ind w:left="-57" w:right="-57"/>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03F" w:rsidRPr="001B36BD" w:rsidRDefault="004C403F" w:rsidP="000900F2">
            <w:pPr>
              <w:tabs>
                <w:tab w:val="center" w:pos="13750"/>
              </w:tabs>
              <w:jc w:val="center"/>
              <w:rPr>
                <w:spacing w:val="0"/>
                <w:sz w:val="20"/>
                <w:szCs w:val="20"/>
              </w:rPr>
            </w:pPr>
          </w:p>
        </w:tc>
      </w:tr>
    </w:tbl>
    <w:p w:rsidR="000900F2" w:rsidRPr="000900F2" w:rsidRDefault="000900F2" w:rsidP="000900F2">
      <w:pPr>
        <w:ind w:left="8496" w:firstLine="9"/>
        <w:jc w:val="right"/>
        <w:rPr>
          <w:spacing w:val="0"/>
        </w:rPr>
      </w:pPr>
      <w:r w:rsidRPr="000900F2">
        <w:rPr>
          <w:spacing w:val="0"/>
        </w:rPr>
        <w:t>».</w:t>
      </w:r>
    </w:p>
    <w:p w:rsidR="004C403F" w:rsidRPr="000900F2" w:rsidRDefault="004C403F" w:rsidP="000900F2">
      <w:pPr>
        <w:jc w:val="right"/>
        <w:rPr>
          <w:spacing w:val="0"/>
        </w:rPr>
      </w:pPr>
    </w:p>
    <w:p w:rsidR="00CE7416" w:rsidRPr="000900F2" w:rsidRDefault="00CE7416" w:rsidP="000900F2">
      <w:pPr>
        <w:ind w:firstLine="708"/>
        <w:jc w:val="both"/>
        <w:rPr>
          <w:spacing w:val="0"/>
        </w:rPr>
      </w:pPr>
      <w:r w:rsidRPr="000900F2">
        <w:rPr>
          <w:b/>
          <w:spacing w:val="0"/>
        </w:rPr>
        <w:t>Статья 2.</w:t>
      </w:r>
      <w:r w:rsidRPr="000900F2">
        <w:rPr>
          <w:spacing w:val="0"/>
        </w:rPr>
        <w:t xml:space="preserve"> </w:t>
      </w:r>
      <w:r w:rsidRPr="000900F2">
        <w:rPr>
          <w:bCs/>
          <w:spacing w:val="0"/>
        </w:rPr>
        <w:t xml:space="preserve">Настоящий Закон </w:t>
      </w:r>
      <w:r w:rsidRPr="000900F2">
        <w:rPr>
          <w:spacing w:val="0"/>
        </w:rPr>
        <w:t>вступает в силу со дня, следующего за днем официального опубликования.</w:t>
      </w:r>
    </w:p>
    <w:p w:rsidR="00131A1B" w:rsidRPr="000900F2" w:rsidRDefault="00131A1B" w:rsidP="000900F2">
      <w:pPr>
        <w:ind w:firstLine="709"/>
        <w:jc w:val="both"/>
        <w:rPr>
          <w:spacing w:val="0"/>
        </w:rPr>
      </w:pPr>
    </w:p>
    <w:p w:rsidR="000B6DD7" w:rsidRPr="000900F2" w:rsidRDefault="000B6DD7" w:rsidP="000900F2">
      <w:pPr>
        <w:ind w:firstLine="709"/>
        <w:jc w:val="both"/>
        <w:rPr>
          <w:spacing w:val="0"/>
        </w:rPr>
      </w:pPr>
    </w:p>
    <w:p w:rsidR="003C6611" w:rsidRPr="000900F2" w:rsidRDefault="00490ACC" w:rsidP="000900F2">
      <w:pPr>
        <w:jc w:val="both"/>
        <w:outlineLvl w:val="0"/>
        <w:rPr>
          <w:spacing w:val="0"/>
        </w:rPr>
      </w:pPr>
      <w:r w:rsidRPr="000900F2">
        <w:rPr>
          <w:spacing w:val="0"/>
        </w:rPr>
        <w:t xml:space="preserve">Президент </w:t>
      </w:r>
    </w:p>
    <w:p w:rsidR="00490ACC" w:rsidRPr="000900F2" w:rsidRDefault="00490ACC" w:rsidP="000900F2">
      <w:pPr>
        <w:jc w:val="both"/>
        <w:outlineLvl w:val="0"/>
        <w:rPr>
          <w:spacing w:val="0"/>
        </w:rPr>
      </w:pPr>
      <w:r w:rsidRPr="000900F2">
        <w:rPr>
          <w:spacing w:val="0"/>
        </w:rPr>
        <w:t xml:space="preserve">Приднестровской </w:t>
      </w:r>
    </w:p>
    <w:p w:rsidR="00F44C76" w:rsidRPr="000900F2" w:rsidRDefault="00490ACC" w:rsidP="000900F2">
      <w:pPr>
        <w:jc w:val="both"/>
        <w:rPr>
          <w:spacing w:val="0"/>
        </w:rPr>
      </w:pPr>
      <w:r w:rsidRPr="000900F2">
        <w:rPr>
          <w:spacing w:val="0"/>
        </w:rPr>
        <w:t xml:space="preserve">Молдавской Республики </w:t>
      </w:r>
      <w:r w:rsidRPr="000900F2">
        <w:rPr>
          <w:spacing w:val="0"/>
        </w:rPr>
        <w:tab/>
      </w:r>
      <w:r w:rsidRPr="000900F2">
        <w:rPr>
          <w:spacing w:val="0"/>
        </w:rPr>
        <w:tab/>
      </w:r>
      <w:r w:rsidRPr="000900F2">
        <w:rPr>
          <w:spacing w:val="0"/>
        </w:rPr>
        <w:tab/>
      </w:r>
      <w:r w:rsidRPr="000900F2">
        <w:rPr>
          <w:spacing w:val="0"/>
        </w:rPr>
        <w:tab/>
        <w:t xml:space="preserve"> </w:t>
      </w:r>
      <w:r w:rsidR="001713CD" w:rsidRPr="000900F2">
        <w:rPr>
          <w:spacing w:val="0"/>
        </w:rPr>
        <w:t xml:space="preserve">  </w:t>
      </w:r>
      <w:r w:rsidRPr="000900F2">
        <w:rPr>
          <w:spacing w:val="0"/>
        </w:rPr>
        <w:t xml:space="preserve">  В. Н. КРАСНОСЕЛЬСКИЙ</w:t>
      </w:r>
    </w:p>
    <w:p w:rsidR="00311BC9" w:rsidRPr="000900F2" w:rsidRDefault="00311BC9" w:rsidP="000900F2">
      <w:pPr>
        <w:ind w:firstLine="709"/>
        <w:jc w:val="both"/>
        <w:rPr>
          <w:spacing w:val="0"/>
        </w:rPr>
      </w:pPr>
    </w:p>
    <w:p w:rsidR="00053CAD" w:rsidRPr="000900F2" w:rsidRDefault="00053CAD" w:rsidP="000900F2">
      <w:pPr>
        <w:ind w:firstLine="709"/>
        <w:jc w:val="both"/>
        <w:rPr>
          <w:spacing w:val="0"/>
        </w:rPr>
      </w:pPr>
    </w:p>
    <w:p w:rsidR="00824221" w:rsidRDefault="00824221" w:rsidP="000900F2">
      <w:pPr>
        <w:ind w:firstLine="709"/>
        <w:jc w:val="both"/>
        <w:rPr>
          <w:spacing w:val="0"/>
        </w:rPr>
      </w:pPr>
    </w:p>
    <w:p w:rsidR="001D2094" w:rsidRPr="00D91258" w:rsidRDefault="001D2094" w:rsidP="001D2094">
      <w:pPr>
        <w:jc w:val="both"/>
      </w:pPr>
      <w:r>
        <w:t xml:space="preserve">г. </w:t>
      </w:r>
      <w:r w:rsidRPr="00D91258">
        <w:t>Тирасполь</w:t>
      </w:r>
    </w:p>
    <w:p w:rsidR="001D2094" w:rsidRPr="00D91258" w:rsidRDefault="001D2094" w:rsidP="001D2094">
      <w:pPr>
        <w:ind w:left="28" w:hanging="28"/>
        <w:jc w:val="both"/>
      </w:pPr>
      <w:r>
        <w:t>10 декабря 202</w:t>
      </w:r>
      <w:r w:rsidRPr="00536B10">
        <w:t>4</w:t>
      </w:r>
      <w:r w:rsidRPr="00D91258">
        <w:t xml:space="preserve"> г.</w:t>
      </w:r>
    </w:p>
    <w:p w:rsidR="001D2094" w:rsidRPr="00E47AD2" w:rsidRDefault="001D2094" w:rsidP="001D2094">
      <w:pPr>
        <w:tabs>
          <w:tab w:val="left" w:pos="851"/>
          <w:tab w:val="left" w:pos="4536"/>
        </w:tabs>
        <w:ind w:left="28" w:hanging="28"/>
      </w:pPr>
      <w:r>
        <w:t>№ 301-ЗИД-</w:t>
      </w:r>
      <w:r w:rsidRPr="00D91258">
        <w:t>VI</w:t>
      </w:r>
      <w:r>
        <w:rPr>
          <w:lang w:val="en-US"/>
        </w:rPr>
        <w:t>I</w:t>
      </w:r>
    </w:p>
    <w:p w:rsidR="001D2094" w:rsidRPr="000900F2" w:rsidRDefault="001D2094" w:rsidP="000900F2">
      <w:pPr>
        <w:ind w:firstLine="709"/>
        <w:jc w:val="both"/>
        <w:rPr>
          <w:spacing w:val="0"/>
        </w:rPr>
      </w:pPr>
      <w:bookmarkStart w:id="2" w:name="_GoBack"/>
      <w:bookmarkEnd w:id="2"/>
    </w:p>
    <w:sectPr w:rsidR="001D2094" w:rsidRPr="000900F2" w:rsidSect="004C403F">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80" w:rsidRDefault="00C70080">
      <w:r>
        <w:separator/>
      </w:r>
    </w:p>
  </w:endnote>
  <w:endnote w:type="continuationSeparator" w:id="0">
    <w:p w:rsidR="00C70080" w:rsidRDefault="00C7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80" w:rsidRDefault="00C70080">
      <w:r>
        <w:separator/>
      </w:r>
    </w:p>
  </w:footnote>
  <w:footnote w:type="continuationSeparator" w:id="0">
    <w:p w:rsidR="00C70080" w:rsidRDefault="00C7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D209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26"/>
    <w:rsid w:val="00084739"/>
    <w:rsid w:val="00084DAB"/>
    <w:rsid w:val="00085783"/>
    <w:rsid w:val="000860D5"/>
    <w:rsid w:val="00086737"/>
    <w:rsid w:val="000877EF"/>
    <w:rsid w:val="00087890"/>
    <w:rsid w:val="000900F2"/>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6DD7"/>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19F"/>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36BD"/>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094"/>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64E"/>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E7D1F"/>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69CF"/>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3708"/>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655"/>
    <w:rsid w:val="004B7DB6"/>
    <w:rsid w:val="004C0480"/>
    <w:rsid w:val="004C2096"/>
    <w:rsid w:val="004C27E2"/>
    <w:rsid w:val="004C290A"/>
    <w:rsid w:val="004C2FFC"/>
    <w:rsid w:val="004C403F"/>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38F"/>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398"/>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5FB"/>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F14"/>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41"/>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6C29"/>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59AD"/>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314B"/>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2960"/>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5780"/>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BF0"/>
    <w:rsid w:val="00C62EC9"/>
    <w:rsid w:val="00C63E7C"/>
    <w:rsid w:val="00C64012"/>
    <w:rsid w:val="00C64DD0"/>
    <w:rsid w:val="00C65A27"/>
    <w:rsid w:val="00C66D8D"/>
    <w:rsid w:val="00C66DD9"/>
    <w:rsid w:val="00C67084"/>
    <w:rsid w:val="00C70080"/>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416"/>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1C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92E"/>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E35"/>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25AE"/>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289D"/>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4619"/>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2861-2FFB-4528-A8AD-F51E6BF2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2024-11-27T09:45:00Z</cp:lastPrinted>
  <dcterms:created xsi:type="dcterms:W3CDTF">2024-11-27T09:11:00Z</dcterms:created>
  <dcterms:modified xsi:type="dcterms:W3CDTF">2024-12-10T09:23:00Z</dcterms:modified>
</cp:coreProperties>
</file>