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A5" w:rsidRPr="00C80966" w:rsidRDefault="00E57EA5" w:rsidP="00E57E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E57EA5" w:rsidRPr="00C80966" w:rsidRDefault="00E57EA5" w:rsidP="00E57E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57EA5" w:rsidRPr="00C80966" w:rsidRDefault="00E57EA5" w:rsidP="00E57E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57EA5" w:rsidRPr="00C80966" w:rsidRDefault="00E57EA5" w:rsidP="00E57E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57EA5" w:rsidRPr="00C80966" w:rsidRDefault="00E57EA5" w:rsidP="00E57E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57EA5" w:rsidRPr="00C80966" w:rsidRDefault="00E57EA5" w:rsidP="00E57E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57EA5" w:rsidRPr="00C80966" w:rsidRDefault="00E57EA5" w:rsidP="00E57E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57EA5" w:rsidRPr="00C80966" w:rsidRDefault="00E57EA5" w:rsidP="00E57E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57EA5" w:rsidRDefault="00E57EA5" w:rsidP="00E57E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96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57EA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E57EA5" w:rsidRPr="00E57EA5" w:rsidRDefault="00E57EA5" w:rsidP="00E57E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7EA5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E57EA5" w:rsidRPr="00C80966" w:rsidRDefault="00E57EA5" w:rsidP="00E57E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7EA5">
        <w:rPr>
          <w:rFonts w:ascii="Times New Roman" w:eastAsia="Calibri" w:hAnsi="Times New Roman" w:cs="Times New Roman"/>
          <w:b/>
          <w:sz w:val="28"/>
          <w:szCs w:val="28"/>
        </w:rPr>
        <w:t>«О всеобщей воинской обязанности и военной службе</w:t>
      </w:r>
      <w:r w:rsidRPr="00C8096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57EA5" w:rsidRPr="00C80966" w:rsidRDefault="00E57EA5" w:rsidP="00E57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EA5" w:rsidRPr="00C80966" w:rsidRDefault="00E57EA5" w:rsidP="00E57EA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57EA5" w:rsidRDefault="00E57EA5" w:rsidP="00E57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25 декабря 2024 года</w:t>
      </w:r>
    </w:p>
    <w:p w:rsidR="00E57EA5" w:rsidRPr="00C80966" w:rsidRDefault="00E57EA5" w:rsidP="00E57E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EA5" w:rsidRDefault="00E57EA5" w:rsidP="00E5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665E">
        <w:rPr>
          <w:rFonts w:ascii="Times New Roman" w:hAnsi="Times New Roman" w:cs="Times New Roman"/>
          <w:b/>
          <w:sz w:val="28"/>
          <w:szCs w:val="28"/>
          <w:lang w:eastAsia="ru-RU"/>
        </w:rPr>
        <w:t>Статья 1.</w:t>
      </w:r>
      <w:r w:rsidRPr="00AC66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5 мая 2000 года № 292-З «О всеобщей воинской обязанности и военной службе» (СЗМР 00-2) с изменениями и дополнениями, внесенными законами Приднестровской Молдавской Республики от 9 апреля 2001 года № 8-ЗД-III (газета «Приднестровье» от 13 апреля 2001 года № 71 (1581)); от 19 декабря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2001 года № 76-ЗИД-III (САЗ 01-52); от 20 июня 2003 года № 291-ЗИД-III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03-25); от 27 июня 2003 года № 295-ЗД-III (САЗ 03-26); от 5 февраля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2004 года № 389-ЗИД-III (САЗ 04-6); от 14 июня 2004 года № 427-ЗИ-III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04-25); от 5 ноября 2004 года № 490-ЗИД-III (САЗ 04-45); от 15 марта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2006 года № 10-ЗИ-IV (САЗ 06-12); от 30 мая 2006 года № 36-ЗД-IV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06-23); от 19 февраля 2007 года № 178-ЗИ-IV (САЗ 07-9); от 14 апреля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2008 года № 441-ЗИД-IV (САЗ 08-15); от 6 августа 2009 года № 836-ЗИД-IV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09-32); от 26 апреля 2010 года № 58-ЗИД-IV (САЗ 10-17); от 16 ноября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2010 года № 214-ЗИД-IV (САЗ 10-46); от 18 ноября 2010 года № 225-ЗД-IV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10-46); от 26 апреля 2011 года № 36-ЗИД-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11-17); от 26 мая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2011 года № 75-ЗИ-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11-21); от 8 июля 2011 года № 101-ЗД-V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11-27); от 1 ноября 2011 года № 196-ЗД-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11-44); от 20 февраля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2012 года № 13-ЗИ-V (САЗ 12-9); от 31 мая 2012 года № 77-ЗИ-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12-23); от 30 июля 2012 года № 147-ЗИ-V (САЗ 12-32); от 22 января 2013 года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18-ЗИ-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13-3); от 22 января 2013 года № 25-ЗИД-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13-3);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20 марта 2013 года № 76-ЗД-V (САЗ 13-11); от 24 мая 2013 года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105-ЗИД-V (САЗ 13-20); от 16 июля 2013 года № 160-ЗИД-V (САЗ 13-28);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4 февраля 2014 года № 50-ЗИД-V (САЗ 14-6); от 26 февраля 2014 года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60-ЗИД-V (САЗ 14-9); от 22 апреля 2014 года № 87-ЗИД-V (САЗ 14-17);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13 октября 2014 года № 157-ЗИ-V (САЗ 14-42); от 15 июня 2015 года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96-ЗИД-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15-25); от 17 мая 2016 года № 125-ЗИ-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16-20);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29 сентября 2016 года № 222-ЗИ-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16-39); от 29 мая 2017 года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112-ЗИД-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17-23,1); от 30 июня 2017 года № 196-ЗИ-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17-27);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3 июля 2017 года № 206-ЗИД-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17-28); от 4 ноября 2017 года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308-ЗИД-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17-45,1); от 18 декабря 2017 года № 363-ЗИ-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(САЗ 17-52); от 28 февраля 2018 года № 47-ЗИД-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18-9); от 15 марта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2018 года № 66-ЗИД-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18-11); от 27 марта 2018 года № 83-ЗИД-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18-13); от 28 марта 2018 года № 87-ЗИД-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(САЗ 18-13); от 7 мая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2018 года № 115-ЗИ-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18-19); от 31 октября 2018 года № 294-ЗИД-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18-44); от 7 декабря 2018 года № 324-ЗИ-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18-49); от 28 декабря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2018 года № 351-ЗИ-VI (САЗ 18-52,1); от 20 мая 2019 года № 77-ЗИ-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19-19); от 6 июня 2019 года № 101-ЗИД-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19-21); от 23 июля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2019 года № 148-ЗИ-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19-28); от 1 ноября 2019 года № 199-ЗД-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19-42); от 24 декабря 2019 года № 243-ЗИД-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19-50); от 23 июля 2020 года № 104-ЗИД-VI (САЗ 20-30); от 8 апреля 2021 года № 62-ЗД-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21-14); от 21 июня 2021 года № 137-ЗД-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21-25); от 30 июня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2021 года № 142-ЗД-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21-26); от 6 июля 2021 года № 148-ЗИ-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21-27); от 19 июля 2021 года № 167-ЗИД-VII (САЗ 21-29); от 17 декабря 2021 года № 333-ЗИД-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21-50); от 28 марта 2022 года № 45-ЗИ-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22-12); от 27 мая 2022 года № 86-ЗИ-VII (САЗ 22-20); от 13 июля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2022 года № 179-ЗД-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22-27); от 29 июля 2022 года № 224-ЗД-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22-29)</w:t>
      </w:r>
      <w:r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8 ноября 2022 года № 321-ЗИ-VII (САЗ 22-44); от 6 апреля </w:t>
      </w:r>
      <w:r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2023 года № 75-ЗИ-</w:t>
      </w:r>
      <w:r w:rsidRPr="00CB3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23-14); от 28 июня 2023 года № 174-ЗИД-VII </w:t>
      </w:r>
      <w:r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23-26); от 8 ноября 2023 года № 338-ЗИ-VII (САЗ 23-45)</w:t>
      </w:r>
      <w:r w:rsidRPr="00CB3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марта </w:t>
      </w:r>
      <w:r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2024 года № 40-ЗИД-VII (САЗ 24-11); от 24 июля 2024 года № 175-ЗД-</w:t>
      </w:r>
      <w:r w:rsidRPr="00CB3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24-31)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223-ЗИ-VII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24-39)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P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225-ЗИД-VII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5E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24-39)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E57EA5">
        <w:rPr>
          <w:rFonts w:ascii="Times New Roman" w:eastAsia="Times New Roman" w:hAnsi="Times New Roman" w:cs="Times New Roman"/>
          <w:sz w:val="28"/>
          <w:szCs w:val="28"/>
          <w:lang w:eastAsia="ru-RU"/>
        </w:rPr>
        <w:t>22 ноября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7EA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274-ЗИ-VII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EA5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24-47)</w:t>
      </w:r>
      <w:r w:rsidRPr="00CB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7E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следующее изменение.</w:t>
      </w:r>
    </w:p>
    <w:p w:rsidR="00E57EA5" w:rsidRPr="00E57EA5" w:rsidRDefault="00E57EA5" w:rsidP="00E5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EA5" w:rsidRPr="00E57EA5" w:rsidRDefault="00E57EA5" w:rsidP="00E57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д) части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первой пункта 3 статьи 24 изложить в следующей редак</w:t>
      </w:r>
      <w:r w:rsidRPr="00E57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ции:</w:t>
      </w:r>
    </w:p>
    <w:p w:rsidR="00E57EA5" w:rsidRDefault="00E57EA5" w:rsidP="00E57EA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1C5A13">
        <w:rPr>
          <w:rFonts w:ascii="Times New Roman" w:eastAsia="Calibri" w:hAnsi="Times New Roman"/>
          <w:sz w:val="28"/>
          <w:szCs w:val="28"/>
        </w:rPr>
        <w:t xml:space="preserve">д) </w:t>
      </w:r>
      <w:r w:rsidRPr="00E57EA5">
        <w:rPr>
          <w:rFonts w:ascii="Times New Roman" w:eastAsia="Calibri" w:hAnsi="Times New Roman"/>
          <w:sz w:val="28"/>
          <w:szCs w:val="28"/>
        </w:rPr>
        <w:t>постоянно работающие врачами в Вооруженных силах, в органах (войсках), в которых установлена военная служба, в органах внутренних дел, уголовно-исполнительной системы, в государственных, муниципальных учреждениях здравоохранения Приднестровской Молдавской Республики, – на время этой раб</w:t>
      </w:r>
      <w:r w:rsidRPr="001C5A13">
        <w:rPr>
          <w:rFonts w:ascii="Times New Roman" w:eastAsia="Calibri" w:hAnsi="Times New Roman"/>
          <w:sz w:val="28"/>
          <w:szCs w:val="28"/>
        </w:rPr>
        <w:t>оты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E57EA5" w:rsidRDefault="00E57EA5" w:rsidP="00E57EA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E57EA5" w:rsidRPr="00E57EA5" w:rsidRDefault="00E57EA5" w:rsidP="00E57E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EA5">
        <w:rPr>
          <w:rFonts w:ascii="Times New Roman" w:eastAsia="Calibri" w:hAnsi="Times New Roman" w:cs="Times New Roman"/>
          <w:b/>
          <w:sz w:val="28"/>
          <w:szCs w:val="28"/>
        </w:rPr>
        <w:t xml:space="preserve">Статья 2. </w:t>
      </w:r>
      <w:r w:rsidR="00380AFD" w:rsidRPr="00380AFD">
        <w:rPr>
          <w:rFonts w:ascii="Times New Roman" w:eastAsia="Calibri" w:hAnsi="Times New Roman" w:cs="Times New Roman"/>
          <w:sz w:val="28"/>
          <w:szCs w:val="28"/>
        </w:rPr>
        <w:t xml:space="preserve">Настоящий </w:t>
      </w:r>
      <w:r w:rsidRPr="00380AFD">
        <w:rPr>
          <w:rFonts w:ascii="Times New Roman" w:eastAsia="Calibri" w:hAnsi="Times New Roman" w:cs="Times New Roman"/>
          <w:sz w:val="28"/>
          <w:szCs w:val="28"/>
        </w:rPr>
        <w:t>З</w:t>
      </w:r>
      <w:r w:rsidRPr="00E57EA5">
        <w:rPr>
          <w:rFonts w:ascii="Times New Roman" w:eastAsia="Calibri" w:hAnsi="Times New Roman" w:cs="Times New Roman"/>
          <w:sz w:val="28"/>
          <w:szCs w:val="28"/>
        </w:rPr>
        <w:t>акон вступает в силу со дня, следующего за днем официального опубликования.</w:t>
      </w:r>
    </w:p>
    <w:p w:rsidR="00E57EA5" w:rsidRPr="00C80966" w:rsidRDefault="00E57EA5" w:rsidP="00E57E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7EA5" w:rsidRPr="00C80966" w:rsidRDefault="00E57EA5" w:rsidP="00E57E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7EA5" w:rsidRPr="00C80966" w:rsidRDefault="00E57EA5" w:rsidP="00E57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57EA5" w:rsidRPr="00C80966" w:rsidRDefault="00E57EA5" w:rsidP="00E57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57EA5" w:rsidRPr="00C80966" w:rsidRDefault="00E57EA5" w:rsidP="00E57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E57EA5" w:rsidRDefault="00E57EA5" w:rsidP="00E5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FE" w:rsidRDefault="00C10BFE" w:rsidP="00E5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FE" w:rsidRDefault="00C10BFE" w:rsidP="00E5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0BFE" w:rsidRPr="00C10BFE" w:rsidRDefault="00C10BFE" w:rsidP="00C1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BFE">
        <w:rPr>
          <w:rFonts w:ascii="Times New Roman" w:hAnsi="Times New Roman" w:cs="Times New Roman"/>
          <w:sz w:val="28"/>
          <w:szCs w:val="28"/>
        </w:rPr>
        <w:t>г. Тирасполь</w:t>
      </w:r>
    </w:p>
    <w:p w:rsidR="00C10BFE" w:rsidRPr="00C10BFE" w:rsidRDefault="00C10BFE" w:rsidP="00C1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BFE">
        <w:rPr>
          <w:rFonts w:ascii="Times New Roman" w:hAnsi="Times New Roman" w:cs="Times New Roman"/>
          <w:sz w:val="28"/>
          <w:szCs w:val="28"/>
        </w:rPr>
        <w:t>28 декабря 2024 г.</w:t>
      </w:r>
    </w:p>
    <w:p w:rsidR="00C10BFE" w:rsidRPr="00C80966" w:rsidRDefault="00C10BFE" w:rsidP="00C1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BFE">
        <w:rPr>
          <w:rFonts w:ascii="Times New Roman" w:hAnsi="Times New Roman" w:cs="Times New Roman"/>
          <w:sz w:val="28"/>
          <w:szCs w:val="28"/>
        </w:rPr>
        <w:t>№ 354-ЗИ-VII</w:t>
      </w:r>
    </w:p>
    <w:sectPr w:rsidR="00C10BFE" w:rsidRPr="00C80966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9B3" w:rsidRDefault="00EA49B3">
      <w:pPr>
        <w:spacing w:after="0" w:line="240" w:lineRule="auto"/>
      </w:pPr>
      <w:r>
        <w:separator/>
      </w:r>
    </w:p>
  </w:endnote>
  <w:endnote w:type="continuationSeparator" w:id="0">
    <w:p w:rsidR="00EA49B3" w:rsidRDefault="00EA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9B3" w:rsidRDefault="00EA49B3">
      <w:pPr>
        <w:spacing w:after="0" w:line="240" w:lineRule="auto"/>
      </w:pPr>
      <w:r>
        <w:separator/>
      </w:r>
    </w:p>
  </w:footnote>
  <w:footnote w:type="continuationSeparator" w:id="0">
    <w:p w:rsidR="00EA49B3" w:rsidRDefault="00EA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8C5F4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0B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A5"/>
    <w:rsid w:val="00073BAA"/>
    <w:rsid w:val="001B5588"/>
    <w:rsid w:val="00380AFD"/>
    <w:rsid w:val="003A369E"/>
    <w:rsid w:val="0048716E"/>
    <w:rsid w:val="008C5F4F"/>
    <w:rsid w:val="00C10BFE"/>
    <w:rsid w:val="00E57EA5"/>
    <w:rsid w:val="00EA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A2C01-9272-41CE-96B9-95C4D3B6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EA5"/>
  </w:style>
  <w:style w:type="paragraph" w:styleId="a5">
    <w:name w:val="Balloon Text"/>
    <w:basedOn w:val="a"/>
    <w:link w:val="a6"/>
    <w:uiPriority w:val="99"/>
    <w:semiHidden/>
    <w:unhideWhenUsed/>
    <w:rsid w:val="00073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2024-12-25T08:29:00Z</cp:lastPrinted>
  <dcterms:created xsi:type="dcterms:W3CDTF">2024-12-26T06:48:00Z</dcterms:created>
  <dcterms:modified xsi:type="dcterms:W3CDTF">2024-12-28T08:27:00Z</dcterms:modified>
</cp:coreProperties>
</file>