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D88" w:rsidRDefault="001C1D88" w:rsidP="001C1D88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</w:p>
    <w:p w:rsidR="001C1D88" w:rsidRDefault="001C1D88" w:rsidP="001C1D88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</w:p>
    <w:p w:rsidR="001C1D88" w:rsidRDefault="001C1D88" w:rsidP="001C1D88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</w:p>
    <w:p w:rsidR="001C1D88" w:rsidRDefault="001C1D88" w:rsidP="001C1D88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</w:p>
    <w:p w:rsidR="001C1D88" w:rsidRDefault="001C1D88" w:rsidP="001C1D88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</w:p>
    <w:p w:rsidR="001C1D88" w:rsidRDefault="001C1D88" w:rsidP="001C1D88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</w:p>
    <w:p w:rsidR="001C1D88" w:rsidRDefault="001C1D88" w:rsidP="001C1D88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</w:p>
    <w:p w:rsidR="001C1D88" w:rsidRDefault="001C1D88" w:rsidP="001C1D88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</w:p>
    <w:p w:rsidR="001C1D88" w:rsidRDefault="001C1D88" w:rsidP="001C1D88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</w:p>
    <w:p w:rsidR="001C1D88" w:rsidRDefault="001C1D88" w:rsidP="001C1D88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</w:p>
    <w:p w:rsidR="001C1D88" w:rsidRDefault="001C1D88" w:rsidP="001C1D88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</w:p>
    <w:p w:rsidR="005132FA" w:rsidRPr="001C1D88" w:rsidRDefault="005132FA" w:rsidP="001C1D88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  <w:r w:rsidRPr="001C1D88">
        <w:rPr>
          <w:rFonts w:eastAsia="Calibri"/>
          <w:bCs/>
          <w:color w:val="000000"/>
          <w:sz w:val="28"/>
          <w:szCs w:val="28"/>
        </w:rPr>
        <w:t xml:space="preserve">Об Официальном заключении Президента </w:t>
      </w:r>
    </w:p>
    <w:p w:rsidR="005132FA" w:rsidRPr="001C1D88" w:rsidRDefault="005132FA" w:rsidP="001C1D88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  <w:r w:rsidRPr="001C1D88">
        <w:rPr>
          <w:rFonts w:eastAsia="Calibri"/>
          <w:bCs/>
          <w:color w:val="000000"/>
          <w:sz w:val="28"/>
          <w:szCs w:val="28"/>
        </w:rPr>
        <w:t xml:space="preserve">Приднестровской Молдавской Республики </w:t>
      </w:r>
    </w:p>
    <w:p w:rsidR="005132FA" w:rsidRPr="001C1D88" w:rsidRDefault="005132FA" w:rsidP="001C1D88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  <w:proofErr w:type="gramStart"/>
      <w:r w:rsidRPr="001C1D88">
        <w:rPr>
          <w:rFonts w:eastAsia="Calibri"/>
          <w:bCs/>
          <w:color w:val="000000"/>
          <w:sz w:val="28"/>
          <w:szCs w:val="28"/>
        </w:rPr>
        <w:t>на</w:t>
      </w:r>
      <w:proofErr w:type="gramEnd"/>
      <w:r w:rsidRPr="001C1D88">
        <w:rPr>
          <w:rFonts w:eastAsia="Calibri"/>
          <w:bCs/>
          <w:color w:val="000000"/>
          <w:sz w:val="28"/>
          <w:szCs w:val="28"/>
        </w:rPr>
        <w:t xml:space="preserve"> проекты законов Приднестровской Молдавской Республики</w:t>
      </w:r>
    </w:p>
    <w:p w:rsidR="001C1D88" w:rsidRDefault="005132FA" w:rsidP="001C1D88">
      <w:pPr>
        <w:jc w:val="center"/>
        <w:rPr>
          <w:sz w:val="28"/>
          <w:szCs w:val="28"/>
        </w:rPr>
      </w:pPr>
      <w:r w:rsidRPr="001C1D88">
        <w:rPr>
          <w:sz w:val="28"/>
          <w:szCs w:val="28"/>
        </w:rPr>
        <w:t xml:space="preserve">«О внесении дополнений в Жилищный кодекс </w:t>
      </w:r>
    </w:p>
    <w:p w:rsidR="001C1D88" w:rsidRDefault="005132FA" w:rsidP="001C1D88">
      <w:pPr>
        <w:jc w:val="center"/>
        <w:rPr>
          <w:sz w:val="28"/>
          <w:szCs w:val="28"/>
        </w:rPr>
      </w:pPr>
      <w:r w:rsidRPr="001C1D88">
        <w:rPr>
          <w:sz w:val="28"/>
          <w:szCs w:val="28"/>
        </w:rPr>
        <w:t xml:space="preserve">Приднестровской Молдавской Республики» </w:t>
      </w:r>
    </w:p>
    <w:p w:rsidR="005132FA" w:rsidRPr="001C1D88" w:rsidRDefault="005132FA" w:rsidP="001C1D88">
      <w:pPr>
        <w:jc w:val="center"/>
        <w:rPr>
          <w:rFonts w:eastAsia="Calibri"/>
          <w:bCs/>
          <w:color w:val="000000"/>
          <w:sz w:val="28"/>
          <w:szCs w:val="28"/>
        </w:rPr>
      </w:pPr>
      <w:proofErr w:type="gramStart"/>
      <w:r w:rsidRPr="001C1D88">
        <w:rPr>
          <w:rFonts w:eastAsia="Calibri"/>
          <w:bCs/>
          <w:color w:val="000000"/>
          <w:sz w:val="28"/>
          <w:szCs w:val="28"/>
        </w:rPr>
        <w:t>и</w:t>
      </w:r>
      <w:proofErr w:type="gramEnd"/>
      <w:r w:rsidRPr="001C1D88">
        <w:rPr>
          <w:rFonts w:eastAsia="Calibri"/>
          <w:bCs/>
          <w:color w:val="000000"/>
          <w:sz w:val="28"/>
          <w:szCs w:val="28"/>
        </w:rPr>
        <w:t xml:space="preserve"> «О внесении дополнения в Закон Приднестровской Молдавской Республики «О подоходном налоге с физических лиц»</w:t>
      </w:r>
    </w:p>
    <w:p w:rsidR="005132FA" w:rsidRPr="001C1D88" w:rsidRDefault="005132FA" w:rsidP="001C1D88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5132FA" w:rsidRPr="001C1D88" w:rsidRDefault="005132FA" w:rsidP="001C1D8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C1D88">
        <w:rPr>
          <w:rFonts w:eastAsia="Calibri"/>
          <w:color w:val="000000"/>
          <w:sz w:val="28"/>
          <w:szCs w:val="28"/>
        </w:rPr>
        <w:t>В соответствии со статьями 65, 72 Конституции Приднестровской Молдавской Республики:</w:t>
      </w:r>
    </w:p>
    <w:p w:rsidR="005132FA" w:rsidRPr="001C1D88" w:rsidRDefault="005132FA" w:rsidP="001C1D8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18"/>
          <w:szCs w:val="18"/>
        </w:rPr>
      </w:pPr>
    </w:p>
    <w:p w:rsidR="005132FA" w:rsidRPr="001C1D88" w:rsidRDefault="005132FA" w:rsidP="001C1D8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C1D88">
        <w:rPr>
          <w:rFonts w:eastAsia="Calibri"/>
          <w:color w:val="000000"/>
          <w:sz w:val="28"/>
          <w:szCs w:val="28"/>
        </w:rPr>
        <w:t xml:space="preserve">1. Направить Официальное заключение Президента Приднестровской Молдавской Республики на </w:t>
      </w:r>
      <w:r w:rsidRPr="001C1D88">
        <w:rPr>
          <w:rFonts w:eastAsia="Calibri"/>
          <w:bCs/>
          <w:color w:val="000000"/>
          <w:sz w:val="28"/>
          <w:szCs w:val="28"/>
        </w:rPr>
        <w:t xml:space="preserve">проекты законов Приднестровской Молдавской Республики </w:t>
      </w:r>
      <w:r w:rsidRPr="001C1D88">
        <w:rPr>
          <w:sz w:val="28"/>
          <w:szCs w:val="28"/>
        </w:rPr>
        <w:t xml:space="preserve">«О внесении дополнений в Жилищный кодекс Приднестровской Молдавской Республики» </w:t>
      </w:r>
      <w:r w:rsidRPr="001C1D88">
        <w:rPr>
          <w:rFonts w:eastAsia="Calibri"/>
          <w:color w:val="000000"/>
          <w:sz w:val="28"/>
          <w:szCs w:val="28"/>
        </w:rPr>
        <w:t>(папка № 1514/1 (V</w:t>
      </w:r>
      <w:r w:rsidRPr="001C1D88">
        <w:rPr>
          <w:rFonts w:eastAsia="Calibri"/>
          <w:color w:val="000000"/>
          <w:sz w:val="28"/>
          <w:szCs w:val="28"/>
          <w:lang w:val="en-US"/>
        </w:rPr>
        <w:t>I</w:t>
      </w:r>
      <w:r w:rsidRPr="001C1D88">
        <w:rPr>
          <w:rFonts w:eastAsia="Calibri"/>
          <w:color w:val="000000"/>
          <w:sz w:val="28"/>
          <w:szCs w:val="28"/>
        </w:rPr>
        <w:t xml:space="preserve">I)) и </w:t>
      </w:r>
      <w:r w:rsidRPr="001C1D88">
        <w:rPr>
          <w:rFonts w:eastAsia="Calibri"/>
          <w:bCs/>
          <w:color w:val="000000"/>
          <w:sz w:val="28"/>
          <w:szCs w:val="28"/>
        </w:rPr>
        <w:t xml:space="preserve">«О внесении дополнения </w:t>
      </w:r>
      <w:r w:rsidR="001A1046">
        <w:rPr>
          <w:rFonts w:eastAsia="Calibri"/>
          <w:bCs/>
          <w:color w:val="000000"/>
          <w:sz w:val="28"/>
          <w:szCs w:val="28"/>
        </w:rPr>
        <w:br/>
      </w:r>
      <w:r w:rsidRPr="001C1D88">
        <w:rPr>
          <w:rFonts w:eastAsia="Calibri"/>
          <w:bCs/>
          <w:color w:val="000000"/>
          <w:sz w:val="28"/>
          <w:szCs w:val="28"/>
        </w:rPr>
        <w:t xml:space="preserve">в Закон Приднестровской Молдавской Республики «О подоходном налоге </w:t>
      </w:r>
      <w:r w:rsidR="001A1046">
        <w:rPr>
          <w:rFonts w:eastAsia="Calibri"/>
          <w:bCs/>
          <w:color w:val="000000"/>
          <w:sz w:val="28"/>
          <w:szCs w:val="28"/>
        </w:rPr>
        <w:br/>
      </w:r>
      <w:r w:rsidRPr="001C1D88">
        <w:rPr>
          <w:rFonts w:eastAsia="Calibri"/>
          <w:bCs/>
          <w:color w:val="000000"/>
          <w:sz w:val="28"/>
          <w:szCs w:val="28"/>
        </w:rPr>
        <w:t>с физических лиц»</w:t>
      </w:r>
      <w:r w:rsidRPr="001C1D88">
        <w:rPr>
          <w:rFonts w:eastAsia="Calibri"/>
          <w:color w:val="000000"/>
          <w:sz w:val="28"/>
          <w:szCs w:val="28"/>
        </w:rPr>
        <w:t xml:space="preserve"> (папка № 1514/2 (V</w:t>
      </w:r>
      <w:r w:rsidRPr="001C1D88">
        <w:rPr>
          <w:rFonts w:eastAsia="Calibri"/>
          <w:color w:val="000000"/>
          <w:sz w:val="28"/>
          <w:szCs w:val="28"/>
          <w:lang w:val="en-US"/>
        </w:rPr>
        <w:t>I</w:t>
      </w:r>
      <w:r w:rsidRPr="001C1D88">
        <w:rPr>
          <w:rFonts w:eastAsia="Calibri"/>
          <w:color w:val="000000"/>
          <w:sz w:val="28"/>
          <w:szCs w:val="28"/>
        </w:rPr>
        <w:t xml:space="preserve">I)), представленные в качестве законодательной инициативы депутатами Верховного Совета </w:t>
      </w:r>
      <w:r w:rsidR="00611076" w:rsidRPr="001C1D88">
        <w:rPr>
          <w:rFonts w:eastAsia="Calibri"/>
          <w:color w:val="000000"/>
          <w:sz w:val="28"/>
          <w:szCs w:val="28"/>
        </w:rPr>
        <w:t>Приднестровской Молдавской Республики</w:t>
      </w:r>
      <w:r w:rsidRPr="001C1D88">
        <w:rPr>
          <w:rFonts w:eastAsia="Calibri"/>
          <w:color w:val="000000"/>
          <w:sz w:val="28"/>
          <w:szCs w:val="28"/>
        </w:rPr>
        <w:t xml:space="preserve"> Коршуновым</w:t>
      </w:r>
      <w:r w:rsidR="007E4BD6" w:rsidRPr="001C1D88">
        <w:rPr>
          <w:rFonts w:eastAsia="Calibri"/>
          <w:color w:val="000000"/>
          <w:sz w:val="28"/>
          <w:szCs w:val="28"/>
        </w:rPr>
        <w:t xml:space="preserve"> А.В.</w:t>
      </w:r>
      <w:r w:rsidRPr="001C1D88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1C1D88">
        <w:rPr>
          <w:rFonts w:eastAsia="Calibri"/>
          <w:color w:val="000000"/>
          <w:sz w:val="28"/>
          <w:szCs w:val="28"/>
        </w:rPr>
        <w:t>Антюфеевой</w:t>
      </w:r>
      <w:proofErr w:type="spellEnd"/>
      <w:r w:rsidR="007E4BD6" w:rsidRPr="001C1D88">
        <w:rPr>
          <w:rFonts w:eastAsia="Calibri"/>
          <w:color w:val="000000"/>
          <w:sz w:val="28"/>
          <w:szCs w:val="28"/>
        </w:rPr>
        <w:t xml:space="preserve"> Г.М.</w:t>
      </w:r>
      <w:r w:rsidRPr="001C1D88">
        <w:rPr>
          <w:rFonts w:eastAsia="Calibri"/>
          <w:color w:val="000000"/>
          <w:sz w:val="28"/>
          <w:szCs w:val="28"/>
        </w:rPr>
        <w:t>,</w:t>
      </w:r>
      <w:r w:rsidRPr="001C1D88">
        <w:rPr>
          <w:rFonts w:eastAsia="Calibri"/>
          <w:bCs/>
          <w:color w:val="000000"/>
          <w:sz w:val="28"/>
          <w:szCs w:val="28"/>
        </w:rPr>
        <w:t xml:space="preserve"> </w:t>
      </w:r>
      <w:r w:rsidRPr="001C1D88">
        <w:rPr>
          <w:rFonts w:eastAsia="Calibri"/>
          <w:color w:val="000000"/>
          <w:sz w:val="28"/>
          <w:szCs w:val="28"/>
        </w:rPr>
        <w:t xml:space="preserve">на рассмотрение в Верховный Совет Приднестровской Молдавской Республики (прилагается). </w:t>
      </w:r>
    </w:p>
    <w:p w:rsidR="005132FA" w:rsidRPr="001A1046" w:rsidRDefault="005132FA" w:rsidP="001C1D8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18"/>
          <w:szCs w:val="18"/>
        </w:rPr>
      </w:pPr>
    </w:p>
    <w:p w:rsidR="005132FA" w:rsidRDefault="005132FA" w:rsidP="001C1D8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C1D88">
        <w:rPr>
          <w:rFonts w:eastAsia="Calibri"/>
          <w:color w:val="000000"/>
          <w:sz w:val="28"/>
          <w:szCs w:val="28"/>
        </w:rPr>
        <w:t xml:space="preserve">2*. </w:t>
      </w:r>
    </w:p>
    <w:p w:rsidR="00F37CAC" w:rsidRPr="001C1D88" w:rsidRDefault="00F37CAC" w:rsidP="001C1D8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5132FA" w:rsidRPr="001A1046" w:rsidRDefault="005132FA" w:rsidP="001C1D88">
      <w:pPr>
        <w:ind w:firstLine="708"/>
        <w:jc w:val="both"/>
        <w:rPr>
          <w:rFonts w:eastAsia="Calibri"/>
          <w:color w:val="000000"/>
          <w:sz w:val="10"/>
          <w:szCs w:val="10"/>
        </w:rPr>
      </w:pPr>
    </w:p>
    <w:p w:rsidR="005132FA" w:rsidRPr="001C1D88" w:rsidRDefault="005132FA" w:rsidP="001C1D88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1C1D88">
        <w:rPr>
          <w:rFonts w:eastAsia="Calibri"/>
          <w:color w:val="000000"/>
          <w:sz w:val="28"/>
          <w:szCs w:val="28"/>
        </w:rPr>
        <w:t>* – не для печати.</w:t>
      </w:r>
    </w:p>
    <w:p w:rsidR="005132FA" w:rsidRDefault="005132FA" w:rsidP="001C1D88">
      <w:pPr>
        <w:rPr>
          <w:rFonts w:eastAsia="Calibri"/>
          <w:color w:val="000000"/>
          <w:sz w:val="28"/>
          <w:szCs w:val="28"/>
        </w:rPr>
      </w:pPr>
    </w:p>
    <w:p w:rsidR="001A1046" w:rsidRDefault="001A1046" w:rsidP="001C1D88">
      <w:pPr>
        <w:rPr>
          <w:rFonts w:eastAsia="Calibri"/>
          <w:color w:val="000000"/>
          <w:sz w:val="28"/>
          <w:szCs w:val="28"/>
        </w:rPr>
      </w:pPr>
    </w:p>
    <w:p w:rsidR="00F37CAC" w:rsidRDefault="00F37CAC" w:rsidP="001C1D88">
      <w:pPr>
        <w:rPr>
          <w:rFonts w:eastAsia="Calibri"/>
          <w:color w:val="000000"/>
          <w:sz w:val="28"/>
          <w:szCs w:val="28"/>
        </w:rPr>
      </w:pPr>
    </w:p>
    <w:p w:rsidR="00F37CAC" w:rsidRPr="001C1D88" w:rsidRDefault="00F37CAC" w:rsidP="001C1D88">
      <w:pPr>
        <w:rPr>
          <w:rFonts w:eastAsia="Calibri"/>
          <w:color w:val="000000"/>
          <w:sz w:val="28"/>
          <w:szCs w:val="28"/>
        </w:rPr>
      </w:pPr>
    </w:p>
    <w:p w:rsidR="001C1D88" w:rsidRDefault="001C1D88" w:rsidP="001C1D88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1C1D88" w:rsidRDefault="001C1D88" w:rsidP="001C1D88">
      <w:pPr>
        <w:ind w:firstLine="708"/>
        <w:rPr>
          <w:sz w:val="28"/>
          <w:szCs w:val="28"/>
        </w:rPr>
      </w:pPr>
    </w:p>
    <w:p w:rsidR="00F37CAC" w:rsidRPr="00CA40F5" w:rsidRDefault="00F37CAC" w:rsidP="001C1D88">
      <w:pPr>
        <w:ind w:firstLine="708"/>
        <w:rPr>
          <w:sz w:val="28"/>
          <w:szCs w:val="28"/>
        </w:rPr>
      </w:pPr>
    </w:p>
    <w:p w:rsidR="001C1D88" w:rsidRPr="00CA40F5" w:rsidRDefault="001C1D88" w:rsidP="001C1D88">
      <w:pPr>
        <w:ind w:firstLine="426"/>
        <w:rPr>
          <w:sz w:val="28"/>
          <w:szCs w:val="28"/>
        </w:rPr>
      </w:pPr>
      <w:r w:rsidRPr="00CA40F5">
        <w:rPr>
          <w:sz w:val="28"/>
          <w:szCs w:val="28"/>
        </w:rPr>
        <w:t>г. Тирасполь</w:t>
      </w:r>
    </w:p>
    <w:p w:rsidR="001C1D88" w:rsidRPr="00CA40F5" w:rsidRDefault="00CA40F5" w:rsidP="001C1D88">
      <w:pPr>
        <w:rPr>
          <w:sz w:val="28"/>
          <w:szCs w:val="28"/>
        </w:rPr>
      </w:pPr>
      <w:r>
        <w:rPr>
          <w:sz w:val="28"/>
          <w:szCs w:val="28"/>
        </w:rPr>
        <w:t xml:space="preserve">    3 феврал</w:t>
      </w:r>
      <w:r w:rsidR="001C1D88" w:rsidRPr="00CA40F5">
        <w:rPr>
          <w:sz w:val="28"/>
          <w:szCs w:val="28"/>
        </w:rPr>
        <w:t>я 2025 г.</w:t>
      </w:r>
    </w:p>
    <w:p w:rsidR="001C1D88" w:rsidRPr="00CA40F5" w:rsidRDefault="00CA40F5" w:rsidP="001C1D88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14</w:t>
      </w:r>
      <w:r w:rsidR="001C1D88" w:rsidRPr="00CA40F5">
        <w:rPr>
          <w:sz w:val="28"/>
          <w:szCs w:val="28"/>
        </w:rPr>
        <w:t>рп</w:t>
      </w:r>
    </w:p>
    <w:p w:rsidR="00F37CAC" w:rsidRDefault="00F37CAC" w:rsidP="001A1046">
      <w:pPr>
        <w:ind w:left="5954"/>
        <w:jc w:val="both"/>
      </w:pPr>
    </w:p>
    <w:p w:rsidR="00F37CAC" w:rsidRDefault="00F37CAC" w:rsidP="001A1046">
      <w:pPr>
        <w:ind w:left="5954"/>
        <w:jc w:val="both"/>
      </w:pPr>
      <w:bookmarkStart w:id="0" w:name="_GoBack"/>
      <w:bookmarkEnd w:id="0"/>
    </w:p>
    <w:p w:rsidR="00F37CAC" w:rsidRDefault="00F37CAC" w:rsidP="001A1046">
      <w:pPr>
        <w:ind w:left="5954"/>
        <w:jc w:val="both"/>
      </w:pPr>
    </w:p>
    <w:p w:rsidR="00F37CAC" w:rsidRDefault="00F37CAC" w:rsidP="001A1046">
      <w:pPr>
        <w:ind w:left="5954"/>
        <w:jc w:val="both"/>
      </w:pPr>
    </w:p>
    <w:p w:rsidR="001A1046" w:rsidRPr="00CA40F5" w:rsidRDefault="001A1046" w:rsidP="001A1046">
      <w:pPr>
        <w:ind w:left="5954"/>
        <w:jc w:val="both"/>
      </w:pPr>
      <w:r w:rsidRPr="00CA40F5">
        <w:lastRenderedPageBreak/>
        <w:t>ПРИЛОЖЕНИЕ № 1</w:t>
      </w:r>
    </w:p>
    <w:p w:rsidR="001A1046" w:rsidRPr="00CA40F5" w:rsidRDefault="001A1046" w:rsidP="001A1046">
      <w:pPr>
        <w:ind w:left="5954"/>
        <w:jc w:val="both"/>
        <w:rPr>
          <w:sz w:val="28"/>
          <w:szCs w:val="28"/>
        </w:rPr>
      </w:pPr>
      <w:proofErr w:type="gramStart"/>
      <w:r w:rsidRPr="00CA40F5">
        <w:rPr>
          <w:sz w:val="28"/>
          <w:szCs w:val="28"/>
        </w:rPr>
        <w:t>к</w:t>
      </w:r>
      <w:proofErr w:type="gramEnd"/>
      <w:r w:rsidRPr="00CA40F5">
        <w:rPr>
          <w:sz w:val="28"/>
          <w:szCs w:val="28"/>
        </w:rPr>
        <w:t xml:space="preserve"> Распоряжению Президента</w:t>
      </w:r>
    </w:p>
    <w:p w:rsidR="001A1046" w:rsidRPr="00CA40F5" w:rsidRDefault="001A1046" w:rsidP="001A1046">
      <w:pPr>
        <w:ind w:left="5954"/>
        <w:jc w:val="both"/>
        <w:rPr>
          <w:sz w:val="28"/>
          <w:szCs w:val="28"/>
        </w:rPr>
      </w:pPr>
      <w:r w:rsidRPr="00CA40F5">
        <w:rPr>
          <w:sz w:val="28"/>
          <w:szCs w:val="28"/>
        </w:rPr>
        <w:t>Приднестровской Молдавской</w:t>
      </w:r>
    </w:p>
    <w:p w:rsidR="001A1046" w:rsidRPr="00CA40F5" w:rsidRDefault="001A1046" w:rsidP="001A1046">
      <w:pPr>
        <w:ind w:left="5954"/>
        <w:jc w:val="both"/>
        <w:rPr>
          <w:sz w:val="28"/>
          <w:szCs w:val="28"/>
        </w:rPr>
      </w:pPr>
      <w:r w:rsidRPr="00CA40F5">
        <w:rPr>
          <w:sz w:val="28"/>
          <w:szCs w:val="28"/>
        </w:rPr>
        <w:t>Республики</w:t>
      </w:r>
    </w:p>
    <w:p w:rsidR="001A1046" w:rsidRPr="00CA40F5" w:rsidRDefault="001A1046" w:rsidP="001A1046">
      <w:pPr>
        <w:ind w:left="5954"/>
        <w:jc w:val="both"/>
        <w:rPr>
          <w:sz w:val="28"/>
          <w:szCs w:val="28"/>
        </w:rPr>
      </w:pPr>
      <w:r w:rsidRPr="00CA40F5">
        <w:rPr>
          <w:sz w:val="28"/>
          <w:szCs w:val="28"/>
        </w:rPr>
        <w:t xml:space="preserve">от </w:t>
      </w:r>
      <w:r w:rsidR="00DF723B">
        <w:rPr>
          <w:sz w:val="28"/>
          <w:szCs w:val="28"/>
        </w:rPr>
        <w:t>3 февраля</w:t>
      </w:r>
      <w:r w:rsidRPr="00CA40F5">
        <w:rPr>
          <w:sz w:val="28"/>
          <w:szCs w:val="28"/>
        </w:rPr>
        <w:t xml:space="preserve"> 2025 года №</w:t>
      </w:r>
      <w:r w:rsidR="00DF723B">
        <w:rPr>
          <w:sz w:val="28"/>
          <w:szCs w:val="28"/>
        </w:rPr>
        <w:t xml:space="preserve"> 14рп</w:t>
      </w:r>
    </w:p>
    <w:p w:rsidR="005132FA" w:rsidRPr="00CA40F5" w:rsidRDefault="005132FA" w:rsidP="001C1D8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5132FA" w:rsidRPr="001C1D88" w:rsidRDefault="005132FA" w:rsidP="001C1D8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5132FA" w:rsidRPr="001A1046" w:rsidRDefault="005132FA" w:rsidP="001C1D88">
      <w:pPr>
        <w:autoSpaceDE w:val="0"/>
        <w:autoSpaceDN w:val="0"/>
        <w:adjustRightInd w:val="0"/>
        <w:jc w:val="center"/>
        <w:rPr>
          <w:rFonts w:eastAsia="Calibri"/>
        </w:rPr>
      </w:pPr>
      <w:r w:rsidRPr="001A1046">
        <w:rPr>
          <w:rFonts w:eastAsia="Calibri"/>
        </w:rPr>
        <w:t xml:space="preserve">ОФИЦИАЛЬНОЕ ЗАКЛЮЧЕНИЕ </w:t>
      </w:r>
    </w:p>
    <w:p w:rsidR="005132FA" w:rsidRPr="001C1D88" w:rsidRDefault="005132FA" w:rsidP="001C1D88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1C1D88">
        <w:rPr>
          <w:rFonts w:eastAsia="Calibri"/>
          <w:color w:val="000000"/>
          <w:sz w:val="28"/>
          <w:szCs w:val="28"/>
        </w:rPr>
        <w:t xml:space="preserve">Президента Приднестровской Молдавской Республики </w:t>
      </w:r>
    </w:p>
    <w:p w:rsidR="000E6438" w:rsidRPr="001C1D88" w:rsidRDefault="005132FA" w:rsidP="001C1D88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  <w:proofErr w:type="gramStart"/>
      <w:r w:rsidRPr="001C1D88">
        <w:rPr>
          <w:rFonts w:eastAsia="Calibri"/>
          <w:color w:val="000000"/>
          <w:sz w:val="28"/>
          <w:szCs w:val="28"/>
        </w:rPr>
        <w:t>на</w:t>
      </w:r>
      <w:proofErr w:type="gramEnd"/>
      <w:r w:rsidRPr="001C1D88">
        <w:rPr>
          <w:rFonts w:eastAsia="Calibri"/>
          <w:color w:val="000000"/>
          <w:sz w:val="28"/>
          <w:szCs w:val="28"/>
        </w:rPr>
        <w:t xml:space="preserve"> </w:t>
      </w:r>
      <w:r w:rsidR="000E6438" w:rsidRPr="001C1D88">
        <w:rPr>
          <w:rFonts w:eastAsia="Calibri"/>
          <w:bCs/>
          <w:color w:val="000000"/>
          <w:sz w:val="28"/>
          <w:szCs w:val="28"/>
        </w:rPr>
        <w:t>проекты законов Приднестровской Молдавской Республики</w:t>
      </w:r>
    </w:p>
    <w:p w:rsidR="001A1046" w:rsidRDefault="000E6438" w:rsidP="001C1D88">
      <w:pPr>
        <w:jc w:val="center"/>
        <w:rPr>
          <w:sz w:val="28"/>
          <w:szCs w:val="28"/>
        </w:rPr>
      </w:pPr>
      <w:r w:rsidRPr="001C1D88">
        <w:rPr>
          <w:sz w:val="28"/>
          <w:szCs w:val="28"/>
        </w:rPr>
        <w:t xml:space="preserve">«О внесении дополнений в Жилищный кодекс </w:t>
      </w:r>
    </w:p>
    <w:p w:rsidR="001A1046" w:rsidRDefault="000E6438" w:rsidP="001C1D88">
      <w:pPr>
        <w:jc w:val="center"/>
        <w:rPr>
          <w:sz w:val="28"/>
          <w:szCs w:val="28"/>
        </w:rPr>
      </w:pPr>
      <w:r w:rsidRPr="001C1D88">
        <w:rPr>
          <w:sz w:val="28"/>
          <w:szCs w:val="28"/>
        </w:rPr>
        <w:t xml:space="preserve">Приднестровской Молдавской Республики» </w:t>
      </w:r>
    </w:p>
    <w:p w:rsidR="000E6438" w:rsidRPr="001C1D88" w:rsidRDefault="000E6438" w:rsidP="001C1D88">
      <w:pPr>
        <w:jc w:val="center"/>
        <w:rPr>
          <w:rFonts w:eastAsia="Calibri"/>
          <w:bCs/>
          <w:color w:val="000000"/>
          <w:sz w:val="28"/>
          <w:szCs w:val="28"/>
        </w:rPr>
      </w:pPr>
      <w:proofErr w:type="gramStart"/>
      <w:r w:rsidRPr="001C1D88">
        <w:rPr>
          <w:rFonts w:eastAsia="Calibri"/>
          <w:bCs/>
          <w:color w:val="000000"/>
          <w:sz w:val="28"/>
          <w:szCs w:val="28"/>
        </w:rPr>
        <w:t>и</w:t>
      </w:r>
      <w:proofErr w:type="gramEnd"/>
      <w:r w:rsidRPr="001C1D88">
        <w:rPr>
          <w:rFonts w:eastAsia="Calibri"/>
          <w:bCs/>
          <w:color w:val="000000"/>
          <w:sz w:val="28"/>
          <w:szCs w:val="28"/>
        </w:rPr>
        <w:t xml:space="preserve"> «О внесении дополнения в Закон Приднестровской Молдавской Республики «О подоходном налоге с физических лиц»</w:t>
      </w:r>
    </w:p>
    <w:p w:rsidR="005132FA" w:rsidRPr="001C1D88" w:rsidRDefault="005132FA" w:rsidP="001C1D88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812EF7" w:rsidRPr="001C1D88" w:rsidRDefault="00812EF7" w:rsidP="001A104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C1D88">
        <w:rPr>
          <w:rFonts w:eastAsiaTheme="minorHAnsi"/>
          <w:color w:val="000000"/>
          <w:sz w:val="28"/>
          <w:szCs w:val="28"/>
          <w:lang w:eastAsia="en-US"/>
        </w:rPr>
        <w:t xml:space="preserve">Рассмотрев проекты законов Приднестровской Молдавской Республики </w:t>
      </w:r>
      <w:r w:rsidRPr="001C1D88">
        <w:rPr>
          <w:rFonts w:eastAsiaTheme="minorHAnsi"/>
          <w:sz w:val="28"/>
          <w:szCs w:val="28"/>
          <w:lang w:eastAsia="en-US"/>
        </w:rPr>
        <w:t xml:space="preserve">«О внесении дополнений в Жилищный кодекс Приднестровской Молдавской Республики» </w:t>
      </w:r>
      <w:r w:rsidRPr="001C1D88">
        <w:rPr>
          <w:rFonts w:eastAsiaTheme="minorHAnsi"/>
          <w:color w:val="000000"/>
          <w:sz w:val="28"/>
          <w:szCs w:val="28"/>
          <w:lang w:eastAsia="en-US"/>
        </w:rPr>
        <w:t xml:space="preserve">(папка № 1514/1 (VII)) и «О внесении дополнения в Закон Приднестровской Молдавской Республики «О подоходном налоге с физических лиц» (папка № 1514/2 (VII)), представленные в качестве законодательной инициативы депутатами Верховного Совета </w:t>
      </w:r>
      <w:r w:rsidR="004D20B2" w:rsidRPr="001C1D88">
        <w:rPr>
          <w:rFonts w:eastAsiaTheme="minorHAnsi"/>
          <w:color w:val="000000"/>
          <w:sz w:val="28"/>
          <w:szCs w:val="28"/>
          <w:lang w:eastAsia="en-US"/>
        </w:rPr>
        <w:t>Приднестровской Молдавской Республики</w:t>
      </w:r>
      <w:r w:rsidRPr="001C1D88">
        <w:rPr>
          <w:rFonts w:eastAsiaTheme="minorHAnsi"/>
          <w:color w:val="000000"/>
          <w:sz w:val="28"/>
          <w:szCs w:val="28"/>
          <w:lang w:eastAsia="en-US"/>
        </w:rPr>
        <w:t xml:space="preserve"> Коршуновым А.В., Антюфеевой Г.М., Президент Приднестровской Молдавской Республики</w:t>
      </w:r>
      <w:r w:rsidR="004D20B2" w:rsidRPr="001C1D8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92E2D" w:rsidRPr="001C1D88">
        <w:rPr>
          <w:rFonts w:eastAsiaTheme="minorHAnsi"/>
          <w:color w:val="000000"/>
          <w:sz w:val="28"/>
          <w:szCs w:val="28"/>
          <w:lang w:eastAsia="en-US"/>
        </w:rPr>
        <w:t>полагает возможным их принятие с учетом следующ</w:t>
      </w:r>
      <w:r w:rsidR="000112D1" w:rsidRPr="001C1D88">
        <w:rPr>
          <w:rFonts w:eastAsiaTheme="minorHAnsi"/>
          <w:color w:val="000000"/>
          <w:sz w:val="28"/>
          <w:szCs w:val="28"/>
          <w:lang w:eastAsia="en-US"/>
        </w:rPr>
        <w:t>его</w:t>
      </w:r>
      <w:r w:rsidR="004D20B2" w:rsidRPr="001C1D88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812EF7" w:rsidRPr="001C1D88" w:rsidRDefault="00812EF7" w:rsidP="001C1D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1D88">
        <w:rPr>
          <w:rFonts w:eastAsiaTheme="minorHAnsi"/>
          <w:sz w:val="28"/>
          <w:szCs w:val="28"/>
          <w:lang w:eastAsia="en-US"/>
        </w:rPr>
        <w:t>Представленным проектом закона Приднестровской Молдавской Республики «О внесении дополнений в Жилищный кодекс Приднестровской Молдавской Республики» предлагается дополнить раздел 3 Жилищного кодекса Приднестровской Молдавской Республики новой статьей 56-1, определяющей формы содействия работникам (государственным гражданским служащим) органов государственной власти, государственных органов, органов местного самоуправления Приднестровской Молдавской Республики в реализации права на жилище</w:t>
      </w:r>
      <w:r w:rsidR="00C247AE">
        <w:rPr>
          <w:rFonts w:eastAsiaTheme="minorHAnsi"/>
          <w:sz w:val="28"/>
          <w:szCs w:val="28"/>
          <w:lang w:eastAsia="en-US"/>
        </w:rPr>
        <w:t>,</w:t>
      </w:r>
      <w:r w:rsidRPr="001C1D88">
        <w:rPr>
          <w:rFonts w:eastAsiaTheme="minorHAnsi"/>
          <w:sz w:val="28"/>
          <w:szCs w:val="28"/>
          <w:lang w:eastAsia="en-US"/>
        </w:rPr>
        <w:t xml:space="preserve"> одной из к</w:t>
      </w:r>
      <w:r w:rsidR="00C247AE">
        <w:rPr>
          <w:rFonts w:eastAsiaTheme="minorHAnsi"/>
          <w:sz w:val="28"/>
          <w:szCs w:val="28"/>
          <w:lang w:eastAsia="en-US"/>
        </w:rPr>
        <w:t xml:space="preserve">оторых является предоставление </w:t>
      </w:r>
      <w:r w:rsidRPr="001C1D88">
        <w:rPr>
          <w:rFonts w:eastAsiaTheme="minorHAnsi"/>
          <w:sz w:val="28"/>
          <w:szCs w:val="28"/>
          <w:lang w:eastAsia="en-US"/>
        </w:rPr>
        <w:t xml:space="preserve">субсидий на полную </w:t>
      </w:r>
      <w:r w:rsidR="00C247AE">
        <w:rPr>
          <w:rFonts w:eastAsiaTheme="minorHAnsi"/>
          <w:sz w:val="28"/>
          <w:szCs w:val="28"/>
          <w:lang w:eastAsia="en-US"/>
        </w:rPr>
        <w:br/>
      </w:r>
      <w:r w:rsidRPr="001C1D88">
        <w:rPr>
          <w:rFonts w:eastAsiaTheme="minorHAnsi"/>
          <w:sz w:val="28"/>
          <w:szCs w:val="28"/>
          <w:lang w:eastAsia="en-US"/>
        </w:rPr>
        <w:t xml:space="preserve">или частичную оплату процентов по ипотечным кредитам за счет средств республиканского бюджета, а другой – предоставление субсидии </w:t>
      </w:r>
      <w:r w:rsidR="00C247AE">
        <w:rPr>
          <w:rFonts w:eastAsiaTheme="minorHAnsi"/>
          <w:sz w:val="28"/>
          <w:szCs w:val="28"/>
          <w:lang w:eastAsia="en-US"/>
        </w:rPr>
        <w:br/>
      </w:r>
      <w:r w:rsidRPr="001C1D88">
        <w:rPr>
          <w:rFonts w:eastAsiaTheme="minorHAnsi"/>
          <w:sz w:val="28"/>
          <w:szCs w:val="28"/>
          <w:lang w:eastAsia="en-US"/>
        </w:rPr>
        <w:t xml:space="preserve">на приобретение жилья на территории Приднестровской Молдавской Республики. </w:t>
      </w:r>
    </w:p>
    <w:p w:rsidR="00812EF7" w:rsidRPr="001C1D88" w:rsidRDefault="00812EF7" w:rsidP="001C1D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1D88">
        <w:rPr>
          <w:rFonts w:eastAsiaTheme="minorHAnsi"/>
          <w:sz w:val="28"/>
          <w:szCs w:val="28"/>
          <w:lang w:eastAsia="en-US"/>
        </w:rPr>
        <w:t xml:space="preserve">Как указывают </w:t>
      </w:r>
      <w:r w:rsidR="00543105" w:rsidRPr="001C1D88">
        <w:rPr>
          <w:rFonts w:eastAsiaTheme="minorHAnsi"/>
          <w:sz w:val="28"/>
          <w:szCs w:val="28"/>
          <w:lang w:eastAsia="en-US"/>
        </w:rPr>
        <w:t xml:space="preserve">в пояснительной записке </w:t>
      </w:r>
      <w:r w:rsidRPr="001C1D88">
        <w:rPr>
          <w:rFonts w:eastAsiaTheme="minorHAnsi"/>
          <w:sz w:val="28"/>
          <w:szCs w:val="28"/>
          <w:lang w:eastAsia="en-US"/>
        </w:rPr>
        <w:t xml:space="preserve">авторы </w:t>
      </w:r>
      <w:r w:rsidR="00615DDE" w:rsidRPr="001C1D88">
        <w:rPr>
          <w:rFonts w:eastAsiaTheme="minorHAnsi"/>
          <w:sz w:val="28"/>
          <w:szCs w:val="28"/>
          <w:lang w:eastAsia="en-US"/>
        </w:rPr>
        <w:t xml:space="preserve">рассматриваемого </w:t>
      </w:r>
      <w:r w:rsidRPr="001C1D88">
        <w:rPr>
          <w:rFonts w:eastAsiaTheme="minorHAnsi"/>
          <w:sz w:val="28"/>
          <w:szCs w:val="28"/>
          <w:lang w:eastAsia="en-US"/>
        </w:rPr>
        <w:t xml:space="preserve">законопроекта, при разработке данной нормы были приняты к руководству положения статьи 42 Конституции Приднестровской Молдавской Республики, провозгласившей не только право граждан на жилье, но и обязывающей органы государственной власти создавать условия для осуществления права на жилище. </w:t>
      </w:r>
    </w:p>
    <w:p w:rsidR="00812EF7" w:rsidRPr="001C1D88" w:rsidRDefault="00812EF7" w:rsidP="001C1D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1D88">
        <w:rPr>
          <w:rFonts w:eastAsiaTheme="minorHAnsi"/>
          <w:sz w:val="28"/>
          <w:szCs w:val="28"/>
          <w:lang w:eastAsia="en-US"/>
        </w:rPr>
        <w:t>В отношени</w:t>
      </w:r>
      <w:r w:rsidR="00C247AE">
        <w:rPr>
          <w:rFonts w:eastAsiaTheme="minorHAnsi"/>
          <w:sz w:val="28"/>
          <w:szCs w:val="28"/>
          <w:lang w:eastAsia="en-US"/>
        </w:rPr>
        <w:t>и внесенного предложения</w:t>
      </w:r>
      <w:r w:rsidRPr="001C1D88">
        <w:rPr>
          <w:rFonts w:eastAsiaTheme="minorHAnsi"/>
          <w:sz w:val="28"/>
          <w:szCs w:val="28"/>
          <w:lang w:eastAsia="en-US"/>
        </w:rPr>
        <w:t xml:space="preserve"> Президент Приднестровской Молдавской Республики полагает необходимым отметить следующее.</w:t>
      </w:r>
    </w:p>
    <w:p w:rsidR="00812EF7" w:rsidRPr="001C1D88" w:rsidRDefault="00812EF7" w:rsidP="001C1D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1D88">
        <w:rPr>
          <w:rFonts w:eastAsiaTheme="minorHAnsi"/>
          <w:sz w:val="28"/>
          <w:szCs w:val="28"/>
          <w:lang w:eastAsia="en-US"/>
        </w:rPr>
        <w:t xml:space="preserve">Конституционное право граждан на жилище является основным правом человека, принадлежащим ему от рождения. От реализации данного конституционного права напрямую зависит достойный уровень жизни каждого </w:t>
      </w:r>
      <w:r w:rsidRPr="001C1D88">
        <w:rPr>
          <w:rFonts w:eastAsiaTheme="minorHAnsi"/>
          <w:sz w:val="28"/>
          <w:szCs w:val="28"/>
          <w:lang w:eastAsia="en-US"/>
        </w:rPr>
        <w:lastRenderedPageBreak/>
        <w:t>гражданина Приднестровской Молдавской Республики</w:t>
      </w:r>
      <w:r w:rsidR="00C247AE">
        <w:rPr>
          <w:rFonts w:eastAsiaTheme="minorHAnsi"/>
          <w:sz w:val="28"/>
          <w:szCs w:val="28"/>
          <w:lang w:eastAsia="en-US"/>
        </w:rPr>
        <w:t>,</w:t>
      </w:r>
      <w:r w:rsidRPr="001C1D88">
        <w:rPr>
          <w:rFonts w:eastAsiaTheme="minorHAnsi"/>
          <w:sz w:val="28"/>
          <w:szCs w:val="28"/>
          <w:lang w:eastAsia="en-US"/>
        </w:rPr>
        <w:t xml:space="preserve"> и</w:t>
      </w:r>
      <w:r w:rsidR="00C247AE">
        <w:rPr>
          <w:rFonts w:eastAsiaTheme="minorHAnsi"/>
          <w:sz w:val="28"/>
          <w:szCs w:val="28"/>
          <w:lang w:eastAsia="en-US"/>
        </w:rPr>
        <w:t>,</w:t>
      </w:r>
      <w:r w:rsidRPr="001C1D88">
        <w:rPr>
          <w:rFonts w:eastAsiaTheme="minorHAnsi"/>
          <w:sz w:val="28"/>
          <w:szCs w:val="28"/>
          <w:lang w:eastAsia="en-US"/>
        </w:rPr>
        <w:t xml:space="preserve"> как верно</w:t>
      </w:r>
      <w:r w:rsidR="00C247AE">
        <w:rPr>
          <w:rFonts w:eastAsiaTheme="minorHAnsi"/>
          <w:sz w:val="28"/>
          <w:szCs w:val="28"/>
          <w:lang w:eastAsia="en-US"/>
        </w:rPr>
        <w:t>,</w:t>
      </w:r>
      <w:r w:rsidRPr="001C1D88">
        <w:rPr>
          <w:rFonts w:eastAsiaTheme="minorHAnsi"/>
          <w:sz w:val="28"/>
          <w:szCs w:val="28"/>
          <w:lang w:eastAsia="en-US"/>
        </w:rPr>
        <w:t xml:space="preserve"> указывают авторы проекта закона, создание государством у</w:t>
      </w:r>
      <w:r w:rsidR="00C247AE">
        <w:rPr>
          <w:rFonts w:eastAsiaTheme="minorHAnsi"/>
          <w:sz w:val="28"/>
          <w:szCs w:val="28"/>
          <w:lang w:eastAsia="en-US"/>
        </w:rPr>
        <w:t xml:space="preserve">словий для успешной реализации </w:t>
      </w:r>
      <w:r w:rsidRPr="001C1D88">
        <w:rPr>
          <w:rFonts w:eastAsiaTheme="minorHAnsi"/>
          <w:sz w:val="28"/>
          <w:szCs w:val="28"/>
          <w:lang w:eastAsia="en-US"/>
        </w:rPr>
        <w:t>права на жил</w:t>
      </w:r>
      <w:r w:rsidR="00C247AE">
        <w:rPr>
          <w:rFonts w:eastAsiaTheme="minorHAnsi"/>
          <w:sz w:val="28"/>
          <w:szCs w:val="28"/>
          <w:lang w:eastAsia="en-US"/>
        </w:rPr>
        <w:t>ище государственным гражданским</w:t>
      </w:r>
      <w:r w:rsidRPr="001C1D88">
        <w:rPr>
          <w:rFonts w:eastAsiaTheme="minorHAnsi"/>
          <w:sz w:val="28"/>
          <w:szCs w:val="28"/>
          <w:lang w:eastAsia="en-US"/>
        </w:rPr>
        <w:t xml:space="preserve"> служащим, работник</w:t>
      </w:r>
      <w:r w:rsidR="00403720" w:rsidRPr="001C1D88">
        <w:rPr>
          <w:rFonts w:eastAsiaTheme="minorHAnsi"/>
          <w:sz w:val="28"/>
          <w:szCs w:val="28"/>
          <w:lang w:eastAsia="en-US"/>
        </w:rPr>
        <w:t>а</w:t>
      </w:r>
      <w:r w:rsidRPr="001C1D88">
        <w:rPr>
          <w:rFonts w:eastAsiaTheme="minorHAnsi"/>
          <w:sz w:val="28"/>
          <w:szCs w:val="28"/>
          <w:lang w:eastAsia="en-US"/>
        </w:rPr>
        <w:t xml:space="preserve">м государственного органа является залогом качественной </w:t>
      </w:r>
      <w:r w:rsidR="00C247AE">
        <w:rPr>
          <w:rFonts w:eastAsiaTheme="minorHAnsi"/>
          <w:sz w:val="28"/>
          <w:szCs w:val="28"/>
          <w:lang w:eastAsia="en-US"/>
        </w:rPr>
        <w:br/>
      </w:r>
      <w:r w:rsidRPr="001C1D88">
        <w:rPr>
          <w:rFonts w:eastAsiaTheme="minorHAnsi"/>
          <w:sz w:val="28"/>
          <w:szCs w:val="28"/>
          <w:lang w:eastAsia="en-US"/>
        </w:rPr>
        <w:t>и количественной составляющей кадрового состава государ</w:t>
      </w:r>
      <w:r w:rsidR="00C247AE">
        <w:rPr>
          <w:rFonts w:eastAsiaTheme="minorHAnsi"/>
          <w:sz w:val="28"/>
          <w:szCs w:val="28"/>
          <w:lang w:eastAsia="en-US"/>
        </w:rPr>
        <w:t xml:space="preserve">ственных органов, что напрямую </w:t>
      </w:r>
      <w:r w:rsidRPr="001C1D88">
        <w:rPr>
          <w:rFonts w:eastAsiaTheme="minorHAnsi"/>
          <w:sz w:val="28"/>
          <w:szCs w:val="28"/>
          <w:lang w:eastAsia="en-US"/>
        </w:rPr>
        <w:t>оказывает влияние на эффективность государственного управления.</w:t>
      </w:r>
    </w:p>
    <w:p w:rsidR="00812EF7" w:rsidRPr="001C1D88" w:rsidRDefault="00812EF7" w:rsidP="001C1D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1D88">
        <w:rPr>
          <w:rFonts w:eastAsiaTheme="minorHAnsi"/>
          <w:sz w:val="28"/>
          <w:szCs w:val="28"/>
          <w:lang w:eastAsia="en-US"/>
        </w:rPr>
        <w:t>В Приднестровской Молдавской Респ</w:t>
      </w:r>
      <w:r w:rsidR="00C247AE">
        <w:rPr>
          <w:rFonts w:eastAsiaTheme="minorHAnsi"/>
          <w:sz w:val="28"/>
          <w:szCs w:val="28"/>
          <w:lang w:eastAsia="en-US"/>
        </w:rPr>
        <w:t>ублике</w:t>
      </w:r>
      <w:r w:rsidRPr="001C1D88">
        <w:rPr>
          <w:rFonts w:eastAsiaTheme="minorHAnsi"/>
          <w:sz w:val="28"/>
          <w:szCs w:val="28"/>
          <w:lang w:eastAsia="en-US"/>
        </w:rPr>
        <w:t xml:space="preserve"> государством </w:t>
      </w:r>
      <w:r w:rsidR="00403720" w:rsidRPr="001C1D88">
        <w:rPr>
          <w:rFonts w:eastAsiaTheme="minorHAnsi"/>
          <w:sz w:val="28"/>
          <w:szCs w:val="28"/>
          <w:lang w:eastAsia="en-US"/>
        </w:rPr>
        <w:t>уже созданы</w:t>
      </w:r>
      <w:r w:rsidRPr="001C1D88">
        <w:rPr>
          <w:rFonts w:eastAsiaTheme="minorHAnsi"/>
          <w:sz w:val="28"/>
          <w:szCs w:val="28"/>
          <w:lang w:eastAsia="en-US"/>
        </w:rPr>
        <w:t xml:space="preserve"> </w:t>
      </w:r>
      <w:r w:rsidR="00C247AE">
        <w:rPr>
          <w:rFonts w:eastAsiaTheme="minorHAnsi"/>
          <w:sz w:val="28"/>
          <w:szCs w:val="28"/>
          <w:lang w:eastAsia="en-US"/>
        </w:rPr>
        <w:br/>
      </w:r>
      <w:r w:rsidRPr="001C1D88">
        <w:rPr>
          <w:rFonts w:eastAsiaTheme="minorHAnsi"/>
          <w:sz w:val="28"/>
          <w:szCs w:val="28"/>
          <w:lang w:eastAsia="en-US"/>
        </w:rPr>
        <w:t xml:space="preserve">и закреплены </w:t>
      </w:r>
      <w:r w:rsidR="00403720" w:rsidRPr="001C1D88">
        <w:rPr>
          <w:rFonts w:eastAsiaTheme="minorHAnsi"/>
          <w:sz w:val="28"/>
          <w:szCs w:val="28"/>
          <w:lang w:eastAsia="en-US"/>
        </w:rPr>
        <w:t xml:space="preserve">на законодательном уровне условия, направленные на реализацию </w:t>
      </w:r>
      <w:r w:rsidRPr="001C1D88">
        <w:rPr>
          <w:rFonts w:eastAsiaTheme="minorHAnsi"/>
          <w:sz w:val="28"/>
          <w:szCs w:val="28"/>
          <w:lang w:eastAsia="en-US"/>
        </w:rPr>
        <w:t>гражданами права на жилище. Порядок реализации права на жилище регламентируется путем различных правовых механизмов</w:t>
      </w:r>
      <w:r w:rsidR="0069690A">
        <w:rPr>
          <w:rFonts w:eastAsiaTheme="minorHAnsi"/>
          <w:sz w:val="28"/>
          <w:szCs w:val="28"/>
          <w:lang w:eastAsia="en-US"/>
        </w:rPr>
        <w:t>, таких как</w:t>
      </w:r>
      <w:r w:rsidRPr="001C1D88">
        <w:rPr>
          <w:rFonts w:eastAsiaTheme="minorHAnsi"/>
          <w:sz w:val="28"/>
          <w:szCs w:val="28"/>
          <w:lang w:eastAsia="en-US"/>
        </w:rPr>
        <w:t xml:space="preserve"> индивидуальное жилищное строительство, заключение гражданско-правовых сделок: купли-продажи, мены, дарения, приобретения жилья в порядке наследования, путем ипотечного кредитования и иные. </w:t>
      </w:r>
    </w:p>
    <w:p w:rsidR="00812EF7" w:rsidRPr="001C1D88" w:rsidRDefault="00812EF7" w:rsidP="001C1D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1D88">
        <w:rPr>
          <w:rFonts w:eastAsiaTheme="minorHAnsi"/>
          <w:sz w:val="28"/>
          <w:szCs w:val="28"/>
          <w:lang w:eastAsia="en-US"/>
        </w:rPr>
        <w:t>Отдельным гражданам, нуждающимся в жилище</w:t>
      </w:r>
      <w:r w:rsidR="0069690A">
        <w:rPr>
          <w:rFonts w:eastAsiaTheme="minorHAnsi"/>
          <w:sz w:val="28"/>
          <w:szCs w:val="28"/>
          <w:lang w:eastAsia="en-US"/>
        </w:rPr>
        <w:t>, оно предоставляется бесплатно</w:t>
      </w:r>
      <w:r w:rsidRPr="001C1D88">
        <w:rPr>
          <w:rFonts w:eastAsiaTheme="minorHAnsi"/>
          <w:sz w:val="28"/>
          <w:szCs w:val="28"/>
          <w:lang w:eastAsia="en-US"/>
        </w:rPr>
        <w:t xml:space="preserve"> или за доступную плату из государственных и других жилищных фондов в соответствии с установленными законом нормами.</w:t>
      </w:r>
    </w:p>
    <w:p w:rsidR="00812EF7" w:rsidRPr="001C1D88" w:rsidRDefault="00812EF7" w:rsidP="001C1D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1D88">
        <w:rPr>
          <w:rFonts w:eastAsiaTheme="minorHAnsi"/>
          <w:sz w:val="28"/>
          <w:szCs w:val="28"/>
          <w:lang w:eastAsia="en-US"/>
        </w:rPr>
        <w:t>Президент Приднестровской Молдавской Республики полагае</w:t>
      </w:r>
      <w:r w:rsidR="0069690A">
        <w:rPr>
          <w:rFonts w:eastAsiaTheme="minorHAnsi"/>
          <w:sz w:val="28"/>
          <w:szCs w:val="28"/>
          <w:lang w:eastAsia="en-US"/>
        </w:rPr>
        <w:t>т необходимым обратить внимание</w:t>
      </w:r>
      <w:r w:rsidRPr="001C1D88">
        <w:rPr>
          <w:rFonts w:eastAsiaTheme="minorHAnsi"/>
          <w:sz w:val="28"/>
          <w:szCs w:val="28"/>
          <w:lang w:eastAsia="en-US"/>
        </w:rPr>
        <w:t xml:space="preserve"> на то, что нуждаемость в жилище может определяться только его отсу</w:t>
      </w:r>
      <w:r w:rsidR="0069690A">
        <w:rPr>
          <w:rFonts w:eastAsiaTheme="minorHAnsi"/>
          <w:sz w:val="28"/>
          <w:szCs w:val="28"/>
          <w:lang w:eastAsia="en-US"/>
        </w:rPr>
        <w:t>тствием у гражданина</w:t>
      </w:r>
      <w:r w:rsidRPr="001C1D88">
        <w:rPr>
          <w:rFonts w:eastAsiaTheme="minorHAnsi"/>
          <w:sz w:val="28"/>
          <w:szCs w:val="28"/>
          <w:lang w:eastAsia="en-US"/>
        </w:rPr>
        <w:t xml:space="preserve"> и в ряде случаев </w:t>
      </w:r>
      <w:r w:rsidR="0069690A">
        <w:rPr>
          <w:rFonts w:eastAsiaTheme="minorHAnsi"/>
          <w:sz w:val="28"/>
          <w:szCs w:val="28"/>
          <w:lang w:eastAsia="en-US"/>
        </w:rPr>
        <w:t xml:space="preserve">– </w:t>
      </w:r>
      <w:r w:rsidRPr="001C1D88">
        <w:rPr>
          <w:rFonts w:eastAsiaTheme="minorHAnsi"/>
          <w:sz w:val="28"/>
          <w:szCs w:val="28"/>
          <w:lang w:eastAsia="en-US"/>
        </w:rPr>
        <w:t xml:space="preserve">непригодностью к проживанию имеющегося жилья, что равнозначно его отсутствию. Данный принцип нашел свое отражение в ряде нормативных правовых актов, в соответствии с которым граждане, признанные </w:t>
      </w:r>
      <w:r w:rsidR="0069690A">
        <w:rPr>
          <w:rFonts w:eastAsiaTheme="minorHAnsi"/>
          <w:sz w:val="28"/>
          <w:szCs w:val="28"/>
          <w:lang w:eastAsia="en-US"/>
        </w:rPr>
        <w:br/>
      </w:r>
      <w:r w:rsidRPr="001C1D88">
        <w:rPr>
          <w:rFonts w:eastAsiaTheme="minorHAnsi"/>
          <w:sz w:val="28"/>
          <w:szCs w:val="28"/>
          <w:lang w:eastAsia="en-US"/>
        </w:rPr>
        <w:t xml:space="preserve">в установленном порядке нуждающимися в жилище (в том числе в улучшении жилищных условий), получают от государства жилье бесплатно </w:t>
      </w:r>
      <w:r w:rsidR="0069690A">
        <w:rPr>
          <w:rFonts w:eastAsiaTheme="minorHAnsi"/>
          <w:sz w:val="28"/>
          <w:szCs w:val="28"/>
          <w:lang w:eastAsia="en-US"/>
        </w:rPr>
        <w:br/>
      </w:r>
      <w:r w:rsidRPr="001C1D88">
        <w:rPr>
          <w:rFonts w:eastAsiaTheme="minorHAnsi"/>
          <w:sz w:val="28"/>
          <w:szCs w:val="28"/>
          <w:lang w:eastAsia="en-US"/>
        </w:rPr>
        <w:t>или за доступную плату (по договору социального</w:t>
      </w:r>
      <w:r w:rsidR="004441DE" w:rsidRPr="001C1D88">
        <w:rPr>
          <w:rFonts w:eastAsiaTheme="minorHAnsi"/>
          <w:sz w:val="28"/>
          <w:szCs w:val="28"/>
          <w:lang w:eastAsia="en-US"/>
        </w:rPr>
        <w:t xml:space="preserve"> найма</w:t>
      </w:r>
      <w:r w:rsidRPr="001C1D88">
        <w:rPr>
          <w:rFonts w:eastAsiaTheme="minorHAnsi"/>
          <w:sz w:val="28"/>
          <w:szCs w:val="28"/>
          <w:lang w:eastAsia="en-US"/>
        </w:rPr>
        <w:t xml:space="preserve"> или коммерческого найма соответственно).</w:t>
      </w:r>
    </w:p>
    <w:p w:rsidR="00812EF7" w:rsidRPr="001C1D88" w:rsidRDefault="00812EF7" w:rsidP="001C1D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1D88">
        <w:rPr>
          <w:rFonts w:eastAsiaTheme="minorHAnsi"/>
          <w:sz w:val="28"/>
          <w:szCs w:val="28"/>
          <w:lang w:eastAsia="en-US"/>
        </w:rPr>
        <w:t>Неоспоримым и не подлежащим дополнительному разъ</w:t>
      </w:r>
      <w:r w:rsidR="0069690A">
        <w:rPr>
          <w:rFonts w:eastAsiaTheme="minorHAnsi"/>
          <w:sz w:val="28"/>
          <w:szCs w:val="28"/>
          <w:lang w:eastAsia="en-US"/>
        </w:rPr>
        <w:t xml:space="preserve">яснению является тот факт, что </w:t>
      </w:r>
      <w:r w:rsidRPr="001C1D88">
        <w:rPr>
          <w:rFonts w:eastAsiaTheme="minorHAnsi"/>
          <w:sz w:val="28"/>
          <w:szCs w:val="28"/>
          <w:lang w:eastAsia="en-US"/>
        </w:rPr>
        <w:t>финансовая помощь государства в любой форме при реализации права на жилье должна оказываться только гражданам</w:t>
      </w:r>
      <w:r w:rsidR="00C54D41" w:rsidRPr="001C1D88">
        <w:rPr>
          <w:rFonts w:eastAsiaTheme="minorHAnsi"/>
          <w:sz w:val="28"/>
          <w:szCs w:val="28"/>
          <w:lang w:eastAsia="en-US"/>
        </w:rPr>
        <w:t>,</w:t>
      </w:r>
      <w:r w:rsidRPr="001C1D88">
        <w:rPr>
          <w:rFonts w:eastAsiaTheme="minorHAnsi"/>
          <w:sz w:val="28"/>
          <w:szCs w:val="28"/>
          <w:lang w:eastAsia="en-US"/>
        </w:rPr>
        <w:t xml:space="preserve"> не имеющим возможности реализовать его самостоятельно. Это граждане, прямо поименованные частью третьей статьи 42 Конституции Приднестровской Молдавской Республики</w:t>
      </w:r>
      <w:r w:rsidR="0069690A">
        <w:rPr>
          <w:rFonts w:eastAsiaTheme="minorHAnsi"/>
          <w:sz w:val="28"/>
          <w:szCs w:val="28"/>
          <w:lang w:eastAsia="en-US"/>
        </w:rPr>
        <w:t>,</w:t>
      </w:r>
      <w:r w:rsidRPr="001C1D88">
        <w:rPr>
          <w:rFonts w:eastAsiaTheme="minorHAnsi"/>
          <w:sz w:val="28"/>
          <w:szCs w:val="28"/>
          <w:lang w:eastAsia="en-US"/>
        </w:rPr>
        <w:t xml:space="preserve"> – малоимущие, иные указанные в законе граждане, нуждающиеся в жилище.</w:t>
      </w:r>
    </w:p>
    <w:p w:rsidR="00812EF7" w:rsidRPr="001C1D88" w:rsidRDefault="0069690A" w:rsidP="001C1D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Принцип отсутствия жилья</w:t>
      </w:r>
      <w:r w:rsidR="00812EF7" w:rsidRPr="001C1D88">
        <w:rPr>
          <w:rFonts w:eastAsiaTheme="minorHAnsi"/>
          <w:sz w:val="28"/>
          <w:szCs w:val="28"/>
          <w:lang w:eastAsia="en-US"/>
        </w:rPr>
        <w:t xml:space="preserve"> как фактор, определяющий нуждаемость </w:t>
      </w:r>
      <w:r>
        <w:rPr>
          <w:rFonts w:eastAsiaTheme="minorHAnsi"/>
          <w:sz w:val="28"/>
          <w:szCs w:val="28"/>
          <w:lang w:eastAsia="en-US"/>
        </w:rPr>
        <w:br/>
      </w:r>
      <w:r w:rsidR="00A951BF">
        <w:rPr>
          <w:rFonts w:eastAsiaTheme="minorHAnsi"/>
          <w:sz w:val="28"/>
          <w:szCs w:val="28"/>
          <w:lang w:eastAsia="en-US"/>
        </w:rPr>
        <w:t>в жилье</w:t>
      </w:r>
      <w:r w:rsidR="00812EF7" w:rsidRPr="001C1D88">
        <w:rPr>
          <w:rFonts w:eastAsiaTheme="minorHAnsi"/>
          <w:sz w:val="28"/>
          <w:szCs w:val="28"/>
          <w:lang w:eastAsia="en-US"/>
        </w:rPr>
        <w:t xml:space="preserve"> и</w:t>
      </w:r>
      <w:r w:rsidR="00A951BF">
        <w:rPr>
          <w:rFonts w:eastAsiaTheme="minorHAnsi"/>
          <w:sz w:val="28"/>
          <w:szCs w:val="28"/>
          <w:lang w:eastAsia="en-US"/>
        </w:rPr>
        <w:t>,</w:t>
      </w:r>
      <w:r w:rsidR="00812EF7" w:rsidRPr="001C1D88">
        <w:rPr>
          <w:rFonts w:eastAsiaTheme="minorHAnsi"/>
          <w:sz w:val="28"/>
          <w:szCs w:val="28"/>
          <w:lang w:eastAsia="en-US"/>
        </w:rPr>
        <w:t xml:space="preserve"> как следствие</w:t>
      </w:r>
      <w:r w:rsidR="00A951BF">
        <w:rPr>
          <w:rFonts w:eastAsiaTheme="minorHAnsi"/>
          <w:sz w:val="28"/>
          <w:szCs w:val="28"/>
          <w:lang w:eastAsia="en-US"/>
        </w:rPr>
        <w:t>,</w:t>
      </w:r>
      <w:r w:rsidR="00812EF7" w:rsidRPr="001C1D88">
        <w:rPr>
          <w:rFonts w:eastAsiaTheme="minorHAnsi"/>
          <w:sz w:val="28"/>
          <w:szCs w:val="28"/>
          <w:lang w:eastAsia="en-US"/>
        </w:rPr>
        <w:t xml:space="preserve"> предоставляющий право на получение помощи </w:t>
      </w:r>
      <w:r w:rsidR="00A951BF">
        <w:rPr>
          <w:rFonts w:eastAsiaTheme="minorHAnsi"/>
          <w:sz w:val="28"/>
          <w:szCs w:val="28"/>
          <w:lang w:eastAsia="en-US"/>
        </w:rPr>
        <w:br/>
      </w:r>
      <w:r w:rsidR="00812EF7" w:rsidRPr="001C1D88">
        <w:rPr>
          <w:rFonts w:eastAsiaTheme="minorHAnsi"/>
          <w:sz w:val="28"/>
          <w:szCs w:val="28"/>
          <w:lang w:eastAsia="en-US"/>
        </w:rPr>
        <w:t>со стороны государства при реализации права на жилье</w:t>
      </w:r>
      <w:r w:rsidR="00FB261C">
        <w:rPr>
          <w:rFonts w:eastAsiaTheme="minorHAnsi"/>
          <w:sz w:val="28"/>
          <w:szCs w:val="28"/>
          <w:lang w:eastAsia="en-US"/>
        </w:rPr>
        <w:t>,</w:t>
      </w:r>
      <w:r w:rsidR="00812EF7" w:rsidRPr="001C1D88">
        <w:rPr>
          <w:rFonts w:eastAsiaTheme="minorHAnsi"/>
          <w:sz w:val="28"/>
          <w:szCs w:val="28"/>
          <w:lang w:eastAsia="en-US"/>
        </w:rPr>
        <w:t xml:space="preserve"> соблюдается не только при создании механизмов предоставления жилища из государственных и других жилищных фондов, но и при создании правовых механизмов оказания государственной помощи при приобретении жилища гражданами. </w:t>
      </w:r>
      <w:r w:rsidR="001C6F68" w:rsidRPr="001C1D88">
        <w:rPr>
          <w:rFonts w:eastAsiaTheme="minorHAnsi"/>
          <w:sz w:val="28"/>
          <w:szCs w:val="28"/>
          <w:lang w:eastAsia="en-US"/>
        </w:rPr>
        <w:t>Одни</w:t>
      </w:r>
      <w:r w:rsidR="004441DE" w:rsidRPr="001C1D88">
        <w:rPr>
          <w:rFonts w:eastAsiaTheme="minorHAnsi"/>
          <w:sz w:val="28"/>
          <w:szCs w:val="28"/>
          <w:lang w:eastAsia="en-US"/>
        </w:rPr>
        <w:t>м</w:t>
      </w:r>
      <w:r w:rsidR="001C6F68" w:rsidRPr="001C1D88">
        <w:rPr>
          <w:rFonts w:eastAsiaTheme="minorHAnsi"/>
          <w:sz w:val="28"/>
          <w:szCs w:val="28"/>
          <w:lang w:eastAsia="en-US"/>
        </w:rPr>
        <w:t xml:space="preserve"> </w:t>
      </w:r>
      <w:r w:rsidR="00A951BF">
        <w:rPr>
          <w:rFonts w:eastAsiaTheme="minorHAnsi"/>
          <w:sz w:val="28"/>
          <w:szCs w:val="28"/>
          <w:lang w:eastAsia="en-US"/>
        </w:rPr>
        <w:br/>
      </w:r>
      <w:r w:rsidR="001C6F68" w:rsidRPr="001C1D88">
        <w:rPr>
          <w:rFonts w:eastAsiaTheme="minorHAnsi"/>
          <w:sz w:val="28"/>
          <w:szCs w:val="28"/>
          <w:lang w:eastAsia="en-US"/>
        </w:rPr>
        <w:t>из примеров</w:t>
      </w:r>
      <w:r w:rsidR="00812EF7" w:rsidRPr="001C1D88">
        <w:rPr>
          <w:rFonts w:eastAsiaTheme="minorHAnsi"/>
          <w:sz w:val="28"/>
          <w:szCs w:val="28"/>
          <w:lang w:eastAsia="en-US"/>
        </w:rPr>
        <w:t xml:space="preserve"> является упоминаемый</w:t>
      </w:r>
      <w:r w:rsidR="004441DE" w:rsidRPr="001C1D88">
        <w:rPr>
          <w:rFonts w:eastAsiaTheme="minorHAnsi"/>
          <w:sz w:val="28"/>
          <w:szCs w:val="28"/>
          <w:lang w:eastAsia="en-US"/>
        </w:rPr>
        <w:t xml:space="preserve"> в пояснительной записке</w:t>
      </w:r>
      <w:r w:rsidR="00812EF7" w:rsidRPr="001C1D88">
        <w:rPr>
          <w:rFonts w:eastAsiaTheme="minorHAnsi"/>
          <w:sz w:val="28"/>
          <w:szCs w:val="28"/>
          <w:lang w:eastAsia="en-US"/>
        </w:rPr>
        <w:t xml:space="preserve"> авторами законопроекта Закон Приднестровской Молдавской Республики </w:t>
      </w:r>
      <w:r w:rsidR="00A951BF">
        <w:rPr>
          <w:rFonts w:eastAsiaTheme="minorHAnsi"/>
          <w:sz w:val="28"/>
          <w:szCs w:val="28"/>
          <w:lang w:eastAsia="en-US"/>
        </w:rPr>
        <w:br/>
      </w:r>
      <w:r w:rsidR="00812EF7" w:rsidRPr="001C1D88">
        <w:rPr>
          <w:rFonts w:eastAsiaTheme="minorHAnsi"/>
          <w:sz w:val="28"/>
          <w:szCs w:val="28"/>
          <w:lang w:eastAsia="en-US"/>
        </w:rPr>
        <w:t>«О государственной поддержке молодых семей по приобретению жилья»</w:t>
      </w:r>
      <w:r w:rsidR="00A951BF">
        <w:rPr>
          <w:rFonts w:eastAsiaTheme="minorHAnsi"/>
          <w:sz w:val="28"/>
          <w:szCs w:val="28"/>
          <w:lang w:eastAsia="en-US"/>
        </w:rPr>
        <w:t>,</w:t>
      </w:r>
      <w:r w:rsidR="00812EF7" w:rsidRPr="001C1D88">
        <w:rPr>
          <w:rFonts w:eastAsiaTheme="minorHAnsi"/>
          <w:sz w:val="28"/>
          <w:szCs w:val="28"/>
          <w:lang w:eastAsia="en-US"/>
        </w:rPr>
        <w:t xml:space="preserve"> с</w:t>
      </w:r>
      <w:r w:rsidR="00A951BF">
        <w:rPr>
          <w:rFonts w:eastAsiaTheme="minorHAnsi"/>
          <w:sz w:val="28"/>
          <w:szCs w:val="28"/>
          <w:lang w:eastAsia="en-US"/>
        </w:rPr>
        <w:t xml:space="preserve">огласно которому для получения </w:t>
      </w:r>
      <w:r w:rsidR="00585DCE" w:rsidRPr="001C1D88">
        <w:rPr>
          <w:rFonts w:eastAsiaTheme="minorHAnsi"/>
          <w:sz w:val="28"/>
          <w:szCs w:val="28"/>
          <w:lang w:eastAsia="en-US"/>
        </w:rPr>
        <w:t>молодым</w:t>
      </w:r>
      <w:r w:rsidR="00FB261C">
        <w:rPr>
          <w:rFonts w:eastAsiaTheme="minorHAnsi"/>
          <w:sz w:val="28"/>
          <w:szCs w:val="28"/>
          <w:lang w:eastAsia="en-US"/>
        </w:rPr>
        <w:t>и</w:t>
      </w:r>
      <w:r w:rsidR="00585DCE" w:rsidRPr="001C1D88">
        <w:rPr>
          <w:rFonts w:eastAsiaTheme="minorHAnsi"/>
          <w:sz w:val="28"/>
          <w:szCs w:val="28"/>
          <w:lang w:eastAsia="en-US"/>
        </w:rPr>
        <w:t xml:space="preserve"> семьям</w:t>
      </w:r>
      <w:r w:rsidR="00FB261C">
        <w:rPr>
          <w:rFonts w:eastAsiaTheme="minorHAnsi"/>
          <w:sz w:val="28"/>
          <w:szCs w:val="28"/>
          <w:lang w:eastAsia="en-US"/>
        </w:rPr>
        <w:t>и</w:t>
      </w:r>
      <w:r w:rsidR="00585DCE" w:rsidRPr="001C1D88">
        <w:rPr>
          <w:rFonts w:eastAsiaTheme="minorHAnsi"/>
          <w:sz w:val="28"/>
          <w:szCs w:val="28"/>
          <w:lang w:eastAsia="en-US"/>
        </w:rPr>
        <w:t xml:space="preserve"> </w:t>
      </w:r>
      <w:r w:rsidR="00812EF7" w:rsidRPr="001C1D88">
        <w:rPr>
          <w:rFonts w:eastAsiaTheme="minorHAnsi"/>
          <w:sz w:val="28"/>
          <w:szCs w:val="28"/>
          <w:lang w:eastAsia="en-US"/>
        </w:rPr>
        <w:t>государственной поддержки</w:t>
      </w:r>
      <w:r w:rsidR="00585DCE" w:rsidRPr="001C1D88">
        <w:rPr>
          <w:rFonts w:eastAsiaTheme="minorHAnsi"/>
          <w:sz w:val="28"/>
          <w:szCs w:val="28"/>
          <w:lang w:eastAsia="en-US"/>
        </w:rPr>
        <w:t xml:space="preserve"> </w:t>
      </w:r>
      <w:r w:rsidR="00812EF7" w:rsidRPr="001C1D88">
        <w:rPr>
          <w:rFonts w:eastAsiaTheme="minorHAnsi"/>
          <w:sz w:val="28"/>
          <w:szCs w:val="28"/>
          <w:lang w:eastAsia="en-US"/>
        </w:rPr>
        <w:t xml:space="preserve">в виде предоставления им государственных субсидий на полную </w:t>
      </w:r>
      <w:r w:rsidR="00FB261C">
        <w:rPr>
          <w:rFonts w:eastAsiaTheme="minorHAnsi"/>
          <w:sz w:val="28"/>
          <w:szCs w:val="28"/>
          <w:lang w:eastAsia="en-US"/>
        </w:rPr>
        <w:br/>
      </w:r>
      <w:r w:rsidR="00812EF7" w:rsidRPr="001C1D88">
        <w:rPr>
          <w:rFonts w:eastAsiaTheme="minorHAnsi"/>
          <w:sz w:val="28"/>
          <w:szCs w:val="28"/>
          <w:lang w:eastAsia="en-US"/>
        </w:rPr>
        <w:lastRenderedPageBreak/>
        <w:t>или частичную оплату кредита и процентов по нему на приобретение жилья члены молодых семей (супруги) не должны иметь на праве собственности жилья.</w:t>
      </w:r>
    </w:p>
    <w:p w:rsidR="00812EF7" w:rsidRPr="001C1D88" w:rsidRDefault="001C6F68" w:rsidP="001C1D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1D88">
        <w:rPr>
          <w:rFonts w:eastAsiaTheme="minorHAnsi"/>
          <w:sz w:val="28"/>
          <w:szCs w:val="28"/>
          <w:lang w:eastAsia="en-US"/>
        </w:rPr>
        <w:t xml:space="preserve">С учетом </w:t>
      </w:r>
      <w:r w:rsidR="00585DCE" w:rsidRPr="001C1D88">
        <w:rPr>
          <w:rFonts w:eastAsiaTheme="minorHAnsi"/>
          <w:sz w:val="28"/>
          <w:szCs w:val="28"/>
          <w:lang w:eastAsia="en-US"/>
        </w:rPr>
        <w:t>вышеприведенных норм законодательных актов</w:t>
      </w:r>
      <w:r w:rsidR="00812EF7" w:rsidRPr="001C1D88">
        <w:rPr>
          <w:rFonts w:eastAsiaTheme="minorHAnsi"/>
          <w:sz w:val="28"/>
          <w:szCs w:val="28"/>
          <w:lang w:eastAsia="en-US"/>
        </w:rPr>
        <w:t xml:space="preserve">, Президент Приднестровской Молдавской Республики считает, что предлагаемые </w:t>
      </w:r>
      <w:r w:rsidR="00585DCE" w:rsidRPr="001C1D88">
        <w:rPr>
          <w:rFonts w:eastAsiaTheme="minorHAnsi"/>
          <w:sz w:val="28"/>
          <w:szCs w:val="28"/>
          <w:lang w:eastAsia="en-US"/>
        </w:rPr>
        <w:t xml:space="preserve">авторами законопроекта </w:t>
      </w:r>
      <w:r w:rsidR="00812EF7" w:rsidRPr="001C1D88">
        <w:rPr>
          <w:rFonts w:eastAsiaTheme="minorHAnsi"/>
          <w:sz w:val="28"/>
          <w:szCs w:val="28"/>
          <w:lang w:eastAsia="en-US"/>
        </w:rPr>
        <w:t xml:space="preserve">формы содействия работникам (государственным гражданским служащим) органов государственной власти, государственных органов, органов местного самоуправления Приднестровской Молдавской Республики </w:t>
      </w:r>
      <w:r w:rsidR="00A951BF">
        <w:rPr>
          <w:rFonts w:eastAsiaTheme="minorHAnsi"/>
          <w:sz w:val="28"/>
          <w:szCs w:val="28"/>
          <w:lang w:eastAsia="en-US"/>
        </w:rPr>
        <w:br/>
      </w:r>
      <w:r w:rsidR="00812EF7" w:rsidRPr="001C1D88">
        <w:rPr>
          <w:rFonts w:eastAsiaTheme="minorHAnsi"/>
          <w:sz w:val="28"/>
          <w:szCs w:val="28"/>
          <w:lang w:eastAsia="en-US"/>
        </w:rPr>
        <w:t>в реализации права на жилище, одной из к</w:t>
      </w:r>
      <w:r w:rsidR="00A951BF">
        <w:rPr>
          <w:rFonts w:eastAsiaTheme="minorHAnsi"/>
          <w:sz w:val="28"/>
          <w:szCs w:val="28"/>
          <w:lang w:eastAsia="en-US"/>
        </w:rPr>
        <w:t xml:space="preserve">оторых является предоставление </w:t>
      </w:r>
      <w:r w:rsidR="00812EF7" w:rsidRPr="001C1D88">
        <w:rPr>
          <w:rFonts w:eastAsiaTheme="minorHAnsi"/>
          <w:sz w:val="28"/>
          <w:szCs w:val="28"/>
          <w:lang w:eastAsia="en-US"/>
        </w:rPr>
        <w:t>субсидий на полную или частичную оплату процентов по ипотечным кредитам за счет средств республиканского бюджета, а другой – предоставление субсидии на приобретение жилья на территории Приднестровской Молдавской Республики</w:t>
      </w:r>
      <w:r w:rsidR="00FB261C">
        <w:rPr>
          <w:rFonts w:eastAsiaTheme="minorHAnsi"/>
          <w:sz w:val="28"/>
          <w:szCs w:val="28"/>
          <w:lang w:eastAsia="en-US"/>
        </w:rPr>
        <w:t>,</w:t>
      </w:r>
      <w:r w:rsidR="00812EF7" w:rsidRPr="001C1D88">
        <w:rPr>
          <w:rFonts w:eastAsiaTheme="minorHAnsi"/>
          <w:sz w:val="28"/>
          <w:szCs w:val="28"/>
          <w:lang w:eastAsia="en-US"/>
        </w:rPr>
        <w:t xml:space="preserve"> могут быть оказаны только при условии признания </w:t>
      </w:r>
      <w:r w:rsidR="006D4553" w:rsidRPr="001C1D88">
        <w:rPr>
          <w:rFonts w:eastAsiaTheme="minorHAnsi"/>
          <w:sz w:val="28"/>
          <w:szCs w:val="28"/>
          <w:lang w:eastAsia="en-US"/>
        </w:rPr>
        <w:t>таких</w:t>
      </w:r>
      <w:r w:rsidR="00812EF7" w:rsidRPr="001C1D88">
        <w:rPr>
          <w:rFonts w:eastAsiaTheme="minorHAnsi"/>
          <w:sz w:val="28"/>
          <w:szCs w:val="28"/>
          <w:lang w:eastAsia="en-US"/>
        </w:rPr>
        <w:t xml:space="preserve"> лиц нуждающимися в жилье в установленном законом порядке. С учетом данного постулата</w:t>
      </w:r>
      <w:r w:rsidR="00A951BF">
        <w:rPr>
          <w:rFonts w:eastAsiaTheme="minorHAnsi"/>
          <w:sz w:val="28"/>
          <w:szCs w:val="28"/>
          <w:lang w:eastAsia="en-US"/>
        </w:rPr>
        <w:t>,</w:t>
      </w:r>
      <w:r w:rsidR="00812EF7" w:rsidRPr="001C1D88">
        <w:rPr>
          <w:rFonts w:eastAsiaTheme="minorHAnsi"/>
          <w:sz w:val="28"/>
          <w:szCs w:val="28"/>
          <w:lang w:eastAsia="en-US"/>
        </w:rPr>
        <w:t xml:space="preserve"> </w:t>
      </w:r>
      <w:r w:rsidR="00F26D7D" w:rsidRPr="001C1D88">
        <w:rPr>
          <w:rFonts w:eastAsiaTheme="minorHAnsi"/>
          <w:sz w:val="28"/>
          <w:szCs w:val="28"/>
          <w:lang w:eastAsia="en-US"/>
        </w:rPr>
        <w:t>предлагаемую редакцию</w:t>
      </w:r>
      <w:r w:rsidR="00812EF7" w:rsidRPr="001C1D88">
        <w:rPr>
          <w:rFonts w:eastAsiaTheme="minorHAnsi"/>
          <w:sz w:val="28"/>
          <w:szCs w:val="28"/>
          <w:lang w:eastAsia="en-US"/>
        </w:rPr>
        <w:t xml:space="preserve"> статьи 56-1 Жилищного кодекса Приднестровской Молдавской Республики в проекте рассматриваемого Закона необходимо переработать.</w:t>
      </w:r>
    </w:p>
    <w:p w:rsidR="00812EF7" w:rsidRPr="001C1D88" w:rsidRDefault="00A951BF" w:rsidP="001C1D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этом</w:t>
      </w:r>
      <w:r w:rsidR="00812EF7" w:rsidRPr="001C1D88">
        <w:rPr>
          <w:rFonts w:eastAsiaTheme="minorHAnsi"/>
          <w:sz w:val="28"/>
          <w:szCs w:val="28"/>
          <w:lang w:eastAsia="en-US"/>
        </w:rPr>
        <w:t xml:space="preserve"> Президент Приднестровской Молдавской Республики отмечает, что </w:t>
      </w:r>
      <w:r w:rsidR="006D4553" w:rsidRPr="001C1D88">
        <w:rPr>
          <w:rFonts w:eastAsiaTheme="minorHAnsi"/>
          <w:sz w:val="28"/>
          <w:szCs w:val="28"/>
          <w:lang w:eastAsia="en-US"/>
        </w:rPr>
        <w:t xml:space="preserve">даже в случае доработки законопроекта, с учетом указанного выше предложения, </w:t>
      </w:r>
      <w:r w:rsidR="00812EF7" w:rsidRPr="001C1D88">
        <w:rPr>
          <w:rFonts w:eastAsiaTheme="minorHAnsi"/>
          <w:sz w:val="28"/>
          <w:szCs w:val="28"/>
          <w:lang w:eastAsia="en-US"/>
        </w:rPr>
        <w:t xml:space="preserve">практическая реализация предлагаемых </w:t>
      </w:r>
      <w:r w:rsidR="00F26D7D" w:rsidRPr="001C1D88">
        <w:rPr>
          <w:rFonts w:eastAsiaTheme="minorHAnsi"/>
          <w:sz w:val="28"/>
          <w:szCs w:val="28"/>
          <w:lang w:eastAsia="en-US"/>
        </w:rPr>
        <w:t>норм в</w:t>
      </w:r>
      <w:r w:rsidR="00812EF7" w:rsidRPr="001C1D88">
        <w:rPr>
          <w:rFonts w:eastAsiaTheme="minorHAnsi"/>
          <w:sz w:val="28"/>
          <w:szCs w:val="28"/>
          <w:lang w:eastAsia="en-US"/>
        </w:rPr>
        <w:t xml:space="preserve"> первую очередь зависит от финансовой составляющей со стороны государства. Учитывая сложную экономическую ситуацию, в которой находится Приднестровская Молдавская Республика, первоочередной задачей государства является выполнение уже взятых социальных обязательств</w:t>
      </w:r>
      <w:r w:rsidR="00ED0336">
        <w:rPr>
          <w:rFonts w:eastAsiaTheme="minorHAnsi"/>
          <w:sz w:val="28"/>
          <w:szCs w:val="28"/>
          <w:lang w:eastAsia="en-US"/>
        </w:rPr>
        <w:t>,</w:t>
      </w:r>
      <w:r w:rsidR="00812EF7" w:rsidRPr="001C1D88">
        <w:rPr>
          <w:rFonts w:eastAsiaTheme="minorHAnsi"/>
          <w:sz w:val="28"/>
          <w:szCs w:val="28"/>
          <w:lang w:eastAsia="en-US"/>
        </w:rPr>
        <w:t xml:space="preserve"> в связи с чем решение </w:t>
      </w:r>
      <w:r w:rsidR="00ED0336">
        <w:rPr>
          <w:rFonts w:eastAsiaTheme="minorHAnsi"/>
          <w:sz w:val="28"/>
          <w:szCs w:val="28"/>
          <w:lang w:eastAsia="en-US"/>
        </w:rPr>
        <w:br/>
      </w:r>
      <w:r w:rsidR="00812EF7" w:rsidRPr="001C1D88">
        <w:rPr>
          <w:rFonts w:eastAsiaTheme="minorHAnsi"/>
          <w:sz w:val="28"/>
          <w:szCs w:val="28"/>
          <w:lang w:eastAsia="en-US"/>
        </w:rPr>
        <w:t>о принятии новых финансовых обязательств должно быть максимально взвешенным.</w:t>
      </w:r>
    </w:p>
    <w:p w:rsidR="00812EF7" w:rsidRPr="001C1D88" w:rsidRDefault="000B6D97" w:rsidP="001C1D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1D88">
        <w:rPr>
          <w:rFonts w:eastAsiaTheme="minorHAnsi"/>
          <w:sz w:val="28"/>
          <w:szCs w:val="28"/>
          <w:lang w:eastAsia="en-US"/>
        </w:rPr>
        <w:t>В случае же</w:t>
      </w:r>
      <w:r w:rsidR="00812EF7" w:rsidRPr="001C1D88">
        <w:rPr>
          <w:rFonts w:eastAsiaTheme="minorHAnsi"/>
          <w:sz w:val="28"/>
          <w:szCs w:val="28"/>
          <w:lang w:eastAsia="en-US"/>
        </w:rPr>
        <w:t xml:space="preserve"> приятия решения о преждевременности принятия статьи 56-1 проекта </w:t>
      </w:r>
      <w:r w:rsidR="00812EF7" w:rsidRPr="001C1D88">
        <w:rPr>
          <w:rFonts w:eastAsiaTheme="minorHAnsi"/>
          <w:color w:val="000000"/>
          <w:sz w:val="28"/>
          <w:szCs w:val="28"/>
          <w:lang w:eastAsia="en-US"/>
        </w:rPr>
        <w:t xml:space="preserve">закона Приднестровской Молдавской Республики </w:t>
      </w:r>
      <w:r w:rsidR="00812EF7" w:rsidRPr="001C1D88">
        <w:rPr>
          <w:rFonts w:eastAsiaTheme="minorHAnsi"/>
          <w:sz w:val="28"/>
          <w:szCs w:val="28"/>
          <w:lang w:eastAsia="en-US"/>
        </w:rPr>
        <w:t>«О внесении дополнений в Жилищный кодекс Приднестровской Молдавской Республики»</w:t>
      </w:r>
      <w:r w:rsidR="00ED0336">
        <w:rPr>
          <w:rFonts w:eastAsiaTheme="minorHAnsi"/>
          <w:sz w:val="28"/>
          <w:szCs w:val="28"/>
          <w:lang w:eastAsia="en-US"/>
        </w:rPr>
        <w:t>,</w:t>
      </w:r>
      <w:r w:rsidR="00812EF7" w:rsidRPr="001C1D88">
        <w:rPr>
          <w:rFonts w:eastAsiaTheme="minorHAnsi"/>
          <w:sz w:val="28"/>
          <w:szCs w:val="28"/>
          <w:lang w:eastAsia="en-US"/>
        </w:rPr>
        <w:t xml:space="preserve"> </w:t>
      </w:r>
      <w:r w:rsidR="00812EF7" w:rsidRPr="001C1D88">
        <w:rPr>
          <w:rFonts w:eastAsiaTheme="minorHAnsi"/>
          <w:color w:val="000000"/>
          <w:sz w:val="28"/>
          <w:szCs w:val="28"/>
          <w:lang w:eastAsia="en-US"/>
        </w:rPr>
        <w:t xml:space="preserve">проект закона Приднестровской Молдавской Республики «О внесении дополнения в Закон Приднестровской Молдавской Республики «О подоходном налоге с физических лиц» (папка № 1514/2 (VII)) </w:t>
      </w:r>
      <w:r w:rsidR="00812EF7" w:rsidRPr="001C1D88">
        <w:rPr>
          <w:rFonts w:eastAsiaTheme="minorHAnsi"/>
          <w:sz w:val="28"/>
          <w:szCs w:val="28"/>
          <w:lang w:eastAsia="en-US"/>
        </w:rPr>
        <w:t>подлежит отклонению ввиду его взаимосвязанности с указанной нормой.</w:t>
      </w:r>
    </w:p>
    <w:p w:rsidR="00812EF7" w:rsidRPr="001C1D88" w:rsidRDefault="00812EF7" w:rsidP="001C1D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12EF7" w:rsidRPr="001C1D88" w:rsidRDefault="00812EF7" w:rsidP="001C1D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sectPr w:rsidR="00812EF7" w:rsidRPr="001C1D88" w:rsidSect="001A1046">
      <w:headerReference w:type="default" r:id="rId6"/>
      <w:type w:val="continuous"/>
      <w:pgSz w:w="11906" w:h="16838" w:code="9"/>
      <w:pgMar w:top="567" w:right="567" w:bottom="568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C46" w:rsidRDefault="00C72C46" w:rsidP="001C1D88">
      <w:r>
        <w:separator/>
      </w:r>
    </w:p>
  </w:endnote>
  <w:endnote w:type="continuationSeparator" w:id="0">
    <w:p w:rsidR="00C72C46" w:rsidRDefault="00C72C46" w:rsidP="001C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C46" w:rsidRDefault="00C72C46" w:rsidP="001C1D88">
      <w:r>
        <w:separator/>
      </w:r>
    </w:p>
  </w:footnote>
  <w:footnote w:type="continuationSeparator" w:id="0">
    <w:p w:rsidR="00C72C46" w:rsidRDefault="00C72C46" w:rsidP="001C1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8809479"/>
      <w:docPartObj>
        <w:docPartGallery w:val="Page Numbers (Top of Page)"/>
        <w:docPartUnique/>
      </w:docPartObj>
    </w:sdtPr>
    <w:sdtEndPr/>
    <w:sdtContent>
      <w:p w:rsidR="001C1D88" w:rsidRDefault="001C1D8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CAC">
          <w:rPr>
            <w:noProof/>
          </w:rPr>
          <w:t>- 4 -</w:t>
        </w:r>
        <w:r>
          <w:fldChar w:fldCharType="end"/>
        </w:r>
      </w:p>
    </w:sdtContent>
  </w:sdt>
  <w:p w:rsidR="001C1D88" w:rsidRDefault="001C1D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B0"/>
    <w:rsid w:val="000112D1"/>
    <w:rsid w:val="00015F15"/>
    <w:rsid w:val="00085DF6"/>
    <w:rsid w:val="000B6D97"/>
    <w:rsid w:val="000E6438"/>
    <w:rsid w:val="00111720"/>
    <w:rsid w:val="00164DB3"/>
    <w:rsid w:val="001A1046"/>
    <w:rsid w:val="001C1D88"/>
    <w:rsid w:val="001C6807"/>
    <w:rsid w:val="001C6F68"/>
    <w:rsid w:val="00255F7C"/>
    <w:rsid w:val="00277BD6"/>
    <w:rsid w:val="003E7C3F"/>
    <w:rsid w:val="003F58B6"/>
    <w:rsid w:val="0040346E"/>
    <w:rsid w:val="00403720"/>
    <w:rsid w:val="004246EA"/>
    <w:rsid w:val="004441DE"/>
    <w:rsid w:val="004D20B2"/>
    <w:rsid w:val="005132FA"/>
    <w:rsid w:val="005346FC"/>
    <w:rsid w:val="00537FD3"/>
    <w:rsid w:val="00543105"/>
    <w:rsid w:val="00585DCE"/>
    <w:rsid w:val="00611076"/>
    <w:rsid w:val="00615DDE"/>
    <w:rsid w:val="00680FF2"/>
    <w:rsid w:val="0069690A"/>
    <w:rsid w:val="006B3496"/>
    <w:rsid w:val="006C1050"/>
    <w:rsid w:val="006D4553"/>
    <w:rsid w:val="00755DAD"/>
    <w:rsid w:val="007E4BD6"/>
    <w:rsid w:val="00812EF7"/>
    <w:rsid w:val="00A951BF"/>
    <w:rsid w:val="00AD1217"/>
    <w:rsid w:val="00AF5625"/>
    <w:rsid w:val="00B451C0"/>
    <w:rsid w:val="00B51084"/>
    <w:rsid w:val="00BC24A7"/>
    <w:rsid w:val="00BF4711"/>
    <w:rsid w:val="00C247AE"/>
    <w:rsid w:val="00C51405"/>
    <w:rsid w:val="00C54D41"/>
    <w:rsid w:val="00C72C46"/>
    <w:rsid w:val="00CA40F5"/>
    <w:rsid w:val="00D2154F"/>
    <w:rsid w:val="00D32AB0"/>
    <w:rsid w:val="00D4582D"/>
    <w:rsid w:val="00D92E2D"/>
    <w:rsid w:val="00DF723B"/>
    <w:rsid w:val="00E704F0"/>
    <w:rsid w:val="00ED0336"/>
    <w:rsid w:val="00EF3130"/>
    <w:rsid w:val="00F128B1"/>
    <w:rsid w:val="00F1476F"/>
    <w:rsid w:val="00F26D7D"/>
    <w:rsid w:val="00F37CAC"/>
    <w:rsid w:val="00FB261C"/>
    <w:rsid w:val="00FC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05247-46DA-4A3F-B0FC-EA74A71F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uiPriority w:val="99"/>
    <w:rsid w:val="005132FA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6">
    <w:name w:val="Style16"/>
    <w:basedOn w:val="a"/>
    <w:uiPriority w:val="99"/>
    <w:rsid w:val="005132FA"/>
    <w:pPr>
      <w:widowControl w:val="0"/>
      <w:autoSpaceDE w:val="0"/>
      <w:autoSpaceDN w:val="0"/>
      <w:adjustRightInd w:val="0"/>
      <w:spacing w:line="328" w:lineRule="exact"/>
      <w:jc w:val="center"/>
    </w:pPr>
  </w:style>
  <w:style w:type="paragraph" w:styleId="a3">
    <w:name w:val="header"/>
    <w:basedOn w:val="a"/>
    <w:link w:val="a4"/>
    <w:uiPriority w:val="99"/>
    <w:unhideWhenUsed/>
    <w:rsid w:val="001C1D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C1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C1D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C1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261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26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43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836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0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907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992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7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62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067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9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12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56119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05010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007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8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166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96099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7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3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4029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691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40494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687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687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2602</TotalTime>
  <Pages>4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Владова А.А.</dc:creator>
  <cp:keywords/>
  <dc:description/>
  <cp:lastModifiedBy>Кудрова А.А.</cp:lastModifiedBy>
  <cp:revision>23</cp:revision>
  <cp:lastPrinted>2025-02-03T08:32:00Z</cp:lastPrinted>
  <dcterms:created xsi:type="dcterms:W3CDTF">2025-01-29T11:09:00Z</dcterms:created>
  <dcterms:modified xsi:type="dcterms:W3CDTF">2025-02-03T12:23:00Z</dcterms:modified>
</cp:coreProperties>
</file>