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956" w:rsidRPr="00C80966" w:rsidRDefault="00A80956" w:rsidP="00A809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A80956" w:rsidRPr="00C80966" w:rsidRDefault="00A80956" w:rsidP="00A809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80956" w:rsidRPr="00C80966" w:rsidRDefault="00A80956" w:rsidP="00A809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80956" w:rsidRPr="00C80966" w:rsidRDefault="00A80956" w:rsidP="00A809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80956" w:rsidRPr="00C80966" w:rsidRDefault="00A80956" w:rsidP="00A809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80956" w:rsidRPr="00C80966" w:rsidRDefault="00A80956" w:rsidP="00A809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A80956" w:rsidRPr="00C80966" w:rsidRDefault="00A80956" w:rsidP="00A809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A80956" w:rsidRPr="00C80966" w:rsidRDefault="00A80956" w:rsidP="00A809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A80956" w:rsidRDefault="00A80956" w:rsidP="00A8095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096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A80956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и дополнения в Закон </w:t>
      </w:r>
    </w:p>
    <w:p w:rsidR="00A80956" w:rsidRDefault="00A80956" w:rsidP="00A8095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0956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A80956" w:rsidRPr="00C80966" w:rsidRDefault="00A80956" w:rsidP="00A8095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0956">
        <w:rPr>
          <w:rFonts w:ascii="Times New Roman" w:eastAsia="Calibri" w:hAnsi="Times New Roman" w:cs="Times New Roman"/>
          <w:b/>
          <w:sz w:val="28"/>
          <w:szCs w:val="28"/>
        </w:rPr>
        <w:t>«Специальный налоговый режим –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80956">
        <w:rPr>
          <w:rFonts w:ascii="Times New Roman" w:eastAsia="Calibri" w:hAnsi="Times New Roman" w:cs="Times New Roman"/>
          <w:b/>
          <w:sz w:val="28"/>
          <w:szCs w:val="28"/>
        </w:rPr>
        <w:t>упрощенная система налогообложения</w:t>
      </w:r>
      <w:r w:rsidRPr="0019094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80956" w:rsidRPr="00C80966" w:rsidRDefault="00A80956" w:rsidP="00A809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956" w:rsidRPr="00C80966" w:rsidRDefault="00A80956" w:rsidP="00A8095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966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A80956" w:rsidRDefault="00A80956" w:rsidP="00A809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966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                         </w:t>
      </w:r>
      <w:r w:rsidR="00EF3C6B">
        <w:rPr>
          <w:rFonts w:ascii="Times New Roman" w:eastAsia="Calibri" w:hAnsi="Times New Roman" w:cs="Times New Roman"/>
          <w:sz w:val="28"/>
          <w:szCs w:val="28"/>
        </w:rPr>
        <w:t>19</w:t>
      </w:r>
      <w:r w:rsidRPr="00C809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февраля 2025</w:t>
      </w:r>
      <w:r w:rsidRPr="00C80966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A80956" w:rsidRDefault="00A80956" w:rsidP="00A80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956" w:rsidRPr="00A80956" w:rsidRDefault="00A80956" w:rsidP="00A80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956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Pr="00A80956">
        <w:rPr>
          <w:rFonts w:ascii="Times New Roman" w:eastAsia="Calibri" w:hAnsi="Times New Roman" w:cs="Times New Roman"/>
          <w:bCs/>
          <w:sz w:val="28"/>
          <w:szCs w:val="28"/>
        </w:rPr>
        <w:t xml:space="preserve">Внести в Закон Приднестровской Молдавской Республики </w:t>
      </w:r>
      <w:r w:rsidRPr="00A80956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от 30 сентября 2018 года № 270-З-VI «Специальный налоговый режим – упрощенная система налогообложения» (САЗ 18-39,1) с изменениями </w:t>
      </w:r>
      <w:r w:rsidRPr="00A80956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и дополнениями, внесенными законами Приднестровской Молдавской Республики от 31 марта 2019 года № 41-ЗИД-VI (САЗ 19-12); от 29 мая </w:t>
      </w:r>
      <w:r w:rsidRPr="00A80956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2019 года № 97-ЗИД-VI (САЗ 19-20); от 15 июля 2020 года № 92-ЗИД-VI </w:t>
      </w:r>
      <w:r w:rsidRPr="00A80956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20-29); от 30 декабря 2020 года № 230-ЗД-VII (САЗ 21-1,1); </w:t>
      </w:r>
      <w:r w:rsidRPr="00A80956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от 30 декабря 2020 года № 240-ЗИД-VII (САЗ 21-1,1); от 22 июля 2021 года </w:t>
      </w:r>
      <w:r w:rsidRPr="00A80956">
        <w:rPr>
          <w:rFonts w:ascii="Times New Roman" w:eastAsia="Calibri" w:hAnsi="Times New Roman" w:cs="Times New Roman"/>
          <w:bCs/>
          <w:sz w:val="28"/>
          <w:szCs w:val="28"/>
        </w:rPr>
        <w:br/>
        <w:t>№ 176-ЗД-VII (САЗ 21-29); от 29 сентября 2021 года № 226-ЗД-V</w:t>
      </w:r>
      <w:r w:rsidRPr="00A8095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r w:rsidRPr="00A8095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80956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21-39,1); от 29 сентября 2021 года № 229-ЗИ-VII (САЗ 21-39,1); </w:t>
      </w:r>
      <w:r w:rsidRPr="00A80956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от 2 декабря 2021 года № 293-ЗИ-VII (САЗ 21-48); от 3 декабря 2021 года </w:t>
      </w:r>
      <w:r w:rsidRPr="00A80956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№ 305-ЗИД-VII (САЗ 21-48); от 6 декабря 2021 года № 322-ЗИД-VII </w:t>
      </w:r>
      <w:r w:rsidRPr="00A80956">
        <w:rPr>
          <w:rFonts w:ascii="Times New Roman" w:eastAsia="Calibri" w:hAnsi="Times New Roman" w:cs="Times New Roman"/>
          <w:bCs/>
          <w:sz w:val="28"/>
          <w:szCs w:val="28"/>
        </w:rPr>
        <w:br/>
        <w:t>(САЗ 21-49); от 18 апреля 2022 года № 61-ЗИД-VII (САЗ 22-15); от 25 июля 2022 года № 196-ЗИ-</w:t>
      </w:r>
      <w:r w:rsidRPr="00A8095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A80956">
        <w:rPr>
          <w:rFonts w:ascii="Times New Roman" w:eastAsia="Calibri" w:hAnsi="Times New Roman" w:cs="Times New Roman"/>
          <w:bCs/>
          <w:sz w:val="28"/>
          <w:szCs w:val="28"/>
        </w:rPr>
        <w:t xml:space="preserve"> (САЗ 22-29); от 29 сентября 2022 года </w:t>
      </w:r>
      <w:r w:rsidRPr="00A80956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№ 253-ЗИД-VII (САЗ 22-38,1); от 29 сентября 2022 года № 261-ЗИ-VII </w:t>
      </w:r>
      <w:r w:rsidRPr="00A80956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22-38,1); от 26 декабря 2022 года № 375-ЗИД-VII (САЗ 23-1); </w:t>
      </w:r>
      <w:r w:rsidRPr="00A80956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от 16 февраля 2023 года № 18-ЗИ-VII (САЗ 23-7,1); от 28 марта 2023 года </w:t>
      </w:r>
      <w:r w:rsidRPr="00A80956">
        <w:rPr>
          <w:rFonts w:ascii="Times New Roman" w:eastAsia="Calibri" w:hAnsi="Times New Roman" w:cs="Times New Roman"/>
          <w:bCs/>
          <w:sz w:val="28"/>
          <w:szCs w:val="28"/>
        </w:rPr>
        <w:br/>
        <w:t>№ 52-ЗИД-VII (САЗ 23-13)</w:t>
      </w:r>
      <w:r w:rsidRPr="00A80956">
        <w:rPr>
          <w:rFonts w:ascii="Times New Roman" w:eastAsia="Calibri" w:hAnsi="Times New Roman" w:cs="Times New Roman"/>
          <w:sz w:val="28"/>
          <w:szCs w:val="28"/>
        </w:rPr>
        <w:t>; от 17 июля 2023 года № 235-ЗИ-</w:t>
      </w:r>
      <w:r w:rsidRPr="00A80956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A80956">
        <w:rPr>
          <w:rFonts w:ascii="Times New Roman" w:eastAsia="Calibri" w:hAnsi="Times New Roman" w:cs="Times New Roman"/>
          <w:sz w:val="28"/>
          <w:szCs w:val="28"/>
        </w:rPr>
        <w:t xml:space="preserve"> (САЗ 23-29); от 29 сентября 2023 года № 294-ЗИ-</w:t>
      </w:r>
      <w:r w:rsidRPr="00A80956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A80956">
        <w:rPr>
          <w:rFonts w:ascii="Times New Roman" w:eastAsia="Calibri" w:hAnsi="Times New Roman" w:cs="Times New Roman"/>
          <w:sz w:val="28"/>
          <w:szCs w:val="28"/>
        </w:rPr>
        <w:t xml:space="preserve"> (САЗ 23-39,1); от 29</w:t>
      </w:r>
      <w:r w:rsidRPr="00A8095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 w:rsidRPr="00A80956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Pr="00A8095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20</w:t>
      </w:r>
      <w:r w:rsidRPr="00A80956">
        <w:rPr>
          <w:rFonts w:ascii="Times New Roman" w:eastAsia="Calibri" w:hAnsi="Times New Roman" w:cs="Times New Roman"/>
          <w:sz w:val="28"/>
          <w:szCs w:val="28"/>
        </w:rPr>
        <w:t>23</w:t>
      </w:r>
      <w:r w:rsidRPr="00A8095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года</w:t>
      </w:r>
      <w:r w:rsidRPr="00A809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095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№ </w:t>
      </w:r>
      <w:r w:rsidRPr="00A80956">
        <w:rPr>
          <w:rFonts w:ascii="Times New Roman" w:eastAsia="Calibri" w:hAnsi="Times New Roman" w:cs="Times New Roman"/>
          <w:sz w:val="28"/>
          <w:szCs w:val="28"/>
        </w:rPr>
        <w:t>303</w:t>
      </w:r>
      <w:r w:rsidRPr="00A80956">
        <w:rPr>
          <w:rFonts w:ascii="Times New Roman" w:eastAsia="Calibri" w:hAnsi="Times New Roman" w:cs="Times New Roman"/>
          <w:sz w:val="28"/>
          <w:szCs w:val="28"/>
          <w:lang w:val="x-none"/>
        </w:rPr>
        <w:t>-З</w:t>
      </w:r>
      <w:r w:rsidRPr="00A80956">
        <w:rPr>
          <w:rFonts w:ascii="Times New Roman" w:eastAsia="Calibri" w:hAnsi="Times New Roman" w:cs="Times New Roman"/>
          <w:sz w:val="28"/>
          <w:szCs w:val="28"/>
        </w:rPr>
        <w:t>ИД</w:t>
      </w:r>
      <w:r w:rsidRPr="00A80956">
        <w:rPr>
          <w:rFonts w:ascii="Times New Roman" w:eastAsia="Calibri" w:hAnsi="Times New Roman" w:cs="Times New Roman"/>
          <w:sz w:val="28"/>
          <w:szCs w:val="28"/>
          <w:lang w:val="x-none"/>
        </w:rPr>
        <w:t>-</w:t>
      </w:r>
      <w:r w:rsidRPr="00A80956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A809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095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(САЗ </w:t>
      </w:r>
      <w:r w:rsidRPr="00A80956">
        <w:rPr>
          <w:rFonts w:ascii="Times New Roman" w:eastAsia="Calibri" w:hAnsi="Times New Roman" w:cs="Times New Roman"/>
          <w:sz w:val="28"/>
          <w:szCs w:val="28"/>
        </w:rPr>
        <w:t>23</w:t>
      </w:r>
      <w:r w:rsidRPr="00A80956">
        <w:rPr>
          <w:rFonts w:ascii="Times New Roman" w:eastAsia="Calibri" w:hAnsi="Times New Roman" w:cs="Times New Roman"/>
          <w:sz w:val="28"/>
          <w:szCs w:val="28"/>
          <w:lang w:val="x-none"/>
        </w:rPr>
        <w:t>-</w:t>
      </w:r>
      <w:r w:rsidRPr="00A80956">
        <w:rPr>
          <w:rFonts w:ascii="Times New Roman" w:eastAsia="Calibri" w:hAnsi="Times New Roman" w:cs="Times New Roman"/>
          <w:sz w:val="28"/>
          <w:szCs w:val="28"/>
        </w:rPr>
        <w:t>39,1</w:t>
      </w:r>
      <w:r w:rsidRPr="00A80956">
        <w:rPr>
          <w:rFonts w:ascii="Times New Roman" w:eastAsia="Calibri" w:hAnsi="Times New Roman" w:cs="Times New Roman"/>
          <w:sz w:val="28"/>
          <w:szCs w:val="28"/>
          <w:lang w:val="x-none"/>
        </w:rPr>
        <w:t>)</w:t>
      </w:r>
      <w:r w:rsidRPr="00A80956">
        <w:rPr>
          <w:rFonts w:ascii="Times New Roman" w:eastAsia="Calibri" w:hAnsi="Times New Roman" w:cs="Times New Roman"/>
          <w:sz w:val="28"/>
          <w:szCs w:val="28"/>
        </w:rPr>
        <w:t xml:space="preserve">; от </w:t>
      </w:r>
      <w:r w:rsidRPr="00A80956">
        <w:rPr>
          <w:rFonts w:ascii="Times New Roman" w:hAnsi="Times New Roman" w:cs="Times New Roman"/>
          <w:spacing w:val="-6"/>
          <w:sz w:val="28"/>
          <w:szCs w:val="28"/>
        </w:rPr>
        <w:t>19</w:t>
      </w:r>
      <w:r w:rsidRPr="00A80956">
        <w:rPr>
          <w:rFonts w:ascii="Times New Roman" w:hAnsi="Times New Roman" w:cs="Times New Roman"/>
          <w:spacing w:val="-6"/>
          <w:sz w:val="28"/>
          <w:szCs w:val="28"/>
          <w:lang w:val="x-none"/>
        </w:rPr>
        <w:t xml:space="preserve"> </w:t>
      </w:r>
      <w:r w:rsidRPr="00A80956">
        <w:rPr>
          <w:rFonts w:ascii="Times New Roman" w:hAnsi="Times New Roman" w:cs="Times New Roman"/>
          <w:spacing w:val="-6"/>
          <w:sz w:val="28"/>
          <w:szCs w:val="28"/>
        </w:rPr>
        <w:t>декабря</w:t>
      </w:r>
      <w:r w:rsidRPr="00A80956">
        <w:rPr>
          <w:rFonts w:ascii="Times New Roman" w:hAnsi="Times New Roman" w:cs="Times New Roman"/>
          <w:spacing w:val="-6"/>
          <w:sz w:val="28"/>
          <w:szCs w:val="28"/>
          <w:lang w:val="x-none"/>
        </w:rPr>
        <w:t xml:space="preserve"> 20</w:t>
      </w:r>
      <w:r w:rsidRPr="00A80956">
        <w:rPr>
          <w:rFonts w:ascii="Times New Roman" w:hAnsi="Times New Roman" w:cs="Times New Roman"/>
          <w:spacing w:val="-6"/>
          <w:sz w:val="28"/>
          <w:szCs w:val="28"/>
        </w:rPr>
        <w:t>23</w:t>
      </w:r>
      <w:r w:rsidRPr="00A80956">
        <w:rPr>
          <w:rFonts w:ascii="Times New Roman" w:hAnsi="Times New Roman" w:cs="Times New Roman"/>
          <w:spacing w:val="-6"/>
          <w:sz w:val="28"/>
          <w:szCs w:val="28"/>
          <w:lang w:val="x-none"/>
        </w:rPr>
        <w:t xml:space="preserve"> года</w:t>
      </w:r>
      <w:r w:rsidRPr="00A8095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80956">
        <w:rPr>
          <w:rFonts w:ascii="Times New Roman" w:hAnsi="Times New Roman" w:cs="Times New Roman"/>
          <w:spacing w:val="-6"/>
          <w:sz w:val="28"/>
          <w:szCs w:val="28"/>
          <w:lang w:val="x-none"/>
        </w:rPr>
        <w:t xml:space="preserve">№ </w:t>
      </w:r>
      <w:r w:rsidRPr="00A80956">
        <w:rPr>
          <w:rFonts w:ascii="Times New Roman" w:hAnsi="Times New Roman" w:cs="Times New Roman"/>
          <w:spacing w:val="-6"/>
          <w:sz w:val="28"/>
          <w:szCs w:val="28"/>
        </w:rPr>
        <w:t>384</w:t>
      </w:r>
      <w:r w:rsidRPr="00A80956">
        <w:rPr>
          <w:rFonts w:ascii="Times New Roman" w:hAnsi="Times New Roman" w:cs="Times New Roman"/>
          <w:spacing w:val="-6"/>
          <w:sz w:val="28"/>
          <w:szCs w:val="28"/>
          <w:lang w:val="x-none"/>
        </w:rPr>
        <w:t>-З</w:t>
      </w:r>
      <w:r w:rsidRPr="00A80956">
        <w:rPr>
          <w:rFonts w:ascii="Times New Roman" w:hAnsi="Times New Roman" w:cs="Times New Roman"/>
          <w:spacing w:val="-6"/>
          <w:sz w:val="28"/>
          <w:szCs w:val="28"/>
        </w:rPr>
        <w:t>ИД</w:t>
      </w:r>
      <w:r w:rsidRPr="00A80956">
        <w:rPr>
          <w:rFonts w:ascii="Times New Roman" w:hAnsi="Times New Roman" w:cs="Times New Roman"/>
          <w:spacing w:val="-6"/>
          <w:sz w:val="28"/>
          <w:szCs w:val="28"/>
          <w:lang w:val="x-none"/>
        </w:rPr>
        <w:t>-</w:t>
      </w:r>
      <w:r w:rsidRPr="00A80956">
        <w:rPr>
          <w:rFonts w:ascii="Times New Roman" w:hAnsi="Times New Roman" w:cs="Times New Roman"/>
          <w:spacing w:val="-6"/>
          <w:sz w:val="28"/>
          <w:szCs w:val="28"/>
          <w:lang w:val="en-US"/>
        </w:rPr>
        <w:t>VII</w:t>
      </w:r>
      <w:r w:rsidRPr="00A8095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80956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A80956">
        <w:rPr>
          <w:rFonts w:ascii="Times New Roman" w:hAnsi="Times New Roman" w:cs="Times New Roman"/>
          <w:spacing w:val="-6"/>
          <w:sz w:val="28"/>
          <w:szCs w:val="28"/>
          <w:lang w:val="x-none"/>
        </w:rPr>
        <w:t xml:space="preserve">(САЗ </w:t>
      </w:r>
      <w:r w:rsidRPr="00A80956">
        <w:rPr>
          <w:rFonts w:ascii="Times New Roman" w:hAnsi="Times New Roman" w:cs="Times New Roman"/>
          <w:spacing w:val="-6"/>
          <w:sz w:val="28"/>
          <w:szCs w:val="28"/>
        </w:rPr>
        <w:t>23</w:t>
      </w:r>
      <w:r w:rsidRPr="00A80956">
        <w:rPr>
          <w:rFonts w:ascii="Times New Roman" w:hAnsi="Times New Roman" w:cs="Times New Roman"/>
          <w:spacing w:val="-6"/>
          <w:sz w:val="28"/>
          <w:szCs w:val="28"/>
          <w:lang w:val="x-none"/>
        </w:rPr>
        <w:t>-</w:t>
      </w:r>
      <w:r w:rsidRPr="00A80956">
        <w:rPr>
          <w:rFonts w:ascii="Times New Roman" w:hAnsi="Times New Roman" w:cs="Times New Roman"/>
          <w:spacing w:val="-6"/>
          <w:sz w:val="28"/>
          <w:szCs w:val="28"/>
        </w:rPr>
        <w:t>51</w:t>
      </w:r>
      <w:r w:rsidRPr="00A80956">
        <w:rPr>
          <w:rFonts w:ascii="Times New Roman" w:hAnsi="Times New Roman" w:cs="Times New Roman"/>
          <w:spacing w:val="-6"/>
          <w:sz w:val="28"/>
          <w:szCs w:val="28"/>
          <w:lang w:val="x-none"/>
        </w:rPr>
        <w:t>)</w:t>
      </w:r>
      <w:r w:rsidRPr="00A80956">
        <w:rPr>
          <w:rFonts w:ascii="Times New Roman" w:hAnsi="Times New Roman" w:cs="Times New Roman"/>
          <w:spacing w:val="-6"/>
          <w:sz w:val="28"/>
          <w:szCs w:val="28"/>
        </w:rPr>
        <w:t xml:space="preserve">; </w:t>
      </w:r>
      <w:r w:rsidR="00EA7575">
        <w:rPr>
          <w:rFonts w:ascii="Times New Roman" w:hAnsi="Times New Roman" w:cs="Times New Roman"/>
          <w:spacing w:val="-6"/>
          <w:sz w:val="28"/>
          <w:szCs w:val="28"/>
        </w:rPr>
        <w:t xml:space="preserve">от </w:t>
      </w:r>
      <w:r w:rsidRPr="00A80956">
        <w:rPr>
          <w:rFonts w:ascii="Times New Roman" w:hAnsi="Times New Roman" w:cs="Times New Roman"/>
          <w:spacing w:val="-6"/>
          <w:sz w:val="28"/>
          <w:szCs w:val="28"/>
        </w:rPr>
        <w:t>22 июля 2024 года № 162-ЗД-</w:t>
      </w:r>
      <w:r w:rsidRPr="00A80956">
        <w:rPr>
          <w:rFonts w:ascii="Times New Roman" w:hAnsi="Times New Roman" w:cs="Times New Roman"/>
          <w:spacing w:val="-6"/>
          <w:sz w:val="28"/>
          <w:szCs w:val="28"/>
          <w:lang w:val="en-US"/>
        </w:rPr>
        <w:t>VII</w:t>
      </w:r>
      <w:r w:rsidRPr="00A80956">
        <w:rPr>
          <w:rFonts w:ascii="Times New Roman" w:hAnsi="Times New Roman" w:cs="Times New Roman"/>
          <w:spacing w:val="-6"/>
          <w:sz w:val="28"/>
          <w:szCs w:val="28"/>
        </w:rPr>
        <w:t xml:space="preserve"> (САЗ 24-31); от 24 июля </w:t>
      </w:r>
      <w:r w:rsidR="00EA7575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A80956">
        <w:rPr>
          <w:rFonts w:ascii="Times New Roman" w:hAnsi="Times New Roman" w:cs="Times New Roman"/>
          <w:spacing w:val="-6"/>
          <w:sz w:val="28"/>
          <w:szCs w:val="28"/>
        </w:rPr>
        <w:t>2024 года № 178-ЗД-VII (САЗ 24-31); от 24 июля 2024 года № 188-ЗИ-</w:t>
      </w:r>
      <w:r w:rsidRPr="00A80956">
        <w:rPr>
          <w:rFonts w:ascii="Times New Roman" w:hAnsi="Times New Roman" w:cs="Times New Roman"/>
          <w:spacing w:val="-6"/>
          <w:sz w:val="28"/>
          <w:szCs w:val="28"/>
          <w:lang w:val="en-US"/>
        </w:rPr>
        <w:t>VII</w:t>
      </w:r>
      <w:r w:rsidRPr="00A8095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A7575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A80956">
        <w:rPr>
          <w:rFonts w:ascii="Times New Roman" w:hAnsi="Times New Roman" w:cs="Times New Roman"/>
          <w:spacing w:val="-6"/>
          <w:sz w:val="28"/>
          <w:szCs w:val="28"/>
        </w:rPr>
        <w:t>(САЗ 24-31); от 2 августа 2024 года № 196-ЗИД-</w:t>
      </w:r>
      <w:r w:rsidRPr="00A80956">
        <w:rPr>
          <w:rFonts w:ascii="Times New Roman" w:hAnsi="Times New Roman" w:cs="Times New Roman"/>
          <w:spacing w:val="-6"/>
          <w:sz w:val="28"/>
          <w:szCs w:val="28"/>
          <w:lang w:val="en-US"/>
        </w:rPr>
        <w:t>VII</w:t>
      </w:r>
      <w:r w:rsidRPr="00A80956">
        <w:rPr>
          <w:rFonts w:ascii="Times New Roman" w:hAnsi="Times New Roman" w:cs="Times New Roman"/>
          <w:spacing w:val="-6"/>
          <w:sz w:val="28"/>
          <w:szCs w:val="28"/>
        </w:rPr>
        <w:t xml:space="preserve"> (САЗ 24-32)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; от </w:t>
      </w:r>
      <w:r w:rsidRPr="00A80956">
        <w:rPr>
          <w:rFonts w:ascii="Times New Roman" w:hAnsi="Times New Roman" w:cs="Times New Roman"/>
          <w:spacing w:val="-6"/>
          <w:sz w:val="28"/>
          <w:szCs w:val="28"/>
        </w:rPr>
        <w:t>16 сентября 2024 года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80956">
        <w:rPr>
          <w:rFonts w:ascii="Times New Roman" w:hAnsi="Times New Roman" w:cs="Times New Roman"/>
          <w:spacing w:val="-6"/>
          <w:sz w:val="28"/>
          <w:szCs w:val="28"/>
        </w:rPr>
        <w:t>№ 217-ЗИ-VII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80956">
        <w:rPr>
          <w:rFonts w:ascii="Times New Roman" w:hAnsi="Times New Roman" w:cs="Times New Roman"/>
          <w:spacing w:val="-6"/>
          <w:sz w:val="28"/>
          <w:szCs w:val="28"/>
        </w:rPr>
        <w:t>(САЗ 24-38),</w:t>
      </w:r>
      <w:r w:rsidRPr="00A8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 и дополнение.</w:t>
      </w:r>
    </w:p>
    <w:p w:rsidR="00A80956" w:rsidRPr="00A80956" w:rsidRDefault="00A80956" w:rsidP="00A80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956" w:rsidRPr="00A80956" w:rsidRDefault="00A80956" w:rsidP="00A80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8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б) части седьмой пункта 1 статьи 3 исключить. </w:t>
      </w:r>
    </w:p>
    <w:p w:rsidR="00A80956" w:rsidRPr="00A80956" w:rsidRDefault="00A80956" w:rsidP="00A80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956" w:rsidRPr="00A80956" w:rsidRDefault="00A80956" w:rsidP="00A80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8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б) части десятой пункта 2 статьи 3 исключить. </w:t>
      </w:r>
    </w:p>
    <w:p w:rsidR="00A80956" w:rsidRPr="00A80956" w:rsidRDefault="00A80956" w:rsidP="00A80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956" w:rsidRPr="00A80956" w:rsidRDefault="00A80956" w:rsidP="00A80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A8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11 дополнить пунктом 2-1 следующего содержания: </w:t>
      </w:r>
    </w:p>
    <w:p w:rsidR="00A80956" w:rsidRPr="00A80956" w:rsidRDefault="00A80956" w:rsidP="00A80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956">
        <w:rPr>
          <w:rFonts w:ascii="Times New Roman" w:eastAsia="Times New Roman" w:hAnsi="Times New Roman" w:cs="Times New Roman"/>
          <w:sz w:val="28"/>
          <w:szCs w:val="28"/>
          <w:lang w:eastAsia="ru-RU"/>
        </w:rPr>
        <w:t>«2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809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случае неисполнения обязанности по уплате налогов и иных обязательных платежей организациями и индивидуальными предпринимателями в бюджет и внебюджетные фонды свыше 3 (трех) месяцев со</w:t>
      </w:r>
      <w:r w:rsidR="0032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дня, установленного настоящим З</w:t>
      </w:r>
      <w:r w:rsidRPr="00A809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для их уплаты, в случае если сумма просроченных платежей превышает 100 (сто) РУ МЗП</w:t>
      </w:r>
      <w:r w:rsidR="0032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указанные лица </w:t>
      </w:r>
      <w:r w:rsidRPr="00A8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привлекаются к административной ответственности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09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Приднестровской Молдавской Республики».</w:t>
      </w:r>
    </w:p>
    <w:p w:rsidR="00A80956" w:rsidRPr="00A80956" w:rsidRDefault="00A80956" w:rsidP="00A80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956" w:rsidRPr="00A80956" w:rsidRDefault="00A80956" w:rsidP="00A80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A8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днем официального опубликования, и распространяет свое действие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правоотношения, возникшие с 1 января 2024 года. </w:t>
      </w:r>
    </w:p>
    <w:p w:rsidR="00A80956" w:rsidRDefault="00A80956" w:rsidP="00A809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0956" w:rsidRPr="00D232EB" w:rsidRDefault="00A80956" w:rsidP="00A809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0956" w:rsidRPr="00C80966" w:rsidRDefault="00A80956" w:rsidP="00A80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  <w:bookmarkStart w:id="0" w:name="_GoBack"/>
      <w:bookmarkEnd w:id="0"/>
    </w:p>
    <w:p w:rsidR="00A80956" w:rsidRPr="00C80966" w:rsidRDefault="00A80956" w:rsidP="00A80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A80956" w:rsidRPr="00C80966" w:rsidRDefault="00A80956" w:rsidP="00A80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A80956" w:rsidRPr="00C80966" w:rsidRDefault="00A80956" w:rsidP="00A80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956" w:rsidRDefault="00A80956" w:rsidP="00A80956">
      <w:pPr>
        <w:spacing w:after="0" w:line="240" w:lineRule="auto"/>
        <w:rPr>
          <w:sz w:val="28"/>
          <w:szCs w:val="28"/>
        </w:rPr>
      </w:pPr>
    </w:p>
    <w:p w:rsidR="00105923" w:rsidRDefault="00105923" w:rsidP="00A80956">
      <w:pPr>
        <w:spacing w:after="0" w:line="240" w:lineRule="auto"/>
        <w:rPr>
          <w:sz w:val="28"/>
          <w:szCs w:val="28"/>
        </w:rPr>
      </w:pPr>
    </w:p>
    <w:p w:rsidR="00105923" w:rsidRPr="00105923" w:rsidRDefault="00105923" w:rsidP="00105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923">
        <w:rPr>
          <w:rFonts w:ascii="Times New Roman" w:hAnsi="Times New Roman" w:cs="Times New Roman"/>
          <w:sz w:val="28"/>
          <w:szCs w:val="28"/>
        </w:rPr>
        <w:t>г. Тирасполь</w:t>
      </w:r>
    </w:p>
    <w:p w:rsidR="00105923" w:rsidRPr="00105923" w:rsidRDefault="00105923" w:rsidP="00105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923">
        <w:rPr>
          <w:rFonts w:ascii="Times New Roman" w:hAnsi="Times New Roman" w:cs="Times New Roman"/>
          <w:sz w:val="28"/>
          <w:szCs w:val="28"/>
        </w:rPr>
        <w:t>10 марта 2025 г.</w:t>
      </w:r>
    </w:p>
    <w:p w:rsidR="00105923" w:rsidRPr="00105923" w:rsidRDefault="00105923" w:rsidP="00105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923">
        <w:rPr>
          <w:rFonts w:ascii="Times New Roman" w:hAnsi="Times New Roman" w:cs="Times New Roman"/>
          <w:sz w:val="28"/>
          <w:szCs w:val="28"/>
        </w:rPr>
        <w:t>№ 23-ЗИД-VI</w:t>
      </w:r>
      <w:r w:rsidRPr="00105923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105923" w:rsidRDefault="00105923" w:rsidP="00A80956">
      <w:pPr>
        <w:spacing w:after="0" w:line="240" w:lineRule="auto"/>
        <w:rPr>
          <w:sz w:val="28"/>
          <w:szCs w:val="28"/>
        </w:rPr>
      </w:pPr>
    </w:p>
    <w:p w:rsidR="00A80956" w:rsidRPr="00C80966" w:rsidRDefault="00A80956" w:rsidP="00A80956">
      <w:pPr>
        <w:spacing w:after="0" w:line="240" w:lineRule="auto"/>
        <w:rPr>
          <w:sz w:val="28"/>
          <w:szCs w:val="28"/>
        </w:rPr>
      </w:pPr>
    </w:p>
    <w:p w:rsidR="00A80956" w:rsidRDefault="00A80956" w:rsidP="00A80956"/>
    <w:p w:rsidR="001B5588" w:rsidRDefault="001B5588"/>
    <w:sectPr w:rsidR="001B5588" w:rsidSect="003351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D97" w:rsidRDefault="00FC4D97">
      <w:pPr>
        <w:spacing w:after="0" w:line="240" w:lineRule="auto"/>
      </w:pPr>
      <w:r>
        <w:separator/>
      </w:r>
    </w:p>
  </w:endnote>
  <w:endnote w:type="continuationSeparator" w:id="0">
    <w:p w:rsidR="00FC4D97" w:rsidRDefault="00FC4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D97" w:rsidRDefault="00FC4D97">
      <w:pPr>
        <w:spacing w:after="0" w:line="240" w:lineRule="auto"/>
      </w:pPr>
      <w:r>
        <w:separator/>
      </w:r>
    </w:p>
  </w:footnote>
  <w:footnote w:type="continuationSeparator" w:id="0">
    <w:p w:rsidR="00FC4D97" w:rsidRDefault="00FC4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FC684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592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56"/>
    <w:rsid w:val="00105923"/>
    <w:rsid w:val="001B5588"/>
    <w:rsid w:val="00324753"/>
    <w:rsid w:val="003350A1"/>
    <w:rsid w:val="00A80956"/>
    <w:rsid w:val="00CC3150"/>
    <w:rsid w:val="00EA7575"/>
    <w:rsid w:val="00EF3C6B"/>
    <w:rsid w:val="00FC4D97"/>
    <w:rsid w:val="00FC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80A2B-5032-4C7A-B704-115947F6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9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956"/>
  </w:style>
  <w:style w:type="paragraph" w:styleId="a5">
    <w:name w:val="Balloon Text"/>
    <w:basedOn w:val="a"/>
    <w:link w:val="a6"/>
    <w:uiPriority w:val="99"/>
    <w:semiHidden/>
    <w:unhideWhenUsed/>
    <w:rsid w:val="00FC6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6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7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2025-02-19T08:33:00Z</cp:lastPrinted>
  <dcterms:created xsi:type="dcterms:W3CDTF">2025-02-27T09:05:00Z</dcterms:created>
  <dcterms:modified xsi:type="dcterms:W3CDTF">2025-03-10T08:49:00Z</dcterms:modified>
</cp:coreProperties>
</file>