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7469BA" w:rsidRDefault="00490ACC" w:rsidP="007469BA">
      <w:pPr>
        <w:ind w:firstLine="709"/>
        <w:jc w:val="both"/>
        <w:rPr>
          <w:spacing w:val="0"/>
          <w:lang w:val="en-US"/>
        </w:rPr>
      </w:pPr>
    </w:p>
    <w:p w:rsidR="00490ACC" w:rsidRPr="007469BA" w:rsidRDefault="00490ACC" w:rsidP="007469BA">
      <w:pPr>
        <w:ind w:firstLine="709"/>
        <w:jc w:val="both"/>
        <w:rPr>
          <w:spacing w:val="0"/>
        </w:rPr>
      </w:pPr>
    </w:p>
    <w:p w:rsidR="00490ACC" w:rsidRPr="007469BA" w:rsidRDefault="00490ACC" w:rsidP="007469BA">
      <w:pPr>
        <w:ind w:firstLine="709"/>
        <w:jc w:val="both"/>
        <w:rPr>
          <w:spacing w:val="0"/>
        </w:rPr>
      </w:pPr>
    </w:p>
    <w:p w:rsidR="00490ACC" w:rsidRPr="007469BA" w:rsidRDefault="00490ACC" w:rsidP="007469BA">
      <w:pPr>
        <w:ind w:firstLine="709"/>
        <w:jc w:val="both"/>
        <w:rPr>
          <w:spacing w:val="0"/>
        </w:rPr>
      </w:pPr>
    </w:p>
    <w:p w:rsidR="003B0F28" w:rsidRPr="007469BA" w:rsidRDefault="003B0F28" w:rsidP="007469BA">
      <w:pPr>
        <w:ind w:firstLine="709"/>
        <w:jc w:val="center"/>
        <w:rPr>
          <w:b/>
          <w:spacing w:val="0"/>
        </w:rPr>
      </w:pPr>
    </w:p>
    <w:p w:rsidR="00490ACC" w:rsidRPr="007469BA" w:rsidRDefault="006404A3" w:rsidP="007469BA">
      <w:pPr>
        <w:jc w:val="center"/>
        <w:rPr>
          <w:b/>
          <w:spacing w:val="0"/>
        </w:rPr>
      </w:pPr>
      <w:r w:rsidRPr="007469BA">
        <w:rPr>
          <w:b/>
          <w:spacing w:val="0"/>
        </w:rPr>
        <w:t>З</w:t>
      </w:r>
      <w:r w:rsidR="00490ACC" w:rsidRPr="007469BA">
        <w:rPr>
          <w:b/>
          <w:spacing w:val="0"/>
        </w:rPr>
        <w:t>акон</w:t>
      </w:r>
    </w:p>
    <w:p w:rsidR="00490ACC" w:rsidRPr="007469BA" w:rsidRDefault="00490ACC" w:rsidP="007469BA">
      <w:pPr>
        <w:jc w:val="center"/>
        <w:outlineLvl w:val="0"/>
        <w:rPr>
          <w:b/>
          <w:caps/>
          <w:spacing w:val="0"/>
        </w:rPr>
      </w:pPr>
      <w:r w:rsidRPr="007469BA">
        <w:rPr>
          <w:b/>
          <w:spacing w:val="0"/>
        </w:rPr>
        <w:t xml:space="preserve">Приднестровской Молдавской Республики </w:t>
      </w:r>
    </w:p>
    <w:p w:rsidR="00490ACC" w:rsidRPr="007469BA" w:rsidRDefault="00490ACC" w:rsidP="007469BA">
      <w:pPr>
        <w:pStyle w:val="41"/>
        <w:shd w:val="clear" w:color="auto" w:fill="auto"/>
        <w:spacing w:before="0" w:after="0" w:line="240" w:lineRule="auto"/>
        <w:jc w:val="center"/>
        <w:rPr>
          <w:spacing w:val="0"/>
          <w:sz w:val="28"/>
          <w:szCs w:val="28"/>
        </w:rPr>
      </w:pPr>
    </w:p>
    <w:p w:rsidR="007469BA" w:rsidRPr="007469BA" w:rsidRDefault="007469BA" w:rsidP="007469BA">
      <w:pPr>
        <w:jc w:val="center"/>
        <w:rPr>
          <w:rFonts w:eastAsia="Calibri"/>
          <w:b/>
          <w:bCs/>
          <w:iCs/>
          <w:spacing w:val="0"/>
          <w:lang w:eastAsia="ar-SA"/>
        </w:rPr>
      </w:pPr>
      <w:r w:rsidRPr="007469BA">
        <w:rPr>
          <w:rFonts w:eastAsia="Calibri"/>
          <w:b/>
          <w:bCs/>
          <w:iCs/>
          <w:spacing w:val="0"/>
          <w:lang w:eastAsia="ar-SA"/>
        </w:rPr>
        <w:t xml:space="preserve">«О внесении дополнения в Закон </w:t>
      </w:r>
    </w:p>
    <w:p w:rsidR="007469BA" w:rsidRPr="007469BA" w:rsidRDefault="007469BA" w:rsidP="007469BA">
      <w:pPr>
        <w:jc w:val="center"/>
        <w:rPr>
          <w:rFonts w:eastAsia="Calibri"/>
          <w:b/>
          <w:bCs/>
          <w:iCs/>
          <w:spacing w:val="0"/>
          <w:lang w:eastAsia="ar-SA"/>
        </w:rPr>
      </w:pPr>
      <w:r w:rsidRPr="007469BA">
        <w:rPr>
          <w:rFonts w:eastAsia="Calibri"/>
          <w:b/>
          <w:bCs/>
          <w:iCs/>
          <w:spacing w:val="0"/>
          <w:lang w:eastAsia="ar-SA"/>
        </w:rPr>
        <w:t xml:space="preserve">Приднестровской Молдавской Республики </w:t>
      </w:r>
    </w:p>
    <w:p w:rsidR="008D1DEF" w:rsidRPr="007469BA" w:rsidRDefault="007469BA" w:rsidP="007469BA">
      <w:pPr>
        <w:jc w:val="center"/>
        <w:rPr>
          <w:b/>
          <w:spacing w:val="0"/>
        </w:rPr>
      </w:pPr>
      <w:r w:rsidRPr="007469BA">
        <w:rPr>
          <w:rFonts w:eastAsia="Calibri"/>
          <w:b/>
          <w:bCs/>
          <w:iCs/>
          <w:spacing w:val="0"/>
          <w:lang w:eastAsia="ar-SA"/>
        </w:rPr>
        <w:t>«О крестьянском (фермерском) хозяйстве»</w:t>
      </w:r>
    </w:p>
    <w:p w:rsidR="00BD0DB1" w:rsidRPr="007469BA" w:rsidRDefault="00BD0DB1" w:rsidP="007469BA">
      <w:pPr>
        <w:ind w:firstLine="709"/>
        <w:jc w:val="center"/>
        <w:rPr>
          <w:spacing w:val="0"/>
        </w:rPr>
      </w:pPr>
    </w:p>
    <w:p w:rsidR="00490ACC" w:rsidRPr="007469BA" w:rsidRDefault="00490ACC" w:rsidP="007469BA">
      <w:pPr>
        <w:jc w:val="both"/>
        <w:rPr>
          <w:spacing w:val="0"/>
        </w:rPr>
      </w:pPr>
      <w:r w:rsidRPr="007469BA">
        <w:rPr>
          <w:spacing w:val="0"/>
        </w:rPr>
        <w:t>Принят Верховным Советом</w:t>
      </w:r>
    </w:p>
    <w:p w:rsidR="00490ACC" w:rsidRPr="007469BA" w:rsidRDefault="00490ACC" w:rsidP="007469BA">
      <w:pPr>
        <w:jc w:val="both"/>
        <w:rPr>
          <w:spacing w:val="0"/>
        </w:rPr>
      </w:pPr>
      <w:r w:rsidRPr="007469BA">
        <w:rPr>
          <w:spacing w:val="0"/>
        </w:rPr>
        <w:t xml:space="preserve">Приднестровской Молдавской Республики         </w:t>
      </w:r>
      <w:r w:rsidR="005A34F8" w:rsidRPr="007469BA">
        <w:rPr>
          <w:spacing w:val="0"/>
        </w:rPr>
        <w:t xml:space="preserve"> </w:t>
      </w:r>
      <w:r w:rsidR="00EF66F8" w:rsidRPr="007469BA">
        <w:rPr>
          <w:spacing w:val="0"/>
        </w:rPr>
        <w:t xml:space="preserve">  </w:t>
      </w:r>
      <w:r w:rsidR="00160CB7" w:rsidRPr="007469BA">
        <w:rPr>
          <w:spacing w:val="0"/>
        </w:rPr>
        <w:t xml:space="preserve"> </w:t>
      </w:r>
      <w:r w:rsidR="004D0024" w:rsidRPr="007469BA">
        <w:rPr>
          <w:spacing w:val="0"/>
        </w:rPr>
        <w:t xml:space="preserve"> </w:t>
      </w:r>
      <w:r w:rsidR="00EB39D6" w:rsidRPr="007469BA">
        <w:rPr>
          <w:spacing w:val="0"/>
        </w:rPr>
        <w:t xml:space="preserve"> </w:t>
      </w:r>
      <w:r w:rsidR="001B7E0C" w:rsidRPr="007469BA">
        <w:rPr>
          <w:spacing w:val="0"/>
        </w:rPr>
        <w:t xml:space="preserve"> </w:t>
      </w:r>
      <w:r w:rsidR="006B67E3" w:rsidRPr="007469BA">
        <w:rPr>
          <w:spacing w:val="0"/>
        </w:rPr>
        <w:t xml:space="preserve"> </w:t>
      </w:r>
      <w:r w:rsidR="00C63E7C" w:rsidRPr="007469BA">
        <w:rPr>
          <w:spacing w:val="0"/>
        </w:rPr>
        <w:t xml:space="preserve"> </w:t>
      </w:r>
      <w:r w:rsidR="000F4014" w:rsidRPr="007469BA">
        <w:rPr>
          <w:spacing w:val="0"/>
        </w:rPr>
        <w:t xml:space="preserve">  </w:t>
      </w:r>
      <w:r w:rsidR="00C63E7C" w:rsidRPr="007469BA">
        <w:rPr>
          <w:spacing w:val="0"/>
        </w:rPr>
        <w:t xml:space="preserve"> </w:t>
      </w:r>
      <w:r w:rsidR="006F2CE3" w:rsidRPr="007469BA">
        <w:rPr>
          <w:spacing w:val="0"/>
        </w:rPr>
        <w:t xml:space="preserve"> </w:t>
      </w:r>
      <w:r w:rsidR="00685667" w:rsidRPr="007469BA">
        <w:rPr>
          <w:spacing w:val="0"/>
        </w:rPr>
        <w:t xml:space="preserve"> </w:t>
      </w:r>
      <w:r w:rsidR="006F2CE3" w:rsidRPr="007469BA">
        <w:rPr>
          <w:spacing w:val="0"/>
        </w:rPr>
        <w:t xml:space="preserve"> </w:t>
      </w:r>
      <w:r w:rsidR="00E22981" w:rsidRPr="007469BA">
        <w:rPr>
          <w:spacing w:val="0"/>
        </w:rPr>
        <w:t xml:space="preserve"> </w:t>
      </w:r>
      <w:r w:rsidR="007401BA" w:rsidRPr="007469BA">
        <w:rPr>
          <w:spacing w:val="0"/>
        </w:rPr>
        <w:t xml:space="preserve">    5</w:t>
      </w:r>
      <w:r w:rsidRPr="007469BA">
        <w:rPr>
          <w:spacing w:val="0"/>
        </w:rPr>
        <w:t xml:space="preserve"> </w:t>
      </w:r>
      <w:r w:rsidR="007401BA" w:rsidRPr="007469BA">
        <w:rPr>
          <w:spacing w:val="0"/>
        </w:rPr>
        <w:t>марта</w:t>
      </w:r>
      <w:r w:rsidRPr="007469BA">
        <w:rPr>
          <w:spacing w:val="0"/>
        </w:rPr>
        <w:t xml:space="preserve"> 20</w:t>
      </w:r>
      <w:r w:rsidR="007626B4" w:rsidRPr="007469BA">
        <w:rPr>
          <w:spacing w:val="0"/>
        </w:rPr>
        <w:t>2</w:t>
      </w:r>
      <w:r w:rsidR="00046792" w:rsidRPr="007469BA">
        <w:rPr>
          <w:spacing w:val="0"/>
        </w:rPr>
        <w:t>5</w:t>
      </w:r>
      <w:r w:rsidRPr="007469BA">
        <w:rPr>
          <w:spacing w:val="0"/>
        </w:rPr>
        <w:t xml:space="preserve"> года</w:t>
      </w:r>
    </w:p>
    <w:p w:rsidR="00452513" w:rsidRPr="007469BA" w:rsidRDefault="00452513" w:rsidP="007469BA">
      <w:pPr>
        <w:ind w:firstLine="709"/>
        <w:jc w:val="both"/>
        <w:rPr>
          <w:spacing w:val="0"/>
        </w:rPr>
      </w:pPr>
    </w:p>
    <w:p w:rsidR="007469BA" w:rsidRPr="007469BA" w:rsidRDefault="007469BA" w:rsidP="007469BA">
      <w:pPr>
        <w:ind w:firstLine="720"/>
        <w:jc w:val="both"/>
        <w:rPr>
          <w:spacing w:val="0"/>
        </w:rPr>
      </w:pPr>
      <w:r w:rsidRPr="007469BA">
        <w:rPr>
          <w:b/>
          <w:color w:val="000000" w:themeColor="text1"/>
          <w:spacing w:val="0"/>
        </w:rPr>
        <w:t>Статья 1.</w:t>
      </w:r>
      <w:r w:rsidRPr="007469BA">
        <w:rPr>
          <w:color w:val="000000" w:themeColor="text1"/>
          <w:spacing w:val="0"/>
        </w:rPr>
        <w:t xml:space="preserve"> Внести в Закон Приднестровской Молдавской Республики </w:t>
      </w:r>
      <w:r w:rsidRPr="007469BA">
        <w:rPr>
          <w:color w:val="000000" w:themeColor="text1"/>
          <w:spacing w:val="0"/>
        </w:rPr>
        <w:br/>
        <w:t xml:space="preserve">от 25 мая 2004 года № 418-З-III «О крестьянском (фермерском) хозяйстве» (САЗ 04-22) с изменениями и дополнениями, внесенными законами Приднестровской Молдавской Республики от 12 июня 2007 года </w:t>
      </w:r>
      <w:r w:rsidRPr="007469BA">
        <w:rPr>
          <w:color w:val="000000" w:themeColor="text1"/>
          <w:spacing w:val="0"/>
        </w:rPr>
        <w:br/>
        <w:t xml:space="preserve">№ 223-ЗИД-IV (САЗ 07-25); от 30 ноября 2016 года № 265-ЗИД-VI </w:t>
      </w:r>
      <w:r w:rsidRPr="007469BA">
        <w:rPr>
          <w:color w:val="000000" w:themeColor="text1"/>
          <w:spacing w:val="0"/>
        </w:rPr>
        <w:br/>
        <w:t>(САЗ 16-48); от 4 мая 2022 года № 73-ЗИ-VII (САЗ 22-17)</w:t>
      </w:r>
      <w:r w:rsidRPr="007469BA">
        <w:rPr>
          <w:color w:val="000000"/>
          <w:spacing w:val="0"/>
        </w:rPr>
        <w:t xml:space="preserve">; от </w:t>
      </w:r>
      <w:r w:rsidRPr="007469BA">
        <w:rPr>
          <w:spacing w:val="0"/>
        </w:rPr>
        <w:t xml:space="preserve">20 июня </w:t>
      </w:r>
      <w:r>
        <w:rPr>
          <w:spacing w:val="0"/>
        </w:rPr>
        <w:br/>
      </w:r>
      <w:r w:rsidRPr="007469BA">
        <w:rPr>
          <w:spacing w:val="0"/>
        </w:rPr>
        <w:t>2022 года № 127-ЗИ-</w:t>
      </w:r>
      <w:r w:rsidRPr="007469BA">
        <w:rPr>
          <w:spacing w:val="0"/>
          <w:lang w:val="en-US"/>
        </w:rPr>
        <w:t>VII</w:t>
      </w:r>
      <w:r w:rsidRPr="007469BA">
        <w:rPr>
          <w:spacing w:val="0"/>
        </w:rPr>
        <w:t xml:space="preserve"> (САЗ 22-24)</w:t>
      </w:r>
      <w:r w:rsidRPr="007469BA">
        <w:rPr>
          <w:color w:val="000000"/>
          <w:spacing w:val="0"/>
        </w:rPr>
        <w:t xml:space="preserve">, </w:t>
      </w:r>
      <w:r w:rsidRPr="007469BA">
        <w:rPr>
          <w:spacing w:val="0"/>
        </w:rPr>
        <w:t>следующее дополнение.</w:t>
      </w:r>
    </w:p>
    <w:p w:rsidR="007469BA" w:rsidRPr="007469BA" w:rsidRDefault="007469BA" w:rsidP="007469BA">
      <w:pPr>
        <w:jc w:val="both"/>
        <w:rPr>
          <w:spacing w:val="0"/>
        </w:rPr>
      </w:pPr>
    </w:p>
    <w:p w:rsidR="007469BA" w:rsidRPr="007469BA" w:rsidRDefault="007469BA" w:rsidP="007469BA">
      <w:pPr>
        <w:ind w:firstLine="678"/>
        <w:jc w:val="both"/>
        <w:rPr>
          <w:spacing w:val="0"/>
        </w:rPr>
      </w:pPr>
      <w:r w:rsidRPr="007469BA">
        <w:rPr>
          <w:spacing w:val="0"/>
        </w:rPr>
        <w:t>Пункт 4 статьи 12 дополнить частью второй следующего содержания:</w:t>
      </w:r>
    </w:p>
    <w:p w:rsidR="007469BA" w:rsidRPr="007469BA" w:rsidRDefault="007469BA" w:rsidP="007469BA">
      <w:pPr>
        <w:ind w:firstLine="678"/>
        <w:jc w:val="both"/>
        <w:rPr>
          <w:spacing w:val="0"/>
        </w:rPr>
      </w:pPr>
      <w:r w:rsidRPr="007469BA">
        <w:rPr>
          <w:spacing w:val="0"/>
        </w:rPr>
        <w:t>«Земельные участки, предоставленные в границах населенных пунктов для ведения личного подсобного хозяйства, жилищного или иного строительства, не вправе использоваться для целей осуществления деятельности по ведению крестьянского (фермерского) хозяйства в области животноводства».</w:t>
      </w:r>
    </w:p>
    <w:p w:rsidR="007469BA" w:rsidRPr="007469BA" w:rsidRDefault="007469BA" w:rsidP="007469BA">
      <w:pPr>
        <w:jc w:val="both"/>
        <w:rPr>
          <w:spacing w:val="0"/>
        </w:rPr>
      </w:pPr>
    </w:p>
    <w:p w:rsidR="007469BA" w:rsidRPr="007469BA" w:rsidRDefault="007469BA" w:rsidP="007469BA">
      <w:pPr>
        <w:ind w:firstLine="567"/>
        <w:jc w:val="both"/>
        <w:rPr>
          <w:spacing w:val="0"/>
        </w:rPr>
      </w:pPr>
      <w:r w:rsidRPr="007469BA">
        <w:rPr>
          <w:b/>
          <w:spacing w:val="0"/>
        </w:rPr>
        <w:t xml:space="preserve">Статья 2. </w:t>
      </w:r>
      <w:r w:rsidRPr="007469BA">
        <w:rPr>
          <w:spacing w:val="0"/>
        </w:rPr>
        <w:t xml:space="preserve">Настоящий Закон вступает в силу со дня вступления в силу Закона Приднестровской Молдавской Республики «О внесении </w:t>
      </w:r>
      <w:r w:rsidR="00572BF6">
        <w:rPr>
          <w:spacing w:val="0"/>
        </w:rPr>
        <w:t xml:space="preserve">изменения и </w:t>
      </w:r>
      <w:r w:rsidRPr="007469BA">
        <w:rPr>
          <w:spacing w:val="0"/>
        </w:rPr>
        <w:t>дополнений в Земельный кодекс Приднестровской Молдавской Республики»</w:t>
      </w:r>
      <w:r w:rsidR="00572BF6">
        <w:rPr>
          <w:spacing w:val="0"/>
        </w:rPr>
        <w:t>,</w:t>
      </w:r>
      <w:r w:rsidRPr="007469BA">
        <w:rPr>
          <w:spacing w:val="0"/>
        </w:rPr>
        <w:t xml:space="preserve"> </w:t>
      </w:r>
      <w:r w:rsidR="00572BF6">
        <w:rPr>
          <w:spacing w:val="0"/>
        </w:rPr>
        <w:t>устанавливающего запрет</w:t>
      </w:r>
      <w:r w:rsidRPr="007469BA">
        <w:rPr>
          <w:spacing w:val="0"/>
        </w:rPr>
        <w:t xml:space="preserve"> использования земельных участков, предоставленных гражданам в границах населенных пунктов для ведения личного подсобного хозяйства, жилищного или иного строительства</w:t>
      </w:r>
      <w:r w:rsidR="00572BF6">
        <w:rPr>
          <w:spacing w:val="0"/>
        </w:rPr>
        <w:t>,</w:t>
      </w:r>
      <w:r w:rsidRPr="007469BA">
        <w:rPr>
          <w:spacing w:val="0"/>
        </w:rPr>
        <w:t xml:space="preserve"> для целей осуществления деятельности по ведению крестьянского (фермерского) хозяйства в области животноводства.</w:t>
      </w:r>
    </w:p>
    <w:p w:rsidR="00560285" w:rsidRPr="007469BA" w:rsidRDefault="00560285" w:rsidP="007469BA">
      <w:pPr>
        <w:ind w:firstLine="709"/>
        <w:jc w:val="both"/>
        <w:rPr>
          <w:spacing w:val="0"/>
        </w:rPr>
      </w:pPr>
    </w:p>
    <w:p w:rsidR="003C6611" w:rsidRPr="007469BA" w:rsidRDefault="00490ACC" w:rsidP="007469BA">
      <w:pPr>
        <w:jc w:val="both"/>
        <w:outlineLvl w:val="0"/>
        <w:rPr>
          <w:spacing w:val="0"/>
        </w:rPr>
      </w:pPr>
      <w:r w:rsidRPr="007469BA">
        <w:rPr>
          <w:spacing w:val="0"/>
        </w:rPr>
        <w:t xml:space="preserve">Президент </w:t>
      </w:r>
    </w:p>
    <w:p w:rsidR="00490ACC" w:rsidRPr="007469BA" w:rsidRDefault="00490ACC" w:rsidP="007469BA">
      <w:pPr>
        <w:jc w:val="both"/>
        <w:outlineLvl w:val="0"/>
        <w:rPr>
          <w:spacing w:val="0"/>
        </w:rPr>
      </w:pPr>
      <w:r w:rsidRPr="007469BA">
        <w:rPr>
          <w:spacing w:val="0"/>
        </w:rPr>
        <w:t xml:space="preserve">Приднестровской </w:t>
      </w:r>
    </w:p>
    <w:p w:rsidR="00F44C76" w:rsidRPr="007469BA" w:rsidRDefault="00490ACC" w:rsidP="007469BA">
      <w:pPr>
        <w:jc w:val="both"/>
        <w:rPr>
          <w:spacing w:val="0"/>
        </w:rPr>
      </w:pPr>
      <w:r w:rsidRPr="007469BA">
        <w:rPr>
          <w:spacing w:val="0"/>
        </w:rPr>
        <w:t xml:space="preserve">Молдавской Республики </w:t>
      </w:r>
      <w:r w:rsidRPr="007469BA">
        <w:rPr>
          <w:spacing w:val="0"/>
        </w:rPr>
        <w:tab/>
      </w:r>
      <w:r w:rsidRPr="007469BA">
        <w:rPr>
          <w:spacing w:val="0"/>
        </w:rPr>
        <w:tab/>
      </w:r>
      <w:r w:rsidRPr="007469BA">
        <w:rPr>
          <w:spacing w:val="0"/>
        </w:rPr>
        <w:tab/>
      </w:r>
      <w:r w:rsidRPr="007469BA">
        <w:rPr>
          <w:spacing w:val="0"/>
        </w:rPr>
        <w:tab/>
        <w:t xml:space="preserve"> </w:t>
      </w:r>
      <w:r w:rsidR="001713CD" w:rsidRPr="007469BA">
        <w:rPr>
          <w:spacing w:val="0"/>
        </w:rPr>
        <w:t xml:space="preserve">  </w:t>
      </w:r>
      <w:r w:rsidRPr="007469BA">
        <w:rPr>
          <w:spacing w:val="0"/>
        </w:rPr>
        <w:t xml:space="preserve">  В. Н. КРАСНОСЕЛЬСКИЙ</w:t>
      </w:r>
    </w:p>
    <w:p w:rsidR="00817B30" w:rsidRDefault="00817B30" w:rsidP="00817B30">
      <w:pPr>
        <w:jc w:val="both"/>
      </w:pPr>
    </w:p>
    <w:p w:rsidR="00817B30" w:rsidRPr="00D91258" w:rsidRDefault="00817B30" w:rsidP="00817B30">
      <w:pPr>
        <w:jc w:val="both"/>
      </w:pPr>
      <w:r>
        <w:t xml:space="preserve">г. </w:t>
      </w:r>
      <w:r w:rsidRPr="00D91258">
        <w:t>Тирасполь</w:t>
      </w:r>
    </w:p>
    <w:p w:rsidR="00817B30" w:rsidRPr="00D91258" w:rsidRDefault="00817B30" w:rsidP="00817B30">
      <w:pPr>
        <w:ind w:left="28" w:hanging="28"/>
        <w:jc w:val="both"/>
      </w:pPr>
      <w:r>
        <w:t>20 марта 2025</w:t>
      </w:r>
      <w:r w:rsidRPr="00D91258">
        <w:t xml:space="preserve"> г.</w:t>
      </w:r>
    </w:p>
    <w:p w:rsidR="00817B30" w:rsidRPr="00E47AD2" w:rsidRDefault="00817B30" w:rsidP="00817B30">
      <w:pPr>
        <w:tabs>
          <w:tab w:val="left" w:pos="851"/>
          <w:tab w:val="left" w:pos="4536"/>
        </w:tabs>
        <w:ind w:left="28" w:hanging="28"/>
      </w:pPr>
      <w:r>
        <w:t>№ 34-ЗД-</w:t>
      </w:r>
      <w:r w:rsidRPr="00D91258">
        <w:t>VI</w:t>
      </w:r>
      <w:r>
        <w:rPr>
          <w:lang w:val="en-US"/>
        </w:rPr>
        <w:t>I</w:t>
      </w:r>
      <w:bookmarkStart w:id="0" w:name="_GoBack"/>
      <w:bookmarkEnd w:id="0"/>
    </w:p>
    <w:sectPr w:rsidR="00817B30" w:rsidRPr="00E47AD2" w:rsidSect="00817B30">
      <w:headerReference w:type="even" r:id="rId8"/>
      <w:headerReference w:type="default" r:id="rId9"/>
      <w:pgSz w:w="11906" w:h="16838" w:code="9"/>
      <w:pgMar w:top="1134" w:right="851"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082" w:rsidRDefault="00932082">
      <w:r>
        <w:separator/>
      </w:r>
    </w:p>
  </w:endnote>
  <w:endnote w:type="continuationSeparator" w:id="0">
    <w:p w:rsidR="00932082" w:rsidRDefault="00932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082" w:rsidRDefault="00932082">
      <w:r>
        <w:separator/>
      </w:r>
    </w:p>
  </w:footnote>
  <w:footnote w:type="continuationSeparator" w:id="0">
    <w:p w:rsidR="00932082" w:rsidRDefault="009320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817B30">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0A3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0E3B"/>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D3B"/>
    <w:rsid w:val="0029153C"/>
    <w:rsid w:val="0029166A"/>
    <w:rsid w:val="00292134"/>
    <w:rsid w:val="0029250D"/>
    <w:rsid w:val="002957E1"/>
    <w:rsid w:val="002960C6"/>
    <w:rsid w:val="00297DD7"/>
    <w:rsid w:val="002A18D7"/>
    <w:rsid w:val="002A270D"/>
    <w:rsid w:val="002A3439"/>
    <w:rsid w:val="002A4E0B"/>
    <w:rsid w:val="002A529D"/>
    <w:rsid w:val="002A56A6"/>
    <w:rsid w:val="002B073C"/>
    <w:rsid w:val="002B1D26"/>
    <w:rsid w:val="002B1F03"/>
    <w:rsid w:val="002B235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8F9"/>
    <w:rsid w:val="002E6F36"/>
    <w:rsid w:val="002F096B"/>
    <w:rsid w:val="002F369A"/>
    <w:rsid w:val="002F484D"/>
    <w:rsid w:val="002F48C4"/>
    <w:rsid w:val="002F5B15"/>
    <w:rsid w:val="002F62CD"/>
    <w:rsid w:val="002F7042"/>
    <w:rsid w:val="00300F70"/>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A03"/>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323A"/>
    <w:rsid w:val="00383378"/>
    <w:rsid w:val="0038358A"/>
    <w:rsid w:val="00383820"/>
    <w:rsid w:val="0038399D"/>
    <w:rsid w:val="00384940"/>
    <w:rsid w:val="00384B3C"/>
    <w:rsid w:val="00385A95"/>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3C39"/>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3287"/>
    <w:rsid w:val="004150E4"/>
    <w:rsid w:val="00415AFD"/>
    <w:rsid w:val="0041630C"/>
    <w:rsid w:val="00416B34"/>
    <w:rsid w:val="00416B41"/>
    <w:rsid w:val="00417E2E"/>
    <w:rsid w:val="00420908"/>
    <w:rsid w:val="0042151C"/>
    <w:rsid w:val="00421A75"/>
    <w:rsid w:val="0042284E"/>
    <w:rsid w:val="004255A2"/>
    <w:rsid w:val="004278C9"/>
    <w:rsid w:val="00431A6D"/>
    <w:rsid w:val="00432465"/>
    <w:rsid w:val="0043319B"/>
    <w:rsid w:val="004331B6"/>
    <w:rsid w:val="0043469B"/>
    <w:rsid w:val="00435B5F"/>
    <w:rsid w:val="004362D1"/>
    <w:rsid w:val="0043634F"/>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44"/>
    <w:rsid w:val="004741A0"/>
    <w:rsid w:val="00474A5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2A6"/>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B32"/>
    <w:rsid w:val="00550FF9"/>
    <w:rsid w:val="0055105D"/>
    <w:rsid w:val="0055126E"/>
    <w:rsid w:val="0055326A"/>
    <w:rsid w:val="00554C3B"/>
    <w:rsid w:val="00555BE8"/>
    <w:rsid w:val="005568D3"/>
    <w:rsid w:val="0055721E"/>
    <w:rsid w:val="0055735E"/>
    <w:rsid w:val="00560285"/>
    <w:rsid w:val="0056073F"/>
    <w:rsid w:val="00560D43"/>
    <w:rsid w:val="00560FF2"/>
    <w:rsid w:val="00561730"/>
    <w:rsid w:val="00562AA3"/>
    <w:rsid w:val="005647B3"/>
    <w:rsid w:val="005650BF"/>
    <w:rsid w:val="005668A1"/>
    <w:rsid w:val="00570D9D"/>
    <w:rsid w:val="00570E91"/>
    <w:rsid w:val="00571285"/>
    <w:rsid w:val="005715A7"/>
    <w:rsid w:val="00572406"/>
    <w:rsid w:val="00572BF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53C7"/>
    <w:rsid w:val="00635C9E"/>
    <w:rsid w:val="006372FE"/>
    <w:rsid w:val="0063754F"/>
    <w:rsid w:val="006404A3"/>
    <w:rsid w:val="00641178"/>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0E4C"/>
    <w:rsid w:val="00731C73"/>
    <w:rsid w:val="0073260D"/>
    <w:rsid w:val="007327E0"/>
    <w:rsid w:val="007342C9"/>
    <w:rsid w:val="007352C1"/>
    <w:rsid w:val="00735FB1"/>
    <w:rsid w:val="007363C8"/>
    <w:rsid w:val="00737810"/>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17B30"/>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7F8"/>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3B3"/>
    <w:rsid w:val="008B1B97"/>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88F"/>
    <w:rsid w:val="00926AC9"/>
    <w:rsid w:val="00927587"/>
    <w:rsid w:val="00930984"/>
    <w:rsid w:val="00931B03"/>
    <w:rsid w:val="00932082"/>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5ED"/>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CA0"/>
    <w:rsid w:val="00A15F31"/>
    <w:rsid w:val="00A16E6D"/>
    <w:rsid w:val="00A16FC7"/>
    <w:rsid w:val="00A1710E"/>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3BDF"/>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35"/>
    <w:rsid w:val="00AF0F9A"/>
    <w:rsid w:val="00AF51DB"/>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D6E"/>
    <w:rsid w:val="00C21EE4"/>
    <w:rsid w:val="00C22E94"/>
    <w:rsid w:val="00C23A51"/>
    <w:rsid w:val="00C23D03"/>
    <w:rsid w:val="00C23DBB"/>
    <w:rsid w:val="00C246E4"/>
    <w:rsid w:val="00C264D2"/>
    <w:rsid w:val="00C26EAC"/>
    <w:rsid w:val="00C27A43"/>
    <w:rsid w:val="00C306F9"/>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AA8"/>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071A3"/>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5586"/>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9AD"/>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2F0A"/>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B071D-8255-4537-8C67-9D34CEDDF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254</Words>
  <Characters>1448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8</cp:revision>
  <cp:lastPrinted>2025-03-05T14:25:00Z</cp:lastPrinted>
  <dcterms:created xsi:type="dcterms:W3CDTF">2025-03-04T07:24:00Z</dcterms:created>
  <dcterms:modified xsi:type="dcterms:W3CDTF">2025-03-20T08:08:00Z</dcterms:modified>
</cp:coreProperties>
</file>