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1239C" w14:textId="77777777" w:rsidR="009342EE" w:rsidRDefault="009342EE" w:rsidP="00684AD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5B92A16" w14:textId="77777777" w:rsidR="008442C1" w:rsidRDefault="008442C1" w:rsidP="00684AD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9800B5D" w14:textId="77777777" w:rsidR="009342EE" w:rsidRDefault="009342EE" w:rsidP="00684AD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040B3A5" w14:textId="77777777" w:rsidR="009342EE" w:rsidRDefault="009342EE" w:rsidP="00684AD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D389802" w14:textId="77777777" w:rsidR="009342EE" w:rsidRDefault="009342EE" w:rsidP="00684AD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F2C611C" w14:textId="77777777" w:rsidR="009342EE" w:rsidRDefault="009342EE" w:rsidP="00684AD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14966DF4" w14:textId="77777777" w:rsidR="009342EE" w:rsidRDefault="009342EE" w:rsidP="00684AD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A04EA00" w14:textId="77777777" w:rsidR="009342EE" w:rsidRDefault="009342EE" w:rsidP="00684AD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9920353" w14:textId="77777777" w:rsidR="009342EE" w:rsidRDefault="009342EE" w:rsidP="00684AD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40C6AB0E" w14:textId="245EC8FA" w:rsidR="00684AD2" w:rsidRDefault="00684AD2" w:rsidP="00684A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</w:t>
      </w:r>
      <w:r w:rsidR="0076314D">
        <w:rPr>
          <w:color w:val="000000"/>
          <w:sz w:val="28"/>
          <w:szCs w:val="28"/>
        </w:rPr>
        <w:t xml:space="preserve">изменений </w:t>
      </w:r>
      <w:r>
        <w:rPr>
          <w:color w:val="000000"/>
          <w:sz w:val="28"/>
          <w:szCs w:val="28"/>
        </w:rPr>
        <w:t>в Указ Президента</w:t>
      </w:r>
    </w:p>
    <w:p w14:paraId="209CFCA6" w14:textId="77777777" w:rsidR="00684AD2" w:rsidRDefault="00684AD2" w:rsidP="00684A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Приднестровской Молдавской Республики</w:t>
      </w:r>
    </w:p>
    <w:p w14:paraId="41952780" w14:textId="77777777" w:rsidR="00684AD2" w:rsidRDefault="00684AD2" w:rsidP="00684A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26 июля 2012 года № 474 </w:t>
      </w:r>
    </w:p>
    <w:p w14:paraId="12192003" w14:textId="77777777" w:rsidR="00684AD2" w:rsidRDefault="00684AD2" w:rsidP="00684A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порядке ведения Реестра должностей</w:t>
      </w:r>
    </w:p>
    <w:p w14:paraId="68EDC3A4" w14:textId="77777777" w:rsidR="00684AD2" w:rsidRDefault="00684AD2" w:rsidP="00684A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государственной</w:t>
      </w:r>
      <w:proofErr w:type="gramEnd"/>
      <w:r>
        <w:rPr>
          <w:color w:val="000000"/>
          <w:sz w:val="28"/>
          <w:szCs w:val="28"/>
        </w:rPr>
        <w:t xml:space="preserve"> гражданской службы</w:t>
      </w:r>
    </w:p>
    <w:p w14:paraId="04775F65" w14:textId="77777777" w:rsidR="00684AD2" w:rsidRDefault="00684AD2" w:rsidP="00684AD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Приднестровской Молдавской Республики»</w:t>
      </w:r>
    </w:p>
    <w:p w14:paraId="72935FFC" w14:textId="77777777" w:rsidR="00684AD2" w:rsidRDefault="00684AD2" w:rsidP="00684AD2">
      <w:pPr>
        <w:pStyle w:val="a5"/>
        <w:ind w:firstLine="709"/>
        <w:jc w:val="center"/>
        <w:rPr>
          <w:szCs w:val="28"/>
        </w:rPr>
      </w:pPr>
    </w:p>
    <w:p w14:paraId="1AD62C87" w14:textId="77777777" w:rsidR="00684AD2" w:rsidRDefault="00684AD2" w:rsidP="00684AD2">
      <w:pPr>
        <w:pStyle w:val="a5"/>
        <w:ind w:firstLine="709"/>
        <w:jc w:val="center"/>
        <w:rPr>
          <w:szCs w:val="28"/>
        </w:rPr>
      </w:pPr>
    </w:p>
    <w:p w14:paraId="2576F2C3" w14:textId="77777777" w:rsidR="00684AD2" w:rsidRDefault="00684AD2" w:rsidP="00684AD2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со статьей 65 Конституции Приднестровской Молдавской Республики, пунктом 2 статьи 7 </w:t>
      </w:r>
      <w:r>
        <w:rPr>
          <w:rStyle w:val="margin"/>
          <w:sz w:val="28"/>
          <w:szCs w:val="28"/>
        </w:rPr>
        <w:t xml:space="preserve">Закона Приднестровской Молдавской Республики от </w:t>
      </w:r>
      <w:r>
        <w:rPr>
          <w:sz w:val="28"/>
          <w:szCs w:val="28"/>
          <w:shd w:val="clear" w:color="auto" w:fill="FFFFFF"/>
        </w:rPr>
        <w:t xml:space="preserve">27 апреля 2012 года № 53-З-V «О государственной гражданской службе Приднестровской Молдавской Республики» (САЗ 12-18), </w:t>
      </w:r>
    </w:p>
    <w:p w14:paraId="5F4BF3C3" w14:textId="77777777" w:rsidR="00684AD2" w:rsidRDefault="00684AD2" w:rsidP="00684AD2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7FD36045" w14:textId="77777777" w:rsidR="00684AD2" w:rsidRDefault="00684AD2" w:rsidP="00684AD2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B212E80" w14:textId="2E17461D" w:rsidR="00684AD2" w:rsidRDefault="00684AD2" w:rsidP="009342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Указ Президента Приднестровской Молдавской Республики </w:t>
      </w:r>
      <w:r w:rsidR="008442C1">
        <w:rPr>
          <w:sz w:val="28"/>
          <w:szCs w:val="28"/>
        </w:rPr>
        <w:br/>
      </w:r>
      <w:r>
        <w:rPr>
          <w:sz w:val="28"/>
          <w:szCs w:val="28"/>
        </w:rPr>
        <w:t>от 26 июля 2012 года № 474 «О порядке ведения Реестра должностей государственной гражданской службы Приднестровской Молдавской Ре</w:t>
      </w:r>
      <w:r w:rsidR="0076314D">
        <w:rPr>
          <w:sz w:val="28"/>
          <w:szCs w:val="28"/>
        </w:rPr>
        <w:t xml:space="preserve">спублики» (САЗ 12-31) следующие </w:t>
      </w:r>
      <w:r>
        <w:rPr>
          <w:sz w:val="28"/>
          <w:szCs w:val="28"/>
        </w:rPr>
        <w:t>изменения:</w:t>
      </w:r>
    </w:p>
    <w:p w14:paraId="7301D304" w14:textId="77777777" w:rsidR="00684AD2" w:rsidRPr="008442C1" w:rsidRDefault="00684AD2" w:rsidP="009342EE">
      <w:pPr>
        <w:shd w:val="clear" w:color="auto" w:fill="FFFFFF"/>
        <w:ind w:firstLine="709"/>
        <w:jc w:val="both"/>
      </w:pPr>
    </w:p>
    <w:p w14:paraId="7A480E6A" w14:textId="4321F301" w:rsidR="00684AD2" w:rsidRDefault="00684AD2" w:rsidP="009342E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пункт 4 Указа исключить;</w:t>
      </w:r>
    </w:p>
    <w:p w14:paraId="6E8A62E2" w14:textId="77777777" w:rsidR="00801D46" w:rsidRPr="008442C1" w:rsidRDefault="00801D46" w:rsidP="009342EE">
      <w:pPr>
        <w:shd w:val="clear" w:color="auto" w:fill="FFFFFF"/>
        <w:ind w:firstLine="709"/>
        <w:jc w:val="both"/>
        <w:rPr>
          <w:sz w:val="10"/>
          <w:szCs w:val="10"/>
        </w:rPr>
      </w:pPr>
    </w:p>
    <w:p w14:paraId="159AEEF9" w14:textId="1709FFB9" w:rsidR="00801D46" w:rsidRDefault="00801D46" w:rsidP="009342E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684AD2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684AD2">
        <w:rPr>
          <w:sz w:val="28"/>
          <w:szCs w:val="28"/>
        </w:rPr>
        <w:t xml:space="preserve"> </w:t>
      </w:r>
      <w:r w:rsidR="00684AD2" w:rsidRPr="008442C1">
        <w:rPr>
          <w:sz w:val="28"/>
          <w:szCs w:val="28"/>
        </w:rPr>
        <w:t xml:space="preserve">11 </w:t>
      </w:r>
      <w:r w:rsidR="007C3280" w:rsidRPr="008442C1">
        <w:rPr>
          <w:sz w:val="28"/>
          <w:szCs w:val="28"/>
        </w:rPr>
        <w:t>главы</w:t>
      </w:r>
      <w:r w:rsidR="00684AD2" w:rsidRPr="008442C1">
        <w:rPr>
          <w:sz w:val="28"/>
          <w:szCs w:val="28"/>
        </w:rPr>
        <w:t xml:space="preserve"> 2</w:t>
      </w:r>
      <w:r w:rsidR="00684AD2">
        <w:rPr>
          <w:sz w:val="28"/>
          <w:szCs w:val="28"/>
        </w:rPr>
        <w:t xml:space="preserve"> Приложения к Указу </w:t>
      </w:r>
      <w:r>
        <w:rPr>
          <w:sz w:val="28"/>
          <w:szCs w:val="28"/>
        </w:rPr>
        <w:t>изложить в следующей редакции:</w:t>
      </w:r>
    </w:p>
    <w:p w14:paraId="63731853" w14:textId="352A7E5D" w:rsidR="00801D46" w:rsidRDefault="00801D46" w:rsidP="009342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="00412571">
        <w:rPr>
          <w:sz w:val="28"/>
          <w:szCs w:val="28"/>
        </w:rPr>
        <w:t xml:space="preserve">Утверждение Реестра, внесение изменений и дополнений в него осуществляются Президентом Приднестровской Молдавской Республики </w:t>
      </w:r>
      <w:r w:rsidR="008442C1">
        <w:rPr>
          <w:sz w:val="28"/>
          <w:szCs w:val="28"/>
        </w:rPr>
        <w:br/>
      </w:r>
      <w:r w:rsidR="00412571">
        <w:rPr>
          <w:sz w:val="28"/>
          <w:szCs w:val="28"/>
        </w:rPr>
        <w:t>по представлению руководителя соответствующего органа государственной власти</w:t>
      </w:r>
      <w:r w:rsidR="004C6A7E">
        <w:rPr>
          <w:sz w:val="28"/>
          <w:szCs w:val="28"/>
        </w:rPr>
        <w:t>»</w:t>
      </w:r>
      <w:r w:rsidR="00412571">
        <w:rPr>
          <w:sz w:val="28"/>
          <w:szCs w:val="28"/>
        </w:rPr>
        <w:t>.</w:t>
      </w:r>
    </w:p>
    <w:p w14:paraId="56B17211" w14:textId="77777777" w:rsidR="004C6A7E" w:rsidRDefault="004C6A7E" w:rsidP="009342EE">
      <w:pPr>
        <w:shd w:val="clear" w:color="auto" w:fill="FFFFFF"/>
        <w:ind w:firstLine="709"/>
        <w:jc w:val="both"/>
        <w:rPr>
          <w:strike/>
          <w:sz w:val="28"/>
          <w:szCs w:val="28"/>
        </w:rPr>
      </w:pPr>
    </w:p>
    <w:p w14:paraId="3999EDE3" w14:textId="77777777" w:rsidR="00684AD2" w:rsidRDefault="00684AD2" w:rsidP="009342E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14:paraId="6147FC06" w14:textId="77777777" w:rsidR="00684AD2" w:rsidRDefault="00684AD2" w:rsidP="009342EE">
      <w:pPr>
        <w:ind w:firstLine="709"/>
        <w:jc w:val="both"/>
        <w:rPr>
          <w:sz w:val="28"/>
          <w:szCs w:val="28"/>
        </w:rPr>
      </w:pPr>
    </w:p>
    <w:p w14:paraId="219C54DD" w14:textId="77777777" w:rsidR="00684AD2" w:rsidRDefault="00684AD2" w:rsidP="00684AD2">
      <w:pPr>
        <w:jc w:val="both"/>
        <w:rPr>
          <w:sz w:val="28"/>
          <w:szCs w:val="28"/>
        </w:rPr>
      </w:pPr>
    </w:p>
    <w:p w14:paraId="3B9068F5" w14:textId="77777777" w:rsidR="008442C1" w:rsidRDefault="008442C1" w:rsidP="00684AD2">
      <w:pPr>
        <w:jc w:val="both"/>
        <w:rPr>
          <w:sz w:val="28"/>
          <w:szCs w:val="28"/>
        </w:rPr>
      </w:pPr>
    </w:p>
    <w:p w14:paraId="17C4D1E5" w14:textId="77777777" w:rsidR="008442C1" w:rsidRDefault="008442C1" w:rsidP="008442C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4B4F20A" w14:textId="77777777" w:rsidR="008442C1" w:rsidRDefault="008442C1" w:rsidP="008442C1">
      <w:pPr>
        <w:ind w:firstLine="708"/>
        <w:rPr>
          <w:sz w:val="28"/>
          <w:szCs w:val="28"/>
        </w:rPr>
      </w:pPr>
    </w:p>
    <w:p w14:paraId="5B469CAA" w14:textId="77777777" w:rsidR="008442C1" w:rsidRPr="00787A78" w:rsidRDefault="008442C1" w:rsidP="008442C1">
      <w:pPr>
        <w:rPr>
          <w:sz w:val="28"/>
          <w:szCs w:val="28"/>
        </w:rPr>
      </w:pPr>
    </w:p>
    <w:p w14:paraId="3EF4FCD3" w14:textId="77777777" w:rsidR="008442C1" w:rsidRPr="00787A78" w:rsidRDefault="008442C1" w:rsidP="008442C1">
      <w:pPr>
        <w:ind w:firstLine="426"/>
        <w:rPr>
          <w:sz w:val="28"/>
          <w:szCs w:val="28"/>
        </w:rPr>
      </w:pPr>
      <w:r w:rsidRPr="00787A78">
        <w:rPr>
          <w:sz w:val="28"/>
          <w:szCs w:val="28"/>
        </w:rPr>
        <w:t>г. Тирасполь</w:t>
      </w:r>
    </w:p>
    <w:p w14:paraId="5794070A" w14:textId="77876857" w:rsidR="008442C1" w:rsidRPr="00787A78" w:rsidRDefault="00787A78" w:rsidP="008442C1">
      <w:pPr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8442C1" w:rsidRPr="00787A78">
        <w:rPr>
          <w:sz w:val="28"/>
          <w:szCs w:val="28"/>
        </w:rPr>
        <w:t xml:space="preserve"> апреля 2025 г.</w:t>
      </w:r>
    </w:p>
    <w:p w14:paraId="64DEE30C" w14:textId="39ED4580" w:rsidR="008442C1" w:rsidRPr="00787A78" w:rsidRDefault="008442C1" w:rsidP="008442C1">
      <w:pPr>
        <w:ind w:firstLine="426"/>
        <w:rPr>
          <w:sz w:val="28"/>
          <w:szCs w:val="28"/>
        </w:rPr>
      </w:pPr>
      <w:r w:rsidRPr="00787A78">
        <w:rPr>
          <w:sz w:val="28"/>
          <w:szCs w:val="28"/>
        </w:rPr>
        <w:t xml:space="preserve">  </w:t>
      </w:r>
      <w:r w:rsidR="00787A78">
        <w:rPr>
          <w:sz w:val="28"/>
          <w:szCs w:val="28"/>
        </w:rPr>
        <w:t xml:space="preserve">   № 114</w:t>
      </w:r>
      <w:bookmarkStart w:id="0" w:name="_GoBack"/>
      <w:bookmarkEnd w:id="0"/>
    </w:p>
    <w:sectPr w:rsidR="008442C1" w:rsidRPr="00787A78" w:rsidSect="009342E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C2"/>
    <w:rsid w:val="00020D64"/>
    <w:rsid w:val="00062456"/>
    <w:rsid w:val="0009660A"/>
    <w:rsid w:val="000E12E7"/>
    <w:rsid w:val="00191CC8"/>
    <w:rsid w:val="00203215"/>
    <w:rsid w:val="002D1A4C"/>
    <w:rsid w:val="002E3EB7"/>
    <w:rsid w:val="002F4145"/>
    <w:rsid w:val="00353980"/>
    <w:rsid w:val="003704A7"/>
    <w:rsid w:val="003725B4"/>
    <w:rsid w:val="003B00BA"/>
    <w:rsid w:val="003C643F"/>
    <w:rsid w:val="00412571"/>
    <w:rsid w:val="00415668"/>
    <w:rsid w:val="0044368D"/>
    <w:rsid w:val="004B005E"/>
    <w:rsid w:val="004B5A8C"/>
    <w:rsid w:val="004C6A7E"/>
    <w:rsid w:val="00514A29"/>
    <w:rsid w:val="00514B86"/>
    <w:rsid w:val="0056014D"/>
    <w:rsid w:val="005A7489"/>
    <w:rsid w:val="005D0CC8"/>
    <w:rsid w:val="005D6F2F"/>
    <w:rsid w:val="00644B2A"/>
    <w:rsid w:val="00661C2A"/>
    <w:rsid w:val="006753AB"/>
    <w:rsid w:val="00684AD2"/>
    <w:rsid w:val="006B2C39"/>
    <w:rsid w:val="006B6549"/>
    <w:rsid w:val="006D5878"/>
    <w:rsid w:val="00747AC2"/>
    <w:rsid w:val="0076314D"/>
    <w:rsid w:val="007647A1"/>
    <w:rsid w:val="00777ECD"/>
    <w:rsid w:val="00787A78"/>
    <w:rsid w:val="007B4ED7"/>
    <w:rsid w:val="007B6C4C"/>
    <w:rsid w:val="007C3280"/>
    <w:rsid w:val="00801D46"/>
    <w:rsid w:val="00805ED3"/>
    <w:rsid w:val="008374FD"/>
    <w:rsid w:val="008442C1"/>
    <w:rsid w:val="00891CC2"/>
    <w:rsid w:val="008D0524"/>
    <w:rsid w:val="009328C4"/>
    <w:rsid w:val="009342EE"/>
    <w:rsid w:val="00A03BE0"/>
    <w:rsid w:val="00A52FE2"/>
    <w:rsid w:val="00A80FC9"/>
    <w:rsid w:val="00A82111"/>
    <w:rsid w:val="00B10F8D"/>
    <w:rsid w:val="00BB06BF"/>
    <w:rsid w:val="00C01D85"/>
    <w:rsid w:val="00C41A00"/>
    <w:rsid w:val="00CA1FBA"/>
    <w:rsid w:val="00D71983"/>
    <w:rsid w:val="00E75FAD"/>
    <w:rsid w:val="00E875DE"/>
    <w:rsid w:val="00ED38EC"/>
    <w:rsid w:val="00EF4369"/>
    <w:rsid w:val="00F405E5"/>
    <w:rsid w:val="00F70AF8"/>
    <w:rsid w:val="00F910B7"/>
    <w:rsid w:val="00FA7294"/>
    <w:rsid w:val="00F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59B1"/>
  <w15:chartTrackingRefBased/>
  <w15:docId w15:val="{989AC85C-1706-4E07-8486-5C94AFBC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FA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75FA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semiHidden/>
    <w:unhideWhenUsed/>
    <w:rsid w:val="004B005E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4B00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margin">
    <w:name w:val="margin"/>
    <w:rsid w:val="004B005E"/>
  </w:style>
  <w:style w:type="paragraph" w:styleId="a7">
    <w:name w:val="List Paragraph"/>
    <w:basedOn w:val="a"/>
    <w:uiPriority w:val="34"/>
    <w:qFormat/>
    <w:rsid w:val="00661C2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6014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6014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601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6014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601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 А.А.</dc:creator>
  <cp:keywords/>
  <dc:description/>
  <cp:lastModifiedBy>Кудрова А.А.</cp:lastModifiedBy>
  <cp:revision>15</cp:revision>
  <cp:lastPrinted>2025-03-28T07:56:00Z</cp:lastPrinted>
  <dcterms:created xsi:type="dcterms:W3CDTF">2025-03-11T13:55:00Z</dcterms:created>
  <dcterms:modified xsi:type="dcterms:W3CDTF">2025-04-03T08:38:00Z</dcterms:modified>
</cp:coreProperties>
</file>