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8E" w:rsidRDefault="008B308E" w:rsidP="008B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CE" w:rsidRDefault="00C662CE" w:rsidP="008B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CE" w:rsidRDefault="00C662CE" w:rsidP="008B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CE" w:rsidRDefault="00C662CE" w:rsidP="008B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CE" w:rsidRDefault="00C662CE" w:rsidP="008B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CE" w:rsidRDefault="00C662CE" w:rsidP="008B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CE" w:rsidRDefault="00C662CE" w:rsidP="008B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CE" w:rsidRDefault="00C662CE" w:rsidP="008B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CE" w:rsidRDefault="00C662CE" w:rsidP="008B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CE" w:rsidRPr="00C662CE" w:rsidRDefault="00C662CE" w:rsidP="008B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8E" w:rsidRPr="00C662CE" w:rsidRDefault="008B308E" w:rsidP="008B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8E" w:rsidRPr="00C662CE" w:rsidRDefault="008B308E" w:rsidP="006D1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Официальном заключении</w:t>
      </w:r>
    </w:p>
    <w:p w:rsidR="008B308E" w:rsidRPr="00C662CE" w:rsidRDefault="008B308E" w:rsidP="006D1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Приднестровской Молдавской Республики</w:t>
      </w:r>
    </w:p>
    <w:p w:rsidR="008B308E" w:rsidRPr="00C662CE" w:rsidRDefault="008B308E" w:rsidP="006D1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662C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C662C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66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C662C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закона Приднестровской Молдавской Республики</w:t>
      </w:r>
    </w:p>
    <w:p w:rsidR="00C662CE" w:rsidRDefault="006D1207" w:rsidP="008F7A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внесении изменения в Закон Приднестровской Молдавской Республики </w:t>
      </w:r>
    </w:p>
    <w:p w:rsidR="008B308E" w:rsidRPr="00C662CE" w:rsidRDefault="006D1207" w:rsidP="008F7A81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 образовании»</w:t>
      </w:r>
    </w:p>
    <w:p w:rsidR="006D1207" w:rsidRDefault="006D1207" w:rsidP="008B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CE" w:rsidRPr="00C662CE" w:rsidRDefault="00C662CE" w:rsidP="008B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8E" w:rsidRPr="00C662CE" w:rsidRDefault="008B308E" w:rsidP="008B3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2CE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65, 72 Конституции Приднестровской Молдавской Республики: </w:t>
      </w:r>
    </w:p>
    <w:p w:rsidR="008B308E" w:rsidRPr="00C662CE" w:rsidRDefault="008B308E" w:rsidP="008B3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8E" w:rsidRPr="00C662CE" w:rsidRDefault="008B308E" w:rsidP="008B30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Направить Официальное заключение Президента Приднестровской Молдавской Республики на проект</w:t>
      </w:r>
      <w:r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закона Приднестровской Молдавской Республики «О внесении изменения в Закон Приднестровской Молдавской Республики «Об образовании» (папка № 1586 (VII)), представленный в качестве законодательной инициативы депутатами Верховного Совета </w:t>
      </w:r>
      <w:r w:rsidR="005C68C6"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Приднестровской Молдавской Республики </w:t>
      </w:r>
      <w:proofErr w:type="spellStart"/>
      <w:r w:rsidR="005C68C6"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Антюфеевой</w:t>
      </w:r>
      <w:proofErr w:type="spellEnd"/>
      <w:r w:rsid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62CE"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Г.М.</w:t>
      </w:r>
      <w:r w:rsidR="005C68C6"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Петриком</w:t>
      </w:r>
      <w:r w:rsid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62CE"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О.А.</w:t>
      </w:r>
      <w:r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6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</w:t>
      </w:r>
      <w:r w:rsidR="00C66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Верховный Совет Приднестровской Молдавской Республики (прилагается). </w:t>
      </w:r>
    </w:p>
    <w:p w:rsidR="008B308E" w:rsidRPr="00C662CE" w:rsidRDefault="008B308E" w:rsidP="008B3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8E" w:rsidRDefault="00642053" w:rsidP="008B308E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420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2B4AEF" w:rsidRPr="006420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*</w:t>
      </w:r>
      <w:r w:rsidRPr="006420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2B4AEF" w:rsidRPr="006420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2B4AEF" w:rsidRPr="00C662CE" w:rsidRDefault="002B4AEF" w:rsidP="008B308E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8E" w:rsidRPr="00C662CE" w:rsidRDefault="008B308E" w:rsidP="008B308E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CE">
        <w:rPr>
          <w:rFonts w:ascii="Times New Roman" w:eastAsia="Times New Roman" w:hAnsi="Times New Roman" w:cs="Times New Roman"/>
          <w:sz w:val="28"/>
          <w:szCs w:val="28"/>
          <w:lang w:eastAsia="ru-RU"/>
        </w:rPr>
        <w:t>* - не для печати.</w:t>
      </w:r>
    </w:p>
    <w:p w:rsidR="008B308E" w:rsidRPr="00C662CE" w:rsidRDefault="008B308E" w:rsidP="008B30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8E" w:rsidRPr="00C662CE" w:rsidRDefault="008B308E" w:rsidP="008B30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8E" w:rsidRDefault="008B308E" w:rsidP="008B3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053" w:rsidRPr="00C662CE" w:rsidRDefault="00642053" w:rsidP="008B3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CE" w:rsidRPr="00C662CE" w:rsidRDefault="00C662CE" w:rsidP="00C6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C662CE" w:rsidRPr="00C662CE" w:rsidRDefault="00C662CE" w:rsidP="00C662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CE" w:rsidRPr="00033357" w:rsidRDefault="00C662CE" w:rsidP="00C6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CE" w:rsidRPr="00033357" w:rsidRDefault="00C662CE" w:rsidP="00C662C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662CE" w:rsidRPr="00033357" w:rsidRDefault="00033357" w:rsidP="00C66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30</w:t>
      </w:r>
      <w:r w:rsidR="00C662CE" w:rsidRPr="000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2025 г.</w:t>
      </w:r>
    </w:p>
    <w:p w:rsidR="00C662CE" w:rsidRPr="00033357" w:rsidRDefault="00033357" w:rsidP="00C662C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113</w:t>
      </w:r>
      <w:r w:rsidR="00C662CE" w:rsidRPr="00033357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033357" w:rsidRDefault="00033357" w:rsidP="0064205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1C" w:rsidRDefault="0000351C" w:rsidP="0064205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1C" w:rsidRDefault="0000351C" w:rsidP="0064205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1C" w:rsidRDefault="0000351C" w:rsidP="0064205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1C" w:rsidRDefault="0000351C" w:rsidP="0064205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1C" w:rsidRDefault="0000351C" w:rsidP="0064205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662CE" w:rsidRPr="00033357" w:rsidRDefault="00C662CE" w:rsidP="0064205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662CE" w:rsidRPr="00033357" w:rsidRDefault="00C662CE" w:rsidP="0064205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C662CE" w:rsidRPr="00033357" w:rsidRDefault="00C662CE" w:rsidP="0064205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C662CE" w:rsidRPr="00033357" w:rsidRDefault="00C662CE" w:rsidP="0064205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C662CE" w:rsidRPr="00033357" w:rsidRDefault="00C662CE" w:rsidP="0064205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A501B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</w:t>
      </w:r>
      <w:r w:rsidRPr="0003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№</w:t>
      </w:r>
      <w:r w:rsidR="006A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113рп</w:t>
      </w:r>
    </w:p>
    <w:p w:rsidR="008B308E" w:rsidRPr="00033357" w:rsidRDefault="008B308E" w:rsidP="008B3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CE" w:rsidRPr="00C662CE" w:rsidRDefault="00C662CE" w:rsidP="008B3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8E" w:rsidRPr="00C662CE" w:rsidRDefault="008B308E" w:rsidP="008B3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C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ЗАКЛЮЧЕНИЕ</w:t>
      </w:r>
    </w:p>
    <w:p w:rsidR="008B308E" w:rsidRPr="00C662CE" w:rsidRDefault="008B308E" w:rsidP="006D1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Приднестровской Молдавской Республики</w:t>
      </w:r>
    </w:p>
    <w:p w:rsidR="008B308E" w:rsidRPr="00C662CE" w:rsidRDefault="008B308E" w:rsidP="006D1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6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6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закона Приднестровской Молдавской Республики</w:t>
      </w:r>
    </w:p>
    <w:p w:rsidR="006D1207" w:rsidRPr="00C662CE" w:rsidRDefault="006D1207" w:rsidP="006D120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 внесении изменения в Закон Приднестровской Молдавской Республики</w:t>
      </w:r>
    </w:p>
    <w:p w:rsidR="008B308E" w:rsidRPr="00C662CE" w:rsidRDefault="006D1207" w:rsidP="006D120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 образовании»</w:t>
      </w:r>
    </w:p>
    <w:p w:rsidR="006D1207" w:rsidRDefault="006D1207" w:rsidP="008B3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053" w:rsidRPr="00C662CE" w:rsidRDefault="00642053" w:rsidP="008B3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8E" w:rsidRPr="00C662CE" w:rsidRDefault="008B308E" w:rsidP="008B30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66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закона Приднестровской Молдавской Республики </w:t>
      </w:r>
      <w:r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6D1207"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внесении изменения в Закон Приднестровской Молдавской Республики </w:t>
      </w:r>
      <w:r w:rsidR="006420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6D1207"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«Об образовании» </w:t>
      </w:r>
      <w:r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(папка № 15</w:t>
      </w:r>
      <w:r w:rsidR="006D1207"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86</w:t>
      </w:r>
      <w:r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(VII)), </w:t>
      </w:r>
      <w:r w:rsidR="006D1207"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представленный в качестве законодательной инициативы депутатами Верховного Совета </w:t>
      </w:r>
      <w:r w:rsidR="00B05367"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Приднестровской Молдавской Республики</w:t>
      </w:r>
      <w:r w:rsidR="006D1207"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5367"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Антюфеевой</w:t>
      </w:r>
      <w:proofErr w:type="spellEnd"/>
      <w:r w:rsidR="006420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053"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Г.М.</w:t>
      </w:r>
      <w:r w:rsidR="00B05367"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D1207"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Петриком</w:t>
      </w:r>
      <w:r w:rsidR="00642053" w:rsidRPr="006420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053"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О.А.</w:t>
      </w:r>
      <w:r w:rsidR="006D1207"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C66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Приднестровской Молдавской Республики полагает возможным его принятие </w:t>
      </w:r>
      <w:r w:rsidR="00642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6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</w:t>
      </w:r>
      <w:r w:rsidR="006D1207" w:rsidRPr="00C6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ложенной </w:t>
      </w:r>
      <w:r w:rsidRPr="00C66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редакции.</w:t>
      </w:r>
    </w:p>
    <w:p w:rsidR="008B308E" w:rsidRPr="00C662CE" w:rsidRDefault="008B308E" w:rsidP="008B30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8E" w:rsidRPr="00C662CE" w:rsidRDefault="008B308E" w:rsidP="008B308E">
      <w:pPr>
        <w:rPr>
          <w:sz w:val="28"/>
          <w:szCs w:val="28"/>
        </w:rPr>
      </w:pPr>
    </w:p>
    <w:p w:rsidR="00F21F5C" w:rsidRPr="00C662CE" w:rsidRDefault="00F21F5C">
      <w:pPr>
        <w:rPr>
          <w:sz w:val="28"/>
          <w:szCs w:val="28"/>
        </w:rPr>
      </w:pPr>
    </w:p>
    <w:sectPr w:rsidR="00F21F5C" w:rsidRPr="00C662CE" w:rsidSect="00757A97">
      <w:headerReference w:type="default" r:id="rId6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D7F" w:rsidRDefault="00094D7F">
      <w:pPr>
        <w:spacing w:after="0" w:line="240" w:lineRule="auto"/>
      </w:pPr>
      <w:r>
        <w:separator/>
      </w:r>
    </w:p>
  </w:endnote>
  <w:endnote w:type="continuationSeparator" w:id="0">
    <w:p w:rsidR="00094D7F" w:rsidRDefault="0009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D7F" w:rsidRDefault="00094D7F">
      <w:pPr>
        <w:spacing w:after="0" w:line="240" w:lineRule="auto"/>
      </w:pPr>
      <w:r>
        <w:separator/>
      </w:r>
    </w:p>
  </w:footnote>
  <w:footnote w:type="continuationSeparator" w:id="0">
    <w:p w:rsidR="00094D7F" w:rsidRDefault="0009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4685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2126" w:rsidRPr="00C662CE" w:rsidRDefault="005D30F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62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62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62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351C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C662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2126" w:rsidRDefault="000035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AF"/>
    <w:rsid w:val="0000351C"/>
    <w:rsid w:val="00033357"/>
    <w:rsid w:val="00037B0F"/>
    <w:rsid w:val="00094D7F"/>
    <w:rsid w:val="002B4AEF"/>
    <w:rsid w:val="005256CB"/>
    <w:rsid w:val="00550509"/>
    <w:rsid w:val="005C68C6"/>
    <w:rsid w:val="005D30F8"/>
    <w:rsid w:val="00642053"/>
    <w:rsid w:val="006A501B"/>
    <w:rsid w:val="006D1207"/>
    <w:rsid w:val="00736879"/>
    <w:rsid w:val="008B308E"/>
    <w:rsid w:val="008B51AF"/>
    <w:rsid w:val="008D7D54"/>
    <w:rsid w:val="008F7A81"/>
    <w:rsid w:val="00903308"/>
    <w:rsid w:val="009F237F"/>
    <w:rsid w:val="00B05367"/>
    <w:rsid w:val="00C662CE"/>
    <w:rsid w:val="00D92C8D"/>
    <w:rsid w:val="00F2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12D13-0EE7-49FA-B68D-6239C504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08E"/>
  </w:style>
  <w:style w:type="paragraph" w:styleId="a5">
    <w:name w:val="footer"/>
    <w:basedOn w:val="a"/>
    <w:link w:val="a6"/>
    <w:uiPriority w:val="99"/>
    <w:unhideWhenUsed/>
    <w:rsid w:val="00C66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2CE"/>
  </w:style>
  <w:style w:type="paragraph" w:styleId="a7">
    <w:name w:val="Balloon Text"/>
    <w:basedOn w:val="a"/>
    <w:link w:val="a8"/>
    <w:uiPriority w:val="99"/>
    <w:semiHidden/>
    <w:unhideWhenUsed/>
    <w:rsid w:val="008F7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7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Н.В.</dc:creator>
  <cp:keywords/>
  <dc:description/>
  <cp:lastModifiedBy>Кудрова А.А.</cp:lastModifiedBy>
  <cp:revision>11</cp:revision>
  <cp:lastPrinted>2025-04-29T11:58:00Z</cp:lastPrinted>
  <dcterms:created xsi:type="dcterms:W3CDTF">2025-04-29T08:38:00Z</dcterms:created>
  <dcterms:modified xsi:type="dcterms:W3CDTF">2025-04-30T07:29:00Z</dcterms:modified>
</cp:coreProperties>
</file>