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F4AD9" w:rsidRDefault="00490ACC" w:rsidP="007469BA">
      <w:pPr>
        <w:ind w:firstLine="709"/>
        <w:jc w:val="both"/>
        <w:rPr>
          <w:spacing w:val="0"/>
          <w:lang w:val="en-US"/>
        </w:rPr>
      </w:pPr>
    </w:p>
    <w:p w:rsidR="00490ACC" w:rsidRPr="008F4AD9" w:rsidRDefault="00490ACC" w:rsidP="007469BA">
      <w:pPr>
        <w:ind w:firstLine="709"/>
        <w:jc w:val="both"/>
        <w:rPr>
          <w:spacing w:val="0"/>
        </w:rPr>
      </w:pPr>
    </w:p>
    <w:p w:rsidR="00490ACC" w:rsidRPr="008F4AD9" w:rsidRDefault="00490ACC" w:rsidP="007469BA">
      <w:pPr>
        <w:ind w:firstLine="709"/>
        <w:jc w:val="both"/>
        <w:rPr>
          <w:spacing w:val="0"/>
        </w:rPr>
      </w:pPr>
    </w:p>
    <w:p w:rsidR="00490ACC" w:rsidRPr="008F4AD9" w:rsidRDefault="00490ACC" w:rsidP="007469BA">
      <w:pPr>
        <w:ind w:firstLine="709"/>
        <w:jc w:val="both"/>
        <w:rPr>
          <w:spacing w:val="0"/>
        </w:rPr>
      </w:pPr>
    </w:p>
    <w:p w:rsidR="003B0F28" w:rsidRPr="008F4AD9" w:rsidRDefault="003B0F28" w:rsidP="007469BA">
      <w:pPr>
        <w:ind w:firstLine="709"/>
        <w:jc w:val="center"/>
        <w:rPr>
          <w:b/>
          <w:spacing w:val="0"/>
        </w:rPr>
      </w:pPr>
    </w:p>
    <w:p w:rsidR="00490ACC" w:rsidRPr="008F4AD9" w:rsidRDefault="006404A3" w:rsidP="007469BA">
      <w:pPr>
        <w:jc w:val="center"/>
        <w:rPr>
          <w:b/>
          <w:spacing w:val="0"/>
        </w:rPr>
      </w:pPr>
      <w:r w:rsidRPr="008F4AD9">
        <w:rPr>
          <w:b/>
          <w:spacing w:val="0"/>
        </w:rPr>
        <w:t>З</w:t>
      </w:r>
      <w:r w:rsidR="00490ACC" w:rsidRPr="008F4AD9">
        <w:rPr>
          <w:b/>
          <w:spacing w:val="0"/>
        </w:rPr>
        <w:t>акон</w:t>
      </w:r>
    </w:p>
    <w:p w:rsidR="00490ACC" w:rsidRPr="008F4AD9" w:rsidRDefault="00490ACC" w:rsidP="007469BA">
      <w:pPr>
        <w:jc w:val="center"/>
        <w:outlineLvl w:val="0"/>
        <w:rPr>
          <w:b/>
          <w:caps/>
          <w:spacing w:val="0"/>
        </w:rPr>
      </w:pPr>
      <w:r w:rsidRPr="008F4AD9">
        <w:rPr>
          <w:b/>
          <w:spacing w:val="0"/>
        </w:rPr>
        <w:t xml:space="preserve">Приднестровской Молдавской Республики </w:t>
      </w:r>
    </w:p>
    <w:p w:rsidR="00490ACC" w:rsidRPr="008F4AD9" w:rsidRDefault="00490ACC" w:rsidP="007469BA">
      <w:pPr>
        <w:pStyle w:val="41"/>
        <w:shd w:val="clear" w:color="auto" w:fill="auto"/>
        <w:spacing w:before="0" w:after="0" w:line="240" w:lineRule="auto"/>
        <w:jc w:val="center"/>
        <w:rPr>
          <w:spacing w:val="0"/>
          <w:sz w:val="28"/>
          <w:szCs w:val="28"/>
        </w:rPr>
      </w:pPr>
    </w:p>
    <w:p w:rsidR="008D1DEF" w:rsidRPr="008F4AD9" w:rsidRDefault="009C5206" w:rsidP="007469BA">
      <w:pPr>
        <w:jc w:val="center"/>
        <w:rPr>
          <w:b/>
          <w:spacing w:val="0"/>
        </w:rPr>
      </w:pPr>
      <w:r w:rsidRPr="008F4AD9">
        <w:rPr>
          <w:rFonts w:eastAsia="Calibri"/>
          <w:b/>
          <w:bCs/>
          <w:iCs/>
          <w:spacing w:val="0"/>
          <w:lang w:eastAsia="ar-SA"/>
        </w:rPr>
        <w:t>«О внесении изменений и дополнений в Трудовой кодекс Приднестровской Молдавской Республики»</w:t>
      </w:r>
    </w:p>
    <w:p w:rsidR="00BD0DB1" w:rsidRPr="008F4AD9" w:rsidRDefault="00BD0DB1" w:rsidP="007469BA">
      <w:pPr>
        <w:ind w:firstLine="709"/>
        <w:jc w:val="center"/>
        <w:rPr>
          <w:spacing w:val="0"/>
        </w:rPr>
      </w:pPr>
    </w:p>
    <w:p w:rsidR="00490ACC" w:rsidRPr="008F4AD9" w:rsidRDefault="00490ACC" w:rsidP="007469BA">
      <w:pPr>
        <w:jc w:val="both"/>
        <w:rPr>
          <w:spacing w:val="0"/>
        </w:rPr>
      </w:pPr>
      <w:r w:rsidRPr="008F4AD9">
        <w:rPr>
          <w:spacing w:val="0"/>
        </w:rPr>
        <w:t>Принят Верховным Советом</w:t>
      </w:r>
    </w:p>
    <w:p w:rsidR="00490ACC" w:rsidRPr="008F4AD9" w:rsidRDefault="00490ACC" w:rsidP="007469BA">
      <w:pPr>
        <w:jc w:val="both"/>
        <w:rPr>
          <w:spacing w:val="0"/>
        </w:rPr>
      </w:pPr>
      <w:r w:rsidRPr="008F4AD9">
        <w:rPr>
          <w:spacing w:val="0"/>
        </w:rPr>
        <w:t xml:space="preserve">Приднестровской Молдавской Республики         </w:t>
      </w:r>
      <w:r w:rsidR="005A34F8" w:rsidRPr="008F4AD9">
        <w:rPr>
          <w:spacing w:val="0"/>
        </w:rPr>
        <w:t xml:space="preserve"> </w:t>
      </w:r>
      <w:r w:rsidR="00EF66F8" w:rsidRPr="008F4AD9">
        <w:rPr>
          <w:spacing w:val="0"/>
        </w:rPr>
        <w:t xml:space="preserve">  </w:t>
      </w:r>
      <w:r w:rsidR="00160CB7" w:rsidRPr="008F4AD9">
        <w:rPr>
          <w:spacing w:val="0"/>
        </w:rPr>
        <w:t xml:space="preserve"> </w:t>
      </w:r>
      <w:r w:rsidR="004D0024" w:rsidRPr="008F4AD9">
        <w:rPr>
          <w:spacing w:val="0"/>
        </w:rPr>
        <w:t xml:space="preserve"> </w:t>
      </w:r>
      <w:r w:rsidR="00EB39D6" w:rsidRPr="008F4AD9">
        <w:rPr>
          <w:spacing w:val="0"/>
        </w:rPr>
        <w:t xml:space="preserve"> </w:t>
      </w:r>
      <w:r w:rsidR="001B7E0C" w:rsidRPr="008F4AD9">
        <w:rPr>
          <w:spacing w:val="0"/>
        </w:rPr>
        <w:t xml:space="preserve"> </w:t>
      </w:r>
      <w:r w:rsidR="006B67E3" w:rsidRPr="008F4AD9">
        <w:rPr>
          <w:spacing w:val="0"/>
        </w:rPr>
        <w:t xml:space="preserve"> </w:t>
      </w:r>
      <w:r w:rsidR="00C63E7C" w:rsidRPr="008F4AD9">
        <w:rPr>
          <w:spacing w:val="0"/>
        </w:rPr>
        <w:t xml:space="preserve"> </w:t>
      </w:r>
      <w:r w:rsidR="000F4014" w:rsidRPr="008F4AD9">
        <w:rPr>
          <w:spacing w:val="0"/>
        </w:rPr>
        <w:t xml:space="preserve">  </w:t>
      </w:r>
      <w:r w:rsidR="00C63E7C" w:rsidRPr="008F4AD9">
        <w:rPr>
          <w:spacing w:val="0"/>
        </w:rPr>
        <w:t xml:space="preserve"> </w:t>
      </w:r>
      <w:r w:rsidR="006F2CE3" w:rsidRPr="008F4AD9">
        <w:rPr>
          <w:spacing w:val="0"/>
        </w:rPr>
        <w:t xml:space="preserve"> </w:t>
      </w:r>
      <w:r w:rsidR="00685667" w:rsidRPr="008F4AD9">
        <w:rPr>
          <w:spacing w:val="0"/>
        </w:rPr>
        <w:t xml:space="preserve"> </w:t>
      </w:r>
      <w:r w:rsidR="006F2CE3" w:rsidRPr="008F4AD9">
        <w:rPr>
          <w:spacing w:val="0"/>
        </w:rPr>
        <w:t xml:space="preserve"> </w:t>
      </w:r>
      <w:r w:rsidR="00E22981" w:rsidRPr="008F4AD9">
        <w:rPr>
          <w:spacing w:val="0"/>
        </w:rPr>
        <w:t xml:space="preserve"> </w:t>
      </w:r>
      <w:r w:rsidR="007401BA" w:rsidRPr="008F4AD9">
        <w:rPr>
          <w:spacing w:val="0"/>
        </w:rPr>
        <w:t xml:space="preserve">    </w:t>
      </w:r>
      <w:r w:rsidR="00960974" w:rsidRPr="008F4AD9">
        <w:rPr>
          <w:spacing w:val="0"/>
        </w:rPr>
        <w:t>1</w:t>
      </w:r>
      <w:r w:rsidR="009C5206" w:rsidRPr="008F4AD9">
        <w:rPr>
          <w:spacing w:val="0"/>
        </w:rPr>
        <w:t>4</w:t>
      </w:r>
      <w:r w:rsidRPr="008F4AD9">
        <w:rPr>
          <w:spacing w:val="0"/>
        </w:rPr>
        <w:t xml:space="preserve"> </w:t>
      </w:r>
      <w:r w:rsidR="007401BA" w:rsidRPr="008F4AD9">
        <w:rPr>
          <w:spacing w:val="0"/>
        </w:rPr>
        <w:t>ма</w:t>
      </w:r>
      <w:r w:rsidR="009C5206" w:rsidRPr="008F4AD9">
        <w:rPr>
          <w:spacing w:val="0"/>
        </w:rPr>
        <w:t>я</w:t>
      </w:r>
      <w:r w:rsidRPr="008F4AD9">
        <w:rPr>
          <w:spacing w:val="0"/>
        </w:rPr>
        <w:t xml:space="preserve"> 20</w:t>
      </w:r>
      <w:r w:rsidR="007626B4" w:rsidRPr="008F4AD9">
        <w:rPr>
          <w:spacing w:val="0"/>
        </w:rPr>
        <w:t>2</w:t>
      </w:r>
      <w:r w:rsidR="00046792" w:rsidRPr="008F4AD9">
        <w:rPr>
          <w:spacing w:val="0"/>
        </w:rPr>
        <w:t>5</w:t>
      </w:r>
      <w:r w:rsidRPr="008F4AD9">
        <w:rPr>
          <w:spacing w:val="0"/>
        </w:rPr>
        <w:t xml:space="preserve"> года</w:t>
      </w:r>
    </w:p>
    <w:p w:rsidR="00452513" w:rsidRPr="008F4AD9" w:rsidRDefault="00452513" w:rsidP="007469BA">
      <w:pPr>
        <w:ind w:firstLine="709"/>
        <w:jc w:val="both"/>
        <w:rPr>
          <w:spacing w:val="0"/>
        </w:rPr>
      </w:pPr>
    </w:p>
    <w:p w:rsidR="00A205A8" w:rsidRPr="008F4AD9" w:rsidRDefault="00A205A8" w:rsidP="00A205A8">
      <w:pPr>
        <w:ind w:firstLine="709"/>
        <w:jc w:val="both"/>
        <w:rPr>
          <w:spacing w:val="0"/>
        </w:rPr>
      </w:pPr>
      <w:r w:rsidRPr="008F4AD9">
        <w:rPr>
          <w:b/>
          <w:spacing w:val="0"/>
        </w:rPr>
        <w:t xml:space="preserve">Статья 1. </w:t>
      </w:r>
      <w:r w:rsidRPr="008F4AD9">
        <w:rPr>
          <w:spacing w:val="0"/>
        </w:rPr>
        <w:t xml:space="preserve">Внести в Трудовой кодекс Приднестровской Молдавской Республики от 19 июля 2002 года № 161-З-III (САЗ 02-29,2) с изменениями </w:t>
      </w:r>
      <w:r w:rsidRPr="008F4AD9">
        <w:rPr>
          <w:spacing w:val="0"/>
        </w:rPr>
        <w:br/>
        <w:t xml:space="preserve">и дополнениями, внесенными законами Приднестровской Молдавской Республики от 7 июля 2003 года № 305-ЗИД-III (САЗ 03-28); от 1 октября </w:t>
      </w:r>
      <w:r w:rsidRPr="008F4AD9">
        <w:rPr>
          <w:spacing w:val="0"/>
        </w:rPr>
        <w:br/>
        <w:t xml:space="preserve">2003 года № 338-ЗД-III (САЗ 03-40); от 11 июня 2004 года № 424-ЗИ-III </w:t>
      </w:r>
      <w:r w:rsidRPr="008F4AD9">
        <w:rPr>
          <w:spacing w:val="0"/>
        </w:rPr>
        <w:br/>
        <w:t xml:space="preserve">(САЗ 04-24); от 6 июля 2004 года № 441-ЗИ-III (САЗ 04-28); от 23 июля </w:t>
      </w:r>
      <w:r w:rsidRPr="008F4AD9">
        <w:rPr>
          <w:spacing w:val="0"/>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Pr="008F4AD9">
        <w:rPr>
          <w:spacing w:val="0"/>
        </w:rPr>
        <w:br/>
        <w:t xml:space="preserve">(САЗ 05-1); от 10 марта 2006 года № 9-ЗИД-IV (САЗ 06-11); от 22 ноября </w:t>
      </w:r>
      <w:r w:rsidRPr="008F4AD9">
        <w:rPr>
          <w:spacing w:val="0"/>
        </w:rPr>
        <w:br/>
        <w:t xml:space="preserve">2006 года № 121-ЗД-IV (САЗ 06-48); от 27 декабря 2006 года № 139-ЗИ-IV </w:t>
      </w:r>
      <w:r w:rsidRPr="008F4AD9">
        <w:rPr>
          <w:spacing w:val="0"/>
        </w:rPr>
        <w:br/>
        <w:t xml:space="preserve">(САЗ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w:t>
      </w:r>
      <w:r w:rsidRPr="008F4AD9">
        <w:rPr>
          <w:spacing w:val="0"/>
        </w:rPr>
        <w:br/>
        <w:t xml:space="preserve">2009 года № 710-ЗД-IV (САЗ 09-15); от 18 июня 2009 года № 781-ЗИ-IV </w:t>
      </w:r>
      <w:r w:rsidRPr="008F4AD9">
        <w:rPr>
          <w:spacing w:val="0"/>
        </w:rPr>
        <w:br/>
        <w:t xml:space="preserve">(САЗ 09-25); от 6 августа 2009 года № 830-ЗИ-IV (САЗ 09-32); от 30 декабря 2009 года № 939-ЗИД-IV (САЗ 10-1); от 14 апреля 2010 года № 50-ЗД-IV </w:t>
      </w:r>
      <w:r w:rsidRPr="008F4AD9">
        <w:rPr>
          <w:spacing w:val="0"/>
        </w:rPr>
        <w:br/>
        <w:t xml:space="preserve">(САЗ 10-15); от 4 июня 2010 года № 94-ЗИД-IV (САЗ 10-22); от 13 июля </w:t>
      </w:r>
      <w:r w:rsidRPr="008F4AD9">
        <w:rPr>
          <w:spacing w:val="0"/>
        </w:rPr>
        <w:br/>
        <w:t xml:space="preserve">2010 года № 128-ЗИ-IV (САЗ 10-28); от 27 мая 2011 года № 76-ЗИ-V </w:t>
      </w:r>
      <w:r w:rsidRPr="008F4AD9">
        <w:rPr>
          <w:spacing w:val="0"/>
        </w:rPr>
        <w:br/>
        <w:t xml:space="preserve">(САЗ 11-21); от 6 июля 2011 года № 95-ЗИ-V (САЗ 11-27); от 22 ноября </w:t>
      </w:r>
      <w:r w:rsidRPr="008F4AD9">
        <w:rPr>
          <w:spacing w:val="0"/>
        </w:rPr>
        <w:br/>
        <w:t xml:space="preserve">2011 года № 207-ЗИ-V (САЗ 11-47); от 28 декабря 2011 года № 259-ЗД-V </w:t>
      </w:r>
      <w:r w:rsidRPr="008F4AD9">
        <w:rPr>
          <w:spacing w:val="0"/>
        </w:rPr>
        <w:br/>
        <w:t xml:space="preserve">(САЗ 12-1,1); от 20 февраля 2012 года № 10-ЗД-V (САЗ 12-9); от 3 мая </w:t>
      </w:r>
      <w:r w:rsidRPr="008F4AD9">
        <w:rPr>
          <w:spacing w:val="0"/>
        </w:rPr>
        <w:br/>
        <w:t xml:space="preserve">2012 года № 58-ЗД-V (САЗ 12-19); от 31 июля 2012 года № 151-ЗИД-V </w:t>
      </w:r>
      <w:r w:rsidRPr="008F4AD9">
        <w:rPr>
          <w:spacing w:val="0"/>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8F4AD9">
        <w:rPr>
          <w:spacing w:val="0"/>
        </w:rPr>
        <w:br/>
        <w:t xml:space="preserve">№ 183-ЗИ-V (САЗ 13-34); от 16 января 2013 года № 3-ЗИ-V (САЗ 13-2); </w:t>
      </w:r>
      <w:r w:rsidRPr="008F4AD9">
        <w:rPr>
          <w:spacing w:val="0"/>
        </w:rPr>
        <w:br/>
        <w:t xml:space="preserve">от 28 марта 2013 года № 83-ЗИ-V (САЗ 13-12); от 25 мая 2013 года </w:t>
      </w:r>
      <w:r w:rsidRPr="008F4AD9">
        <w:rPr>
          <w:spacing w:val="0"/>
        </w:rPr>
        <w:br/>
        <w:t xml:space="preserve">№ 106-ЗИД-V (САЗ 13-20); от 31 июля 2013 года № 177-ЗИД-V (САЗ 13-30); </w:t>
      </w:r>
      <w:r w:rsidRPr="008F4AD9">
        <w:rPr>
          <w:spacing w:val="0"/>
        </w:rPr>
        <w:lastRenderedPageBreak/>
        <w:t xml:space="preserve">от 20 ноября 2013 года № 240-ЗИД-V (САЗ 13-46); от 27 ноября 2013 года </w:t>
      </w:r>
      <w:r w:rsidRPr="008F4AD9">
        <w:rPr>
          <w:spacing w:val="0"/>
        </w:rPr>
        <w:br/>
        <w:t xml:space="preserve">№ 250-ЗИД-V (САЗ 13-47); от 14 января 2014 года № 1-ЗИ-V (САЗ 14-3); </w:t>
      </w:r>
      <w:r w:rsidRPr="008F4AD9">
        <w:rPr>
          <w:spacing w:val="0"/>
        </w:rPr>
        <w:br/>
        <w:t xml:space="preserve">от 17 апреля 2014 года № 86-ЗИД-V (САЗ 14-16); от 1 июля 2014 года </w:t>
      </w:r>
      <w:r w:rsidRPr="008F4AD9">
        <w:rPr>
          <w:spacing w:val="0"/>
        </w:rPr>
        <w:br/>
        <w:t xml:space="preserve">№ 123-ЗИ-V (САЗ 14-27); от 4 декабря 2014 года № 190-ЗИ-V (САЗ 14-49); </w:t>
      </w:r>
      <w:r w:rsidRPr="008F4AD9">
        <w:rPr>
          <w:spacing w:val="0"/>
        </w:rPr>
        <w:br/>
        <w:t xml:space="preserve">от 4 декабря 2014 года № 196-ЗИ-V (САЗ 14-49); от 18 мая 2015 года </w:t>
      </w:r>
      <w:r w:rsidRPr="008F4AD9">
        <w:rPr>
          <w:spacing w:val="0"/>
        </w:rPr>
        <w:br/>
        <w:t xml:space="preserve">№ 83-ЗИД-V (САЗ 15-21); от 30 июня 2015 года № 104-ЗИ-V (САЗ 15-27); </w:t>
      </w:r>
      <w:r w:rsidRPr="008F4AD9">
        <w:rPr>
          <w:spacing w:val="0"/>
        </w:rPr>
        <w:br/>
        <w:t xml:space="preserve">от 11 апреля 2016 года № 110-ЗИД-VI (САЗ 16-15); от 25 июля 2016 года </w:t>
      </w:r>
      <w:r w:rsidRPr="008F4AD9">
        <w:rPr>
          <w:spacing w:val="0"/>
        </w:rPr>
        <w:br/>
        <w:t xml:space="preserve">№ 181-ЗИ-VI (САЗ 16-30); от 1 марта 2017 года № 42-ЗИ-VI (САЗ 17-10); </w:t>
      </w:r>
      <w:r w:rsidRPr="008F4AD9">
        <w:rPr>
          <w:spacing w:val="0"/>
        </w:rPr>
        <w:br/>
        <w:t xml:space="preserve">от 7 апреля 2017 года № 74-ЗИ-VI (САЗ 17-15); от 2 июня 2017 года </w:t>
      </w:r>
      <w:r w:rsidRPr="008F4AD9">
        <w:rPr>
          <w:spacing w:val="0"/>
        </w:rPr>
        <w:br/>
        <w:t xml:space="preserve">№ 125-ЗИ-VI (САЗ 17-23,1); от 19 июня 2017 года № 139-ЗИ-VI (САЗ 17-25); от 17 октября 2017 года № 268-ЗИ-VI (САЗ 17-43,1); от 1 ноября 2017 года </w:t>
      </w:r>
      <w:r w:rsidRPr="008F4AD9">
        <w:rPr>
          <w:spacing w:val="0"/>
        </w:rPr>
        <w:br/>
        <w:t xml:space="preserve">№ 282-ЗИД-VI (САЗ 17-45,1); от 18 декабря 2017 года № 371-ЗИД-VI </w:t>
      </w:r>
      <w:r w:rsidRPr="008F4AD9">
        <w:rPr>
          <w:spacing w:val="0"/>
        </w:rPr>
        <w:br/>
        <w:t xml:space="preserve">(САЗ 17-52); от 11 января 2018 года № 9-ЗИД-VI (САЗ 18-2); от 3 февраля </w:t>
      </w:r>
      <w:r w:rsidRPr="008F4AD9">
        <w:rPr>
          <w:spacing w:val="0"/>
        </w:rPr>
        <w:br/>
        <w:t xml:space="preserve">2018 года № 28-ЗД-VI (САЗ 18-5); от 28 февраля 2018 года № 45-ЗД-VI </w:t>
      </w:r>
      <w:r w:rsidRPr="008F4AD9">
        <w:rPr>
          <w:spacing w:val="0"/>
        </w:rPr>
        <w:br/>
        <w:t xml:space="preserve">(САЗ 18-9); от 1 марта 2018 года № 58-ЗИД-VI (САЗ 18-9); от 21 марта </w:t>
      </w:r>
      <w:r w:rsidRPr="008F4AD9">
        <w:rPr>
          <w:spacing w:val="0"/>
        </w:rPr>
        <w:br/>
        <w:t xml:space="preserve">2018 года № 75-ЗД-VI (САЗ 18-12); от 7 мая 2018 года № 109-ЗИ-VI </w:t>
      </w:r>
      <w:r w:rsidRPr="008F4AD9">
        <w:rPr>
          <w:spacing w:val="0"/>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Pr="008F4AD9">
        <w:rPr>
          <w:spacing w:val="0"/>
        </w:rPr>
        <w:br/>
        <w:t xml:space="preserve">2020 года № 46-ЗИД-VI (САЗ 20-11); от 21 апреля 2020 года № 65-ЗИД-VI (САЗ 20-17); от 23 июня 2020 года № 79-ЗД-VI (САЗ 20-26); от 9 октября </w:t>
      </w:r>
      <w:r w:rsidRPr="008F4AD9">
        <w:rPr>
          <w:spacing w:val="0"/>
        </w:rPr>
        <w:br/>
        <w:t xml:space="preserve">2020 года № 160-ЗИ-VI (САЗ 20-41); от 20 октября 2020 года № 168-ЗИД-VI (САЗ 20-43); от 2 февраля 2021 года № 5-ЗИ-VII (САЗ 21-5); от 8 февраля </w:t>
      </w:r>
      <w:r w:rsidRPr="008F4AD9">
        <w:rPr>
          <w:spacing w:val="0"/>
        </w:rPr>
        <w:br/>
        <w:t xml:space="preserve">2021 года № 9-ЗИ-VII (САЗ 21-6); от 16 июля 2021 года № 154-ЗИ-VII </w:t>
      </w:r>
      <w:r w:rsidRPr="008F4AD9">
        <w:rPr>
          <w:spacing w:val="0"/>
        </w:rPr>
        <w:br/>
        <w:t xml:space="preserve">(САЗ 21-28); от 16 июля 2021 года № 155-ЗД-VII (САЗ 21-28); от 22 июля </w:t>
      </w:r>
      <w:r w:rsidRPr="008F4AD9">
        <w:rPr>
          <w:spacing w:val="0"/>
        </w:rPr>
        <w:br/>
        <w:t xml:space="preserve">2021 года № 177-ЗИ-VII (САЗ 21-29); от 29 июля 2021 года № 210-ЗИ-VII </w:t>
      </w:r>
      <w:r w:rsidRPr="008F4AD9">
        <w:rPr>
          <w:spacing w:val="0"/>
        </w:rPr>
        <w:br/>
        <w:t xml:space="preserve">(САЗ 21-30); от 21 сентября 2021 года № 220-ЗИД-VII (САЗ 21-38); </w:t>
      </w:r>
      <w:r w:rsidRPr="008F4AD9">
        <w:rPr>
          <w:spacing w:val="0"/>
        </w:rPr>
        <w:br/>
        <w:t xml:space="preserve">от 29 октября 2021 года № 271-ЗИ-VII (САЗ 21-43); от 16 февраля 2022 года </w:t>
      </w:r>
      <w:r w:rsidRPr="008F4AD9">
        <w:rPr>
          <w:spacing w:val="0"/>
        </w:rPr>
        <w:br/>
        <w:t xml:space="preserve">№ 19-ЗИ-VII (САЗ 22-6); от 28 июля 2022 года № 212-ЗД-VII (САЗ 22-29); </w:t>
      </w:r>
      <w:r w:rsidRPr="008F4AD9">
        <w:rPr>
          <w:spacing w:val="0"/>
        </w:rPr>
        <w:br/>
        <w:t xml:space="preserve">от 28 июля 2022 года № 218-ЗИД-VII (САЗ 22-29); от 29 июля 2022 года </w:t>
      </w:r>
      <w:r w:rsidRPr="008F4AD9">
        <w:rPr>
          <w:spacing w:val="0"/>
        </w:rPr>
        <w:br/>
        <w:t xml:space="preserve">№ 231-ЗИД-VII (САЗ 22-29); от 19 октября 2022 года № 281-ЗИД-VII </w:t>
      </w:r>
      <w:r w:rsidRPr="008F4AD9">
        <w:rPr>
          <w:spacing w:val="0"/>
        </w:rPr>
        <w:br/>
        <w:t xml:space="preserve">(САЗ 22-41); от 12 июля 2023 года № 202-ЗИ-VII (САЗ 23-28); от 12 июля </w:t>
      </w:r>
      <w:r w:rsidRPr="008F4AD9">
        <w:rPr>
          <w:spacing w:val="0"/>
        </w:rPr>
        <w:br/>
        <w:t>2023 года № 207-ЗИД-VII (САЗ 23-28); от 12 июля 2023 года № 211-ЗИ-VII (САЗ 23-28); от 10 октября 2023 года № 315-ЗИ-VII (САЗ 23-41); от 15 декабря 2023 года № 375-ЗИ-</w:t>
      </w:r>
      <w:r w:rsidRPr="008F4AD9">
        <w:rPr>
          <w:spacing w:val="0"/>
          <w:lang w:val="en-US"/>
        </w:rPr>
        <w:t>VII</w:t>
      </w:r>
      <w:r w:rsidRPr="008F4AD9">
        <w:rPr>
          <w:spacing w:val="0"/>
        </w:rPr>
        <w:t xml:space="preserve"> (САЗ 23-50); от 27 декабря 2023 года № 418-ЗД-</w:t>
      </w:r>
      <w:r w:rsidRPr="008F4AD9">
        <w:rPr>
          <w:spacing w:val="0"/>
          <w:lang w:val="en-US"/>
        </w:rPr>
        <w:t>VII</w:t>
      </w:r>
      <w:r w:rsidRPr="008F4AD9">
        <w:rPr>
          <w:spacing w:val="0"/>
        </w:rPr>
        <w:t xml:space="preserve"> (САЗ 24-1); от 26 января 2024 года № 10-ЗИД-VII (САЗ 24-5); от 27 февраля 2024 года № 30-ЗИД-</w:t>
      </w:r>
      <w:r w:rsidRPr="008F4AD9">
        <w:rPr>
          <w:spacing w:val="0"/>
          <w:lang w:val="en-US"/>
        </w:rPr>
        <w:t>VII</w:t>
      </w:r>
      <w:r w:rsidRPr="008F4AD9">
        <w:rPr>
          <w:spacing w:val="0"/>
        </w:rPr>
        <w:t xml:space="preserve"> (САЗ 24-10); от 27 февраля 2024 года № 31-ЗИД-VII (САЗ 24-10); от 24 июля 2024 года № 177-ЗД-VII (САЗ 24-31); от 5 августа </w:t>
      </w:r>
      <w:r w:rsidRPr="008F4AD9">
        <w:rPr>
          <w:spacing w:val="0"/>
        </w:rPr>
        <w:br/>
        <w:t>2024 года № 205-ЗД-VII (САЗ 24-33); от 5 августа 2024 года № 211-ЗИ-VII (САЗ 24-33); от 8 октября 2024 года № 240-ЗИ-VII (САЗ 24-41); от 28 декабря 2024 года № 357-ЗИ-</w:t>
      </w:r>
      <w:r w:rsidRPr="008F4AD9">
        <w:rPr>
          <w:spacing w:val="0"/>
          <w:lang w:val="en-US"/>
        </w:rPr>
        <w:t>VII</w:t>
      </w:r>
      <w:r w:rsidRPr="008F4AD9">
        <w:rPr>
          <w:spacing w:val="0"/>
        </w:rPr>
        <w:t xml:space="preserve"> (САЗ 24-52), следующие изменения и дополнения.</w:t>
      </w:r>
    </w:p>
    <w:p w:rsidR="00A205A8" w:rsidRPr="008F4AD9" w:rsidRDefault="00A205A8" w:rsidP="00A205A8">
      <w:pPr>
        <w:ind w:firstLine="709"/>
        <w:jc w:val="both"/>
        <w:rPr>
          <w:spacing w:val="0"/>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bookmarkStart w:id="0" w:name="_Hlk169613642"/>
      <w:r w:rsidRPr="008F4AD9">
        <w:rPr>
          <w:rFonts w:eastAsiaTheme="minorHAnsi" w:cstheme="minorBidi"/>
          <w:spacing w:val="0"/>
          <w:lang w:eastAsia="en-US"/>
        </w:rPr>
        <w:t>1. Подпункт ж) пункта 2 статьи 1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«ж) государственному контролю (надзору) за соблюдением трудового законодательства (включая законодательство об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lastRenderedPageBreak/>
        <w:t>2. Пункт 2 статьи 1 дополнить подпунктом и)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«и) охране и безопасности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3. Подпункт р) статьи 2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«р)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(включая законодательство об охране труда) и иных актов, содержащих нормы трудового права».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4. Подпункт с) статьи 2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«с) обеспечение права представителей профессиональных союзов осуществлять профсоюзный контроль за соблюдением трудового законодательства (включая законодательство об охране труда) и иных актов, содержащих нормы трудового права».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ind w:firstLine="709"/>
        <w:jc w:val="both"/>
        <w:rPr>
          <w:rFonts w:eastAsiaTheme="minorHAnsi" w:cstheme="minorBidi"/>
          <w:spacing w:val="0"/>
          <w:lang w:eastAsia="en-US"/>
        </w:rPr>
      </w:pPr>
      <w:r w:rsidRPr="008F4AD9">
        <w:rPr>
          <w:rFonts w:eastAsiaTheme="minorHAnsi" w:cstheme="minorBidi"/>
          <w:spacing w:val="0"/>
          <w:lang w:eastAsia="en-US"/>
        </w:rPr>
        <w:t>5. Пункт 4 статьи 3 изложить в следующей редакции:</w:t>
      </w:r>
    </w:p>
    <w:p w:rsidR="004A176E" w:rsidRPr="008F4AD9" w:rsidRDefault="004A176E" w:rsidP="004A176E">
      <w:pPr>
        <w:ind w:firstLine="709"/>
        <w:jc w:val="both"/>
        <w:rPr>
          <w:rFonts w:eastAsiaTheme="minorHAnsi" w:cstheme="minorBidi"/>
          <w:spacing w:val="0"/>
          <w:lang w:eastAsia="en-US"/>
        </w:rPr>
      </w:pPr>
      <w:r w:rsidRPr="008F4AD9">
        <w:rPr>
          <w:rFonts w:eastAsiaTheme="minorHAnsi" w:cstheme="minorBidi"/>
          <w:spacing w:val="0"/>
          <w:lang w:eastAsia="en-US"/>
        </w:rPr>
        <w:t>«4. Лица, считающие, что они подверглись дискриминации в сфере труда, вправе обратиться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r w:rsidR="006608EA" w:rsidRPr="008F4AD9">
        <w:rPr>
          <w:rFonts w:eastAsiaTheme="minorHAnsi" w:cstheme="minorBidi"/>
          <w:spacing w:val="0"/>
          <w:lang w:eastAsia="en-US"/>
        </w:rPr>
        <w:t>,</w:t>
      </w:r>
      <w:r w:rsidRPr="008F4AD9">
        <w:rPr>
          <w:rFonts w:eastAsiaTheme="minorHAnsi" w:cstheme="minorBidi"/>
          <w:spacing w:val="0"/>
          <w:lang w:eastAsia="en-US"/>
        </w:rPr>
        <w:t xml:space="preserve"> и (или) в суд с заявлением о восстановлении нарушенных прав, возмещении материального вреда и компенсации морального вреда».</w:t>
      </w:r>
    </w:p>
    <w:p w:rsidR="004A176E" w:rsidRPr="008F4AD9" w:rsidRDefault="004A176E" w:rsidP="004A176E">
      <w:pPr>
        <w:ind w:firstLine="709"/>
        <w:jc w:val="both"/>
        <w:rPr>
          <w:rFonts w:eastAsiaTheme="minorHAnsi" w:cstheme="minorBidi"/>
          <w:spacing w:val="0"/>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 xml:space="preserve">6. </w:t>
      </w:r>
      <w:r w:rsidRPr="008F4AD9">
        <w:rPr>
          <w:rFonts w:eastAsiaTheme="minorHAnsi" w:cstheme="minorBidi"/>
          <w:spacing w:val="0"/>
          <w:szCs w:val="22"/>
          <w:lang w:eastAsia="en-US"/>
        </w:rPr>
        <w:t>Подпункт ж) пункта 1 статьи 6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«ж) принципы и порядок осуществления государственного контроля (надзора) за соблюдением законов и иных нормативных правовых актов, содержащих нормы трудового права, а также систему и полномочия исполнительных органов государственной власти, осуществляющих указанный контроль (надзор)».</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 xml:space="preserve">7. </w:t>
      </w:r>
      <w:r w:rsidRPr="008F4AD9">
        <w:rPr>
          <w:rFonts w:eastAsiaTheme="minorHAnsi" w:cstheme="minorBidi"/>
          <w:spacing w:val="0"/>
          <w:lang w:eastAsia="en-US"/>
        </w:rPr>
        <w:t>Пункт 1 статьи 22 дополнить подпунктом з)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«з) создать, внедрить и обеспечить функционирование системы управления охраной труда, за исключением случаев, предусмотренных пунктом 3 статьи 209 настоящего Кодекса.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Примерное положение о системе управления охраной труда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ind w:firstLine="709"/>
        <w:jc w:val="both"/>
        <w:rPr>
          <w:rFonts w:eastAsiaTheme="minorHAnsi" w:cstheme="minorBidi"/>
          <w:spacing w:val="0"/>
          <w:lang w:eastAsia="en-US"/>
        </w:rPr>
      </w:pPr>
    </w:p>
    <w:p w:rsidR="004A176E" w:rsidRPr="008F4AD9" w:rsidRDefault="004A176E" w:rsidP="004A176E">
      <w:pPr>
        <w:ind w:firstLine="709"/>
        <w:jc w:val="both"/>
        <w:rPr>
          <w:rFonts w:eastAsiaTheme="minorHAnsi" w:cstheme="minorBidi"/>
          <w:spacing w:val="0"/>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lastRenderedPageBreak/>
        <w:t>8</w:t>
      </w:r>
      <w:r w:rsidRPr="008F4AD9">
        <w:rPr>
          <w:rFonts w:eastAsiaTheme="minorHAnsi" w:cstheme="minorBidi"/>
          <w:spacing w:val="0"/>
          <w:sz w:val="32"/>
          <w:lang w:eastAsia="en-US"/>
        </w:rPr>
        <w:t xml:space="preserve">. </w:t>
      </w:r>
      <w:r w:rsidRPr="008F4AD9">
        <w:rPr>
          <w:rFonts w:eastAsiaTheme="minorHAnsi" w:cstheme="minorBidi"/>
          <w:spacing w:val="0"/>
          <w:szCs w:val="22"/>
          <w:lang w:eastAsia="en-US"/>
        </w:rPr>
        <w:t>Подпункт к) пункта 2 статьи 22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«к) своевременно выполнять предписания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других органов государственной власти, осуществляющих функции по контролю и надзору в установленной сфере деятельности».</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9. </w:t>
      </w:r>
      <w:r w:rsidR="006608EA" w:rsidRPr="008F4AD9">
        <w:rPr>
          <w:rFonts w:eastAsiaTheme="minorHAnsi" w:cstheme="minorBidi"/>
          <w:spacing w:val="0"/>
          <w:szCs w:val="22"/>
          <w:lang w:eastAsia="en-US"/>
        </w:rPr>
        <w:t>По всему тексту Кодекса</w:t>
      </w:r>
      <w:r w:rsidRPr="008F4AD9">
        <w:rPr>
          <w:rFonts w:eastAsiaTheme="minorHAnsi" w:cstheme="minorBidi"/>
          <w:spacing w:val="0"/>
          <w:szCs w:val="22"/>
          <w:lang w:eastAsia="en-US"/>
        </w:rPr>
        <w:t xml:space="preserve"> </w:t>
      </w:r>
      <w:r w:rsidR="006608EA" w:rsidRPr="008F4AD9">
        <w:rPr>
          <w:rFonts w:eastAsiaTheme="minorHAnsi" w:cstheme="minorBidi"/>
          <w:spacing w:val="0"/>
          <w:szCs w:val="22"/>
          <w:lang w:eastAsia="en-US"/>
        </w:rPr>
        <w:t xml:space="preserve">слово </w:t>
      </w:r>
      <w:r w:rsidRPr="008F4AD9">
        <w:rPr>
          <w:rFonts w:eastAsiaTheme="minorHAnsi" w:cstheme="minorBidi"/>
          <w:spacing w:val="0"/>
          <w:szCs w:val="22"/>
          <w:lang w:eastAsia="en-US"/>
        </w:rPr>
        <w:t>«действующ</w:t>
      </w:r>
      <w:r w:rsidR="008715F3" w:rsidRPr="008F4AD9">
        <w:rPr>
          <w:rFonts w:eastAsiaTheme="minorHAnsi" w:cstheme="minorBidi"/>
          <w:spacing w:val="0"/>
          <w:szCs w:val="22"/>
          <w:lang w:eastAsia="en-US"/>
        </w:rPr>
        <w:t>ее</w:t>
      </w:r>
      <w:r w:rsidRPr="008F4AD9">
        <w:rPr>
          <w:rFonts w:eastAsiaTheme="minorHAnsi" w:cstheme="minorBidi"/>
          <w:spacing w:val="0"/>
          <w:szCs w:val="22"/>
          <w:lang w:eastAsia="en-US"/>
        </w:rPr>
        <w:t xml:space="preserve">» </w:t>
      </w:r>
      <w:r w:rsidR="006608EA" w:rsidRPr="008F4AD9">
        <w:rPr>
          <w:rFonts w:eastAsiaTheme="minorHAnsi" w:cstheme="minorBidi"/>
          <w:spacing w:val="0"/>
          <w:szCs w:val="22"/>
          <w:lang w:eastAsia="en-US"/>
        </w:rPr>
        <w:t xml:space="preserve">в соответствующем падеже </w:t>
      </w:r>
      <w:r w:rsidRPr="008F4AD9">
        <w:rPr>
          <w:rFonts w:eastAsiaTheme="minorHAnsi" w:cstheme="minorBidi"/>
          <w:spacing w:val="0"/>
          <w:szCs w:val="22"/>
          <w:lang w:eastAsia="en-US"/>
        </w:rPr>
        <w:t>исключить.</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10. Пункт 4 статьи 50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«4. При осуществлении регистрации коллективного договора, соглашения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выявляет условия, ухудшающие положение работников по сравнению с трудовым законодательством Приднестровской Молдавской Республики, и сообщает об этом представителям сторон, подписавшим коллективный договор, соглашение, а также уполномоченному Президентом Приднестровской Молдавской Республики исполнительному органу государственной власти, осуществляющему государственный контроль (надзор) за соблюдением трудового законодательства (включая законодательство об охране труда).  Условия коллективного договора, соглашения, ухудшающие положение работников, недействительны и не подлежат применению».</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11. Пункт 1 статьи 51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Контроль за выполнением коллективного договора, соглашения осуществляется сторонами социального партнерства, их представителями, органами государственной власти, осуществляющими государственный контроль (надзор) за соблюдением трудового законодательства (включая 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12. Пункт 2 статьи 51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При проведении указанного контроля представители сторон обязаны предоставлять друг другу, а также органам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 необходимую для этого информацию не позднее 1 (одного) месяца со дня получения соответствующего запроса».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lastRenderedPageBreak/>
        <w:t>1</w:t>
      </w:r>
      <w:r w:rsidR="002B2E3B" w:rsidRPr="008F4AD9">
        <w:rPr>
          <w:rFonts w:eastAsiaTheme="minorHAnsi" w:cstheme="minorBidi"/>
          <w:spacing w:val="0"/>
          <w:szCs w:val="22"/>
          <w:lang w:eastAsia="en-US"/>
        </w:rPr>
        <w:t>3</w:t>
      </w:r>
      <w:r w:rsidRPr="008F4AD9">
        <w:rPr>
          <w:rFonts w:eastAsiaTheme="minorHAnsi" w:cstheme="minorBidi"/>
          <w:spacing w:val="0"/>
          <w:sz w:val="32"/>
          <w:szCs w:val="22"/>
          <w:lang w:eastAsia="en-US"/>
        </w:rPr>
        <w:t xml:space="preserve">. </w:t>
      </w:r>
      <w:r w:rsidRPr="008F4AD9">
        <w:rPr>
          <w:rFonts w:eastAsiaTheme="minorHAnsi" w:cstheme="minorBidi"/>
          <w:spacing w:val="0"/>
          <w:szCs w:val="22"/>
          <w:lang w:eastAsia="en-US"/>
        </w:rPr>
        <w:t>Пункт 2 статьи 58 дополнить частью второй следующего содержания: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«По соглашению сторон, заключаемому в письменной форме, при наличии оснований, предусмотренных статьей 59 настоящего Кодекса, срочный трудовой договор может быть продлен на определенный срок. Продление заключенного между работником и работодателем срочного трудового договора допускается неограниченное количество раз, при этом общий срок действия срочного трудового договора не может превышать 5 (пяти) лет, если иной срок не установлен настоящим Кодексом и иными законами».</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2B2E3B" w:rsidRPr="008F4AD9">
        <w:rPr>
          <w:rFonts w:eastAsiaTheme="minorHAnsi" w:cstheme="minorBidi"/>
          <w:spacing w:val="0"/>
          <w:szCs w:val="22"/>
          <w:lang w:eastAsia="en-US"/>
        </w:rPr>
        <w:t>4</w:t>
      </w:r>
      <w:r w:rsidRPr="008F4AD9">
        <w:rPr>
          <w:rFonts w:eastAsiaTheme="minorHAnsi" w:cstheme="minorBidi"/>
          <w:spacing w:val="0"/>
          <w:szCs w:val="22"/>
          <w:lang w:eastAsia="en-US"/>
        </w:rPr>
        <w:t>.</w:t>
      </w:r>
      <w:r w:rsidRPr="008F4AD9">
        <w:rPr>
          <w:rFonts w:eastAsiaTheme="minorHAnsi" w:cstheme="minorBidi"/>
          <w:spacing w:val="0"/>
          <w:sz w:val="32"/>
          <w:szCs w:val="22"/>
          <w:lang w:eastAsia="en-US"/>
        </w:rPr>
        <w:t xml:space="preserve"> </w:t>
      </w:r>
      <w:r w:rsidRPr="008F4AD9">
        <w:rPr>
          <w:rFonts w:eastAsiaTheme="minorHAnsi" w:cstheme="minorBidi"/>
          <w:spacing w:val="0"/>
          <w:szCs w:val="22"/>
          <w:lang w:eastAsia="en-US"/>
        </w:rPr>
        <w:t>Пункт 5 статьи 58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«5. Трудовой договор, заключенный на определенный срок при отсутствии достаточных к тому оснований, установленных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w:t>
      </w:r>
      <w:r w:rsidR="006608EA" w:rsidRPr="008F4AD9">
        <w:rPr>
          <w:rFonts w:eastAsiaTheme="minorHAnsi" w:cstheme="minorBidi"/>
          <w:spacing w:val="0"/>
          <w:szCs w:val="22"/>
          <w:lang w:eastAsia="en-US"/>
        </w:rPr>
        <w:t>,</w:t>
      </w:r>
      <w:r w:rsidRPr="008F4AD9">
        <w:rPr>
          <w:rFonts w:eastAsiaTheme="minorHAnsi" w:cstheme="minorBidi"/>
          <w:spacing w:val="0"/>
          <w:szCs w:val="22"/>
          <w:lang w:eastAsia="en-US"/>
        </w:rPr>
        <w:t xml:space="preserve"> или судом, считается заключенным на неопределенный срок». </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szCs w:val="22"/>
          <w:lang w:eastAsia="en-US"/>
        </w:rPr>
        <w:t>1</w:t>
      </w:r>
      <w:r w:rsidR="002B2E3B" w:rsidRPr="008F4AD9">
        <w:rPr>
          <w:rFonts w:eastAsiaTheme="minorHAnsi" w:cstheme="minorBidi"/>
          <w:spacing w:val="0"/>
          <w:szCs w:val="22"/>
          <w:lang w:eastAsia="en-US"/>
        </w:rPr>
        <w:t>5</w:t>
      </w:r>
      <w:r w:rsidRPr="008F4AD9">
        <w:rPr>
          <w:rFonts w:eastAsiaTheme="minorHAnsi" w:cstheme="minorBidi"/>
          <w:spacing w:val="0"/>
          <w:szCs w:val="22"/>
          <w:lang w:eastAsia="en-US"/>
        </w:rPr>
        <w:t xml:space="preserve">. </w:t>
      </w:r>
      <w:r w:rsidRPr="008F4AD9">
        <w:rPr>
          <w:rFonts w:eastAsiaTheme="minorHAnsi" w:cstheme="minorBidi"/>
          <w:spacing w:val="0"/>
          <w:lang w:eastAsia="en-US"/>
        </w:rPr>
        <w:t>В пункте 1 статьи 65 слова «поступающее на работу, предъявляет работодателю» заменить словами «поступающее на работу, за исключением лиц, с которыми заключается срочный трудовой договор в порядке, установленном статьей 178-1 настоящего Кодекса, предъявляет работодателю».</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2B2E3B" w:rsidRPr="008F4AD9">
        <w:rPr>
          <w:rFonts w:eastAsiaTheme="minorHAnsi" w:cstheme="minorBidi"/>
          <w:spacing w:val="0"/>
          <w:szCs w:val="22"/>
          <w:lang w:eastAsia="en-US"/>
        </w:rPr>
        <w:t>6</w:t>
      </w:r>
      <w:r w:rsidRPr="008F4AD9">
        <w:rPr>
          <w:rFonts w:eastAsiaTheme="minorHAnsi" w:cstheme="minorBidi"/>
          <w:spacing w:val="0"/>
          <w:szCs w:val="22"/>
          <w:lang w:eastAsia="en-US"/>
        </w:rPr>
        <w:t>. Пункт 3 статьи 68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«3. При приеме на работу (до подписания трудового договора) работодатель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(при наличии), за исключением работников, с которыми заключен срочный трудовой договор в порядке, установленном статьей 178-1 настоящего Кодекса».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sz w:val="32"/>
          <w:szCs w:val="22"/>
          <w:lang w:eastAsia="en-US"/>
        </w:rPr>
        <w:t>17</w:t>
      </w:r>
      <w:r w:rsidR="004A176E" w:rsidRPr="008F4AD9">
        <w:rPr>
          <w:rFonts w:eastAsiaTheme="minorHAnsi" w:cstheme="minorBidi"/>
          <w:spacing w:val="0"/>
          <w:sz w:val="32"/>
          <w:szCs w:val="22"/>
          <w:lang w:eastAsia="en-US"/>
        </w:rPr>
        <w:t xml:space="preserve">. </w:t>
      </w:r>
      <w:r w:rsidR="004A176E" w:rsidRPr="008F4AD9">
        <w:rPr>
          <w:rFonts w:eastAsiaTheme="minorHAnsi" w:cstheme="minorBidi"/>
          <w:spacing w:val="0"/>
          <w:szCs w:val="22"/>
          <w:lang w:eastAsia="en-US"/>
        </w:rPr>
        <w:t>В подпункте г) пункта 1 статьи 76 слов</w:t>
      </w:r>
      <w:r w:rsidR="00642A98" w:rsidRPr="008F4AD9">
        <w:rPr>
          <w:rFonts w:eastAsiaTheme="minorHAnsi" w:cstheme="minorBidi"/>
          <w:spacing w:val="0"/>
          <w:szCs w:val="22"/>
          <w:lang w:eastAsia="en-US"/>
        </w:rPr>
        <w:t>о</w:t>
      </w:r>
      <w:r w:rsidR="004A176E" w:rsidRPr="008F4AD9">
        <w:rPr>
          <w:rFonts w:eastAsiaTheme="minorHAnsi" w:cstheme="minorBidi"/>
          <w:spacing w:val="0"/>
          <w:szCs w:val="22"/>
          <w:lang w:eastAsia="en-US"/>
        </w:rPr>
        <w:t xml:space="preserve"> «законодательством» заменить словами «законодательством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2B2E3B"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18</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Подпункт 1) подпункта е) пункта 1 статьи 81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«1) прогула (то есть отсутствия на рабочем месте без уважительных причин 4 (четыре) и более 4 (четырех) часов подряд в течение рабочего дня (смены) или отсутствия на рабочем месте без уважительных причин в течение </w:t>
      </w:r>
      <w:r w:rsidRPr="008F4AD9">
        <w:rPr>
          <w:rFonts w:eastAsiaTheme="minorHAnsi" w:cstheme="minorBidi"/>
          <w:spacing w:val="0"/>
          <w:lang w:eastAsia="en-US"/>
        </w:rPr>
        <w:lastRenderedPageBreak/>
        <w:t>всего рабочего дня (смены), если его (ее) продолжительность менее четырех часов».</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19</w:t>
      </w:r>
      <w:r w:rsidR="004A176E" w:rsidRPr="008F4AD9">
        <w:rPr>
          <w:rFonts w:eastAsiaTheme="minorHAnsi" w:cstheme="minorBidi"/>
          <w:spacing w:val="0"/>
          <w:szCs w:val="22"/>
          <w:lang w:eastAsia="en-US"/>
        </w:rPr>
        <w:t>. Подпункт б) пункта 1 статьи 83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«б) восстановление на работе работника, ранее выполнявшего эту работу, по решению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или суда».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w:t>
      </w:r>
      <w:r w:rsidR="002B2E3B" w:rsidRPr="008F4AD9">
        <w:rPr>
          <w:rFonts w:eastAsiaTheme="minorHAnsi" w:cstheme="minorBidi"/>
          <w:spacing w:val="0"/>
          <w:szCs w:val="22"/>
          <w:lang w:eastAsia="en-US"/>
        </w:rPr>
        <w:t>0</w:t>
      </w:r>
      <w:r w:rsidRPr="008F4AD9">
        <w:rPr>
          <w:rFonts w:eastAsiaTheme="minorHAnsi" w:cstheme="minorBidi"/>
          <w:spacing w:val="0"/>
          <w:szCs w:val="22"/>
          <w:lang w:eastAsia="en-US"/>
        </w:rPr>
        <w:t>.</w:t>
      </w:r>
      <w:r w:rsidRPr="008F4AD9">
        <w:rPr>
          <w:rFonts w:eastAsiaTheme="minorHAnsi" w:cstheme="minorBidi"/>
          <w:spacing w:val="0"/>
          <w:sz w:val="32"/>
          <w:szCs w:val="22"/>
          <w:lang w:eastAsia="en-US"/>
        </w:rPr>
        <w:t xml:space="preserve"> </w:t>
      </w:r>
      <w:r w:rsidRPr="008F4AD9">
        <w:rPr>
          <w:rFonts w:eastAsiaTheme="minorHAnsi" w:cstheme="minorBidi"/>
          <w:spacing w:val="0"/>
          <w:szCs w:val="22"/>
          <w:lang w:eastAsia="en-US"/>
        </w:rPr>
        <w:t>Подпункт л) пункта 1 статьи 83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«л) отмена решения суда или отмена (признание незаконным) решения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о восстановлении работника на работе».</w:t>
      </w:r>
    </w:p>
    <w:p w:rsidR="004A176E" w:rsidRPr="008F4AD9" w:rsidRDefault="004A176E" w:rsidP="004A176E">
      <w:pPr>
        <w:ind w:firstLine="709"/>
        <w:jc w:val="both"/>
        <w:rPr>
          <w:rFonts w:eastAsiaTheme="minorHAnsi" w:cstheme="minorBidi"/>
          <w:spacing w:val="0"/>
          <w:sz w:val="24"/>
          <w:szCs w:val="22"/>
          <w:lang w:eastAsia="en-US"/>
        </w:rPr>
      </w:pPr>
    </w:p>
    <w:p w:rsidR="004A176E" w:rsidRPr="008F4AD9" w:rsidRDefault="002B2E3B"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21</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Третье предложение пункта 1 статьи 93 исключить.</w:t>
      </w:r>
    </w:p>
    <w:p w:rsidR="004A176E" w:rsidRPr="008F4AD9" w:rsidRDefault="004A176E" w:rsidP="004A176E">
      <w:pPr>
        <w:ind w:firstLine="709"/>
        <w:jc w:val="both"/>
        <w:rPr>
          <w:rFonts w:eastAsiaTheme="minorHAnsi" w:cstheme="minorBidi"/>
          <w:spacing w:val="0"/>
          <w:lang w:eastAsia="en-US"/>
        </w:rPr>
      </w:pPr>
    </w:p>
    <w:p w:rsidR="004A176E" w:rsidRPr="008F4AD9" w:rsidRDefault="002B2E3B"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2</w:t>
      </w:r>
      <w:r w:rsidR="004A176E" w:rsidRPr="008F4AD9">
        <w:rPr>
          <w:rFonts w:eastAsiaTheme="minorHAnsi" w:cstheme="minorBidi"/>
          <w:spacing w:val="0"/>
          <w:szCs w:val="22"/>
          <w:lang w:eastAsia="en-US"/>
        </w:rPr>
        <w:t xml:space="preserve">2. </w:t>
      </w:r>
      <w:r w:rsidR="004A176E" w:rsidRPr="008F4AD9">
        <w:rPr>
          <w:rFonts w:eastAsiaTheme="minorHAnsi" w:cstheme="minorBidi"/>
          <w:spacing w:val="0"/>
          <w:lang w:eastAsia="en-US"/>
        </w:rPr>
        <w:t>Второе предложение пункта 5 статьи 96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«Инвалиды, женщины, имеющие детей в возрасте до 3 (трех) лет,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 матери и отцы, воспитывающие без супруга (супруги) детей в возрасте до 14 (четырнадцати) лет, а также опекуны детей указанного возраста, родитель, имеющий ребенка в возрасте до 14 (четырнадцати) лет, в случае если другой родитель работает вахтовым методом, а также работники, имеющие 3 (трех) и более детей в возрасте до 18 (восемнадцати) лет, в период до достижения младшим из детей возраста 14 (четырнадцати) лет могут привлекаться к работе в ночное время только с их письменного согласия и при условии, </w:t>
      </w:r>
      <w:r w:rsidR="00642A98" w:rsidRPr="008F4AD9">
        <w:rPr>
          <w:rFonts w:eastAsiaTheme="minorHAnsi" w:cstheme="minorBidi"/>
          <w:spacing w:val="0"/>
          <w:lang w:eastAsia="en-US"/>
        </w:rPr>
        <w:t>что</w:t>
      </w:r>
      <w:r w:rsidR="006608EA" w:rsidRPr="008F4AD9">
        <w:rPr>
          <w:rFonts w:eastAsiaTheme="minorHAnsi" w:cstheme="minorBidi"/>
          <w:spacing w:val="0"/>
          <w:lang w:eastAsia="en-US"/>
        </w:rPr>
        <w:t xml:space="preserve">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w:t>
      </w:r>
      <w:r w:rsidRPr="008F4AD9">
        <w:rPr>
          <w:rFonts w:eastAsiaTheme="minorHAnsi" w:cstheme="minorBidi"/>
          <w:spacing w:val="0"/>
          <w:lang w:eastAsia="en-US"/>
        </w:rPr>
        <w:t>».</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2</w:t>
      </w:r>
      <w:r w:rsidR="004A176E" w:rsidRPr="008F4AD9">
        <w:rPr>
          <w:rFonts w:eastAsiaTheme="minorHAnsi" w:cstheme="minorBidi"/>
          <w:spacing w:val="0"/>
          <w:lang w:eastAsia="en-US"/>
        </w:rPr>
        <w:t>3. Часть вторую пункта 5 статьи 99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«Привлечение к сверхурочной работе инвалидов, женщин, имеющих детей в возрасте до 3 (трех) лет, матерей и отцов, воспитывающих без супруга (супруги) детей в возрасте до 14 (четырнадцати) лет, опекунов детей указанного возраста, родителя, имеющего ребенка в возрасте </w:t>
      </w:r>
      <w:r w:rsidR="006F2E21" w:rsidRPr="008F4AD9">
        <w:rPr>
          <w:rFonts w:eastAsiaTheme="minorHAnsi" w:cstheme="minorBidi"/>
          <w:spacing w:val="0"/>
          <w:lang w:eastAsia="en-US"/>
        </w:rPr>
        <w:br/>
      </w:r>
      <w:r w:rsidRPr="008F4AD9">
        <w:rPr>
          <w:rFonts w:eastAsiaTheme="minorHAnsi" w:cstheme="minorBidi"/>
          <w:spacing w:val="0"/>
          <w:lang w:eastAsia="en-US"/>
        </w:rPr>
        <w:t xml:space="preserve">до 14 (четырнадцати) лет, в случае если другой родитель работает вахтовым </w:t>
      </w:r>
      <w:r w:rsidRPr="008F4AD9">
        <w:rPr>
          <w:rFonts w:eastAsiaTheme="minorHAnsi" w:cstheme="minorBidi"/>
          <w:spacing w:val="0"/>
          <w:lang w:eastAsia="en-US"/>
        </w:rPr>
        <w:lastRenderedPageBreak/>
        <w:t xml:space="preserve">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допускается только с их письменного согласия и при условии, </w:t>
      </w:r>
      <w:r w:rsidR="00642A98" w:rsidRPr="008F4AD9">
        <w:rPr>
          <w:rFonts w:eastAsiaTheme="minorHAnsi" w:cstheme="minorBidi"/>
          <w:spacing w:val="0"/>
          <w:lang w:eastAsia="en-US"/>
        </w:rPr>
        <w:t>что</w:t>
      </w:r>
      <w:r w:rsidRPr="008F4AD9">
        <w:rPr>
          <w:rFonts w:eastAsiaTheme="minorHAnsi" w:cstheme="minorBidi"/>
          <w:spacing w:val="0"/>
          <w:lang w:eastAsia="en-US"/>
        </w:rPr>
        <w:t xml:space="preserve">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сверхурочной работы».</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2</w:t>
      </w:r>
      <w:r w:rsidR="004A176E" w:rsidRPr="008F4AD9">
        <w:rPr>
          <w:rFonts w:eastAsiaTheme="minorHAnsi" w:cstheme="minorBidi"/>
          <w:spacing w:val="0"/>
          <w:lang w:eastAsia="en-US"/>
        </w:rPr>
        <w:t>4. В пункте 6 статьи 99 словесно-цифровое обозначение «пунктом 6-1» заменить словесно-цифровым обозначением «пунктами 6-1, 6-2».</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2</w:t>
      </w:r>
      <w:r w:rsidR="004A176E" w:rsidRPr="008F4AD9">
        <w:rPr>
          <w:rFonts w:eastAsiaTheme="minorHAnsi" w:cstheme="minorBidi"/>
          <w:spacing w:val="0"/>
          <w:lang w:eastAsia="en-US"/>
        </w:rPr>
        <w:t>5. Статью 99 дополнить пунктом 6-2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«6-2. По соглашению между работником и работодателем, заключаемому в письменной форме, может быть установлена иная продолжительность сверхурочной работы, но не более 4 (четырех) часов в день.</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При этом в течение 1 (одного) месяца (другого учетного периода) продолжительность рабочего времени при сверхурочной работе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2</w:t>
      </w:r>
      <w:r w:rsidR="004A176E" w:rsidRPr="008F4AD9">
        <w:rPr>
          <w:rFonts w:eastAsiaTheme="minorHAnsi" w:cstheme="minorBidi"/>
          <w:spacing w:val="0"/>
          <w:lang w:eastAsia="en-US"/>
        </w:rPr>
        <w:t>6. В части первой статьи 110 слова «настоящей статьей» заменить словами «частью второй настоящей статьи».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2</w:t>
      </w:r>
      <w:r w:rsidR="004A176E" w:rsidRPr="008F4AD9">
        <w:rPr>
          <w:rFonts w:eastAsiaTheme="minorHAnsi" w:cstheme="minorBidi"/>
          <w:spacing w:val="0"/>
          <w:lang w:eastAsia="en-US"/>
        </w:rPr>
        <w:t>7. Пункт 7 статьи 113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«7. Привлечение к работе в выходные и нерабочие праздничные дни инвалидов, женщин, имеющих детей в возрасте до 3 (трех) лет, матерей и отцов, воспитывающих без супруга (супруги) детей в возрасте до </w:t>
      </w:r>
      <w:r w:rsidRPr="008F4AD9">
        <w:rPr>
          <w:rFonts w:eastAsiaTheme="minorHAnsi" w:cstheme="minorBidi"/>
          <w:spacing w:val="0"/>
          <w:lang w:eastAsia="en-US"/>
        </w:rPr>
        <w:br/>
        <w:t>14 (четырнадцати) лет, опекунов детей указанного возраста, родителя, имеющего ребенка в возрасте до 14 (четырнадцати) лет, в случае если другой родитель работает вахтовым 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допускается только при условии,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работы в выходной или нерабочий праздничный день».</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2</w:t>
      </w:r>
      <w:r w:rsidR="004A176E" w:rsidRPr="008F4AD9">
        <w:rPr>
          <w:rFonts w:eastAsiaTheme="minorHAnsi" w:cstheme="minorBidi"/>
          <w:spacing w:val="0"/>
          <w:lang w:eastAsia="en-US"/>
        </w:rPr>
        <w:t xml:space="preserve">8. </w:t>
      </w:r>
      <w:r w:rsidR="004A176E" w:rsidRPr="008F4AD9">
        <w:rPr>
          <w:rFonts w:eastAsiaTheme="minorHAnsi" w:cstheme="minorBidi"/>
          <w:spacing w:val="0"/>
          <w:szCs w:val="22"/>
          <w:lang w:eastAsia="en-US"/>
        </w:rPr>
        <w:t>Пункт 1 статьи 117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 Ежегодный дополнительный оплачиваемый отпуск предоставляется работникам, занятым на работах с тяжелыми, вредными и (или) опасными </w:t>
      </w:r>
      <w:r w:rsidRPr="008F4AD9">
        <w:rPr>
          <w:rFonts w:eastAsiaTheme="minorHAnsi" w:cstheme="minorBidi"/>
          <w:spacing w:val="0"/>
          <w:szCs w:val="22"/>
          <w:lang w:eastAsia="en-US"/>
        </w:rPr>
        <w:lastRenderedPageBreak/>
        <w:t>условиями труда, связанных с неустранимым неблагоприятным воздействием на здоровье человека вредных физических, химических, биологических и иных факторов, в соответствии со списком производств, работ, профессий и должностей, работа в которых дает право на установление пенсии в связи с особыми условиями труда, а также на льготных условиях труда».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w:t>
      </w:r>
      <w:r w:rsidR="004A176E" w:rsidRPr="008F4AD9">
        <w:rPr>
          <w:rFonts w:eastAsiaTheme="minorHAnsi" w:cstheme="minorBidi"/>
          <w:spacing w:val="0"/>
          <w:szCs w:val="22"/>
          <w:lang w:eastAsia="en-US"/>
        </w:rPr>
        <w:t>9. Подпункт д) пункта 1 статьи 121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«д) время предоставляемых по просьбе работника отпусков без сохранения заработной платы, суммарно не превышающее 14 (четырнадцати) календарных дней в течение рабочего года, за исключением случаев, предусмотренных частью второй настоящего подпункта.</w:t>
      </w:r>
    </w:p>
    <w:p w:rsidR="004A176E" w:rsidRPr="008F4AD9" w:rsidRDefault="004A176E" w:rsidP="004A176E">
      <w:pPr>
        <w:ind w:firstLine="709"/>
        <w:jc w:val="both"/>
        <w:rPr>
          <w:rFonts w:eastAsiaTheme="minorHAnsi" w:cstheme="minorBidi"/>
          <w:b/>
          <w:spacing w:val="0"/>
          <w:szCs w:val="22"/>
          <w:lang w:eastAsia="en-US"/>
        </w:rPr>
      </w:pPr>
      <w:r w:rsidRPr="008F4AD9">
        <w:rPr>
          <w:rFonts w:eastAsiaTheme="minorHAnsi" w:cstheme="minorBidi"/>
          <w:spacing w:val="0"/>
          <w:szCs w:val="22"/>
          <w:lang w:eastAsia="en-US"/>
        </w:rPr>
        <w:t>В стаж работы, дающий право на ежегодный основной оплачиваемый отпуск, может включаться время предоставляемых по просьбе работника отпусков без сохранения заработной платы, сверх 14 (четырнадцати) календарных дней, в порядке, установленном коллективным договором, локальным нормативным актом, трудовым договором».</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3</w:t>
      </w:r>
      <w:r w:rsidR="004A176E" w:rsidRPr="008F4AD9">
        <w:rPr>
          <w:rFonts w:eastAsiaTheme="minorHAnsi" w:cstheme="minorBidi"/>
          <w:spacing w:val="0"/>
          <w:lang w:eastAsia="en-US"/>
        </w:rPr>
        <w:t>0. В пункте 1 статьи 128 слово «уважительным» исключить.</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3</w:t>
      </w:r>
      <w:r w:rsidR="004A176E" w:rsidRPr="008F4AD9">
        <w:rPr>
          <w:rFonts w:eastAsiaTheme="minorHAnsi" w:cstheme="minorBidi"/>
          <w:spacing w:val="0"/>
          <w:lang w:eastAsia="en-US"/>
        </w:rPr>
        <w:t xml:space="preserve">1. </w:t>
      </w:r>
      <w:r w:rsidR="004A176E" w:rsidRPr="008F4AD9">
        <w:rPr>
          <w:rFonts w:eastAsiaTheme="minorHAnsi" w:cstheme="minorBidi"/>
          <w:spacing w:val="0"/>
          <w:szCs w:val="22"/>
          <w:lang w:eastAsia="en-US"/>
        </w:rPr>
        <w:t>Подпункт д) пункта 2 статьи 128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«д) в других случаях, предусмотренных настоящим Кодексом, иными законами, коллективным договором, трудовым договором</w:t>
      </w:r>
      <w:r w:rsidR="006F2E21" w:rsidRPr="008F4AD9">
        <w:rPr>
          <w:rFonts w:eastAsiaTheme="minorHAnsi" w:cstheme="minorBidi"/>
          <w:spacing w:val="0"/>
          <w:szCs w:val="22"/>
          <w:lang w:eastAsia="en-US"/>
        </w:rPr>
        <w:t>»</w:t>
      </w:r>
      <w:r w:rsidRPr="008F4AD9">
        <w:rPr>
          <w:rFonts w:eastAsiaTheme="minorHAnsi" w:cstheme="minorBidi"/>
          <w:spacing w:val="0"/>
          <w:szCs w:val="22"/>
          <w:lang w:eastAsia="en-US"/>
        </w:rPr>
        <w:t>.</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szCs w:val="22"/>
          <w:lang w:eastAsia="en-US"/>
        </w:rPr>
        <w:t>32</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Пункт 9 статьи 136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«9. Оплата отпуска производится в сроки, установленные для выплаты заработной платы работникам, или в срок не позднее чем за 3 (три) дня до начала отпуска – по соглашению сторон».</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33</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Пункт 4 статьи 139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«4. Средний дневной заработок для оплаты отпусков исчисляется за последние 3 (три) календарных месяца, предшествующих периоду отпуска, путем деления суммы начисленной заработной платы на 3 (три) и на </w:t>
      </w:r>
      <w:r w:rsidR="00123B47" w:rsidRPr="008F4AD9">
        <w:rPr>
          <w:rFonts w:eastAsiaTheme="minorHAnsi" w:cstheme="minorBidi"/>
          <w:spacing w:val="0"/>
          <w:szCs w:val="22"/>
          <w:lang w:eastAsia="en-US"/>
        </w:rPr>
        <w:br/>
      </w:r>
      <w:r w:rsidRPr="008F4AD9">
        <w:rPr>
          <w:rFonts w:eastAsiaTheme="minorHAnsi" w:cstheme="minorBidi"/>
          <w:spacing w:val="0"/>
          <w:szCs w:val="22"/>
          <w:lang w:eastAsia="en-US"/>
        </w:rPr>
        <w:t>29,3 (среднемесячное число календарных дней в году).</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Средний дневной заработок для выплаты компенсации за неиспользованные отпуска исчисляется за последние 3 (три) календарных месяца, в период которых работнику начислялась заработная плата, путем деления суммы начисленной заработной платы на 3 (три) и на </w:t>
      </w:r>
      <w:r w:rsidR="00123B47" w:rsidRPr="008F4AD9">
        <w:rPr>
          <w:rFonts w:eastAsiaTheme="minorHAnsi" w:cstheme="minorBidi"/>
          <w:spacing w:val="0"/>
          <w:szCs w:val="22"/>
          <w:lang w:eastAsia="en-US"/>
        </w:rPr>
        <w:br/>
      </w:r>
      <w:r w:rsidRPr="008F4AD9">
        <w:rPr>
          <w:rFonts w:eastAsiaTheme="minorHAnsi" w:cstheme="minorBidi"/>
          <w:spacing w:val="0"/>
          <w:szCs w:val="22"/>
          <w:lang w:eastAsia="en-US"/>
        </w:rPr>
        <w:t>29,3 (среднемесячное число календарных дней в году)».</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2B2E3B"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34</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Статью 150 дополнить частью второй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«Сверхурочная работа, произведенная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151 настоящего Кодекса, не учитывается при определении продолжительности сверхурочной работы, подлежащей оплате в повышенном </w:t>
      </w:r>
      <w:r w:rsidRPr="008F4AD9">
        <w:rPr>
          <w:rFonts w:eastAsiaTheme="minorHAnsi" w:cstheme="minorBidi"/>
          <w:spacing w:val="0"/>
          <w:lang w:eastAsia="en-US"/>
        </w:rPr>
        <w:lastRenderedPageBreak/>
        <w:t>размере в соответствии с частью первой настоящей статьи».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3</w:t>
      </w:r>
      <w:r w:rsidR="004A176E" w:rsidRPr="008F4AD9">
        <w:rPr>
          <w:rFonts w:eastAsiaTheme="minorHAnsi" w:cstheme="minorBidi"/>
          <w:spacing w:val="0"/>
          <w:lang w:eastAsia="en-US"/>
        </w:rPr>
        <w:t xml:space="preserve">5. </w:t>
      </w:r>
      <w:r w:rsidR="004A176E" w:rsidRPr="008F4AD9">
        <w:rPr>
          <w:rFonts w:eastAsiaTheme="minorHAnsi" w:cstheme="minorBidi"/>
          <w:spacing w:val="0"/>
          <w:szCs w:val="22"/>
          <w:lang w:eastAsia="en-US"/>
        </w:rPr>
        <w:t>Подпункт а) пункта 1 статьи 151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«а) сдельщикам – не менее чем по двойным сдельным расценкам, если работа в выходной или нерабочий праздничный день производилась сверх месячной нормы рабочего времени, за исключением случаев, предусмотренных пунктом 1-1 настоящей статьи».</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36</w:t>
      </w:r>
      <w:r w:rsidR="004A176E" w:rsidRPr="008F4AD9">
        <w:rPr>
          <w:rFonts w:eastAsiaTheme="minorHAnsi" w:cstheme="minorBidi"/>
          <w:spacing w:val="0"/>
          <w:szCs w:val="22"/>
          <w:lang w:eastAsia="en-US"/>
        </w:rPr>
        <w:t>. Статью 151 дополнить пунктом 1-1 следующего содержания: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«1-1. Работа в выходной или нерабочий праздничный день оплачивается сдельщикам, при условии работы в пределах месячной нормы рабочего времени, не менее чем в одинарном размере».</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37</w:t>
      </w:r>
      <w:r w:rsidR="004A176E" w:rsidRPr="008F4AD9">
        <w:rPr>
          <w:rFonts w:eastAsiaTheme="minorHAnsi" w:cstheme="minorBidi"/>
          <w:spacing w:val="0"/>
          <w:lang w:eastAsia="en-US"/>
        </w:rPr>
        <w:t>. Статью 164 дополнить частью второй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«Направление инвалидов в служебные командировки допускается только с их письменного согласия и при условии, </w:t>
      </w:r>
      <w:r w:rsidR="006F2E21" w:rsidRPr="008F4AD9">
        <w:rPr>
          <w:rFonts w:eastAsiaTheme="minorHAnsi" w:cstheme="minorBidi"/>
          <w:spacing w:val="0"/>
          <w:lang w:eastAsia="en-US"/>
        </w:rPr>
        <w:t>что</w:t>
      </w:r>
      <w:r w:rsidRPr="008F4AD9">
        <w:rPr>
          <w:rFonts w:eastAsiaTheme="minorHAnsi" w:cstheme="minorBidi"/>
          <w:spacing w:val="0"/>
          <w:lang w:eastAsia="en-US"/>
        </w:rPr>
        <w:t xml:space="preserve">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38</w:t>
      </w:r>
      <w:r w:rsidR="004A176E" w:rsidRPr="008F4AD9">
        <w:rPr>
          <w:rFonts w:eastAsiaTheme="minorHAnsi" w:cstheme="minorBidi"/>
          <w:spacing w:val="0"/>
          <w:lang w:eastAsia="en-US"/>
        </w:rPr>
        <w:t>. Пункт 1 статьи 170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«1. Работникам, направленным работодателем, или поступившим самостоятельно по соглашению между работником и работодателем для получения образования по заочной или очно-заочной (вечерней) форме </w:t>
      </w:r>
      <w:r w:rsidR="00123B47" w:rsidRPr="008F4AD9">
        <w:rPr>
          <w:rFonts w:eastAsiaTheme="minorHAnsi" w:cstheme="minorBidi"/>
          <w:spacing w:val="0"/>
          <w:lang w:eastAsia="en-US"/>
        </w:rPr>
        <w:t xml:space="preserve">обучения </w:t>
      </w:r>
      <w:r w:rsidRPr="008F4AD9">
        <w:rPr>
          <w:rFonts w:eastAsiaTheme="minorHAnsi" w:cstheme="minorBidi"/>
          <w:spacing w:val="0"/>
          <w:lang w:eastAsia="en-US"/>
        </w:rPr>
        <w:t xml:space="preserve">по программам бакалавриата, программам </w:t>
      </w:r>
      <w:proofErr w:type="spellStart"/>
      <w:r w:rsidRPr="008F4AD9">
        <w:rPr>
          <w:rFonts w:eastAsiaTheme="minorHAnsi" w:cstheme="minorBidi"/>
          <w:spacing w:val="0"/>
          <w:lang w:eastAsia="en-US"/>
        </w:rPr>
        <w:t>специалитета</w:t>
      </w:r>
      <w:proofErr w:type="spellEnd"/>
      <w:r w:rsidRPr="008F4AD9">
        <w:rPr>
          <w:rFonts w:eastAsiaTheme="minorHAnsi" w:cstheme="minorBidi"/>
          <w:spacing w:val="0"/>
          <w:lang w:eastAsia="en-US"/>
        </w:rPr>
        <w:t xml:space="preserve"> или программам магистратуры в организации высшего профессионального образования Приднестровской Молдавской Республики и в организации высшего профессионального образования иностранных государств</w:t>
      </w:r>
      <w:r w:rsidR="008715F3" w:rsidRPr="008F4AD9">
        <w:rPr>
          <w:rFonts w:eastAsiaTheme="minorHAnsi" w:cstheme="minorBidi"/>
          <w:spacing w:val="0"/>
          <w:lang w:eastAsia="en-US"/>
        </w:rPr>
        <w:t>,</w:t>
      </w:r>
      <w:r w:rsidRPr="008F4AD9">
        <w:rPr>
          <w:rFonts w:eastAsiaTheme="minorHAnsi" w:cstheme="minorBidi"/>
          <w:spacing w:val="0"/>
          <w:lang w:eastAsia="en-US"/>
        </w:rPr>
        <w:t xml:space="preserve"> </w:t>
      </w:r>
      <w:r w:rsidR="008715F3" w:rsidRPr="008F4AD9">
        <w:rPr>
          <w:rFonts w:eastAsiaTheme="minorHAnsi" w:cstheme="minorBidi"/>
          <w:spacing w:val="0"/>
          <w:lang w:eastAsia="en-US"/>
        </w:rPr>
        <w:t xml:space="preserve">имеющие государственную аккредитацию, </w:t>
      </w:r>
      <w:r w:rsidRPr="008F4AD9">
        <w:rPr>
          <w:rFonts w:eastAsiaTheme="minorHAnsi" w:cstheme="minorBidi"/>
          <w:spacing w:val="0"/>
          <w:lang w:eastAsia="en-US"/>
        </w:rPr>
        <w:t>по образовательным программам, и успешно осваивающим эти программы, работодатель предоставляет дополнительные отпуска с сохранением среднего заработка: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а) </w:t>
      </w:r>
      <w:r w:rsidR="006F2E21" w:rsidRPr="008F4AD9">
        <w:rPr>
          <w:rFonts w:eastAsiaTheme="minorHAnsi" w:cstheme="minorBidi"/>
          <w:spacing w:val="0"/>
          <w:lang w:eastAsia="en-US"/>
        </w:rPr>
        <w:t xml:space="preserve">для </w:t>
      </w:r>
      <w:r w:rsidRPr="008F4AD9">
        <w:rPr>
          <w:rFonts w:eastAsiaTheme="minorHAnsi" w:cstheme="minorBidi"/>
          <w:spacing w:val="0"/>
          <w:lang w:eastAsia="en-US"/>
        </w:rPr>
        <w:t xml:space="preserve">прохождения промежуточной аттестации на первом и втором курсах соответственно – по 40 (сорок) календарных дней, на каждом из последующих курсов соответственно – по 50 (пятьдесят) календарных дней (при освоении основных образовательных программ высшего профессионального образования в сокращенные сроки на втором курсе – </w:t>
      </w:r>
      <w:r w:rsidR="007E4C47" w:rsidRPr="008F4AD9">
        <w:rPr>
          <w:rFonts w:eastAsiaTheme="minorHAnsi" w:cstheme="minorBidi"/>
          <w:spacing w:val="0"/>
          <w:lang w:eastAsia="en-US"/>
        </w:rPr>
        <w:br/>
      </w:r>
      <w:r w:rsidRPr="008F4AD9">
        <w:rPr>
          <w:rFonts w:eastAsiaTheme="minorHAnsi" w:cstheme="minorBidi"/>
          <w:spacing w:val="0"/>
          <w:lang w:eastAsia="en-US"/>
        </w:rPr>
        <w:t>50 (пятьдесят) календарных дней);</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б) </w:t>
      </w:r>
      <w:r w:rsidR="006F2E21" w:rsidRPr="008F4AD9">
        <w:rPr>
          <w:rFonts w:eastAsiaTheme="minorHAnsi" w:cstheme="minorBidi"/>
          <w:spacing w:val="0"/>
          <w:lang w:eastAsia="en-US"/>
        </w:rPr>
        <w:t xml:space="preserve">для </w:t>
      </w:r>
      <w:r w:rsidRPr="008F4AD9">
        <w:rPr>
          <w:rFonts w:eastAsiaTheme="minorHAnsi" w:cstheme="minorBidi"/>
          <w:spacing w:val="0"/>
          <w:lang w:eastAsia="en-US"/>
        </w:rPr>
        <w:t>прохождения государственной итоговой аттестации – до 4 (четырех) месяцев в соответствии с учебным планом осваиваемой работником образовательной программы высшего профессионального образования.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Работникам, поступившим самостоятельно без согласия работодателя для получения образования по заочной или очно-заочной (вечерней) форме </w:t>
      </w:r>
      <w:r w:rsidR="00123B47" w:rsidRPr="008F4AD9">
        <w:rPr>
          <w:rFonts w:eastAsiaTheme="minorHAnsi" w:cstheme="minorBidi"/>
          <w:spacing w:val="0"/>
          <w:lang w:eastAsia="en-US"/>
        </w:rPr>
        <w:t xml:space="preserve">обучения </w:t>
      </w:r>
      <w:r w:rsidRPr="008F4AD9">
        <w:rPr>
          <w:rFonts w:eastAsiaTheme="minorHAnsi" w:cstheme="minorBidi"/>
          <w:spacing w:val="0"/>
          <w:lang w:eastAsia="en-US"/>
        </w:rPr>
        <w:t xml:space="preserve">по программам бакалавриата, программам </w:t>
      </w:r>
      <w:proofErr w:type="spellStart"/>
      <w:r w:rsidRPr="008F4AD9">
        <w:rPr>
          <w:rFonts w:eastAsiaTheme="minorHAnsi" w:cstheme="minorBidi"/>
          <w:spacing w:val="0"/>
          <w:lang w:eastAsia="en-US"/>
        </w:rPr>
        <w:t>специалитета</w:t>
      </w:r>
      <w:proofErr w:type="spellEnd"/>
      <w:r w:rsidRPr="008F4AD9">
        <w:rPr>
          <w:rFonts w:eastAsiaTheme="minorHAnsi" w:cstheme="minorBidi"/>
          <w:spacing w:val="0"/>
          <w:lang w:eastAsia="en-US"/>
        </w:rPr>
        <w:t xml:space="preserve"> или </w:t>
      </w:r>
      <w:r w:rsidRPr="008F4AD9">
        <w:rPr>
          <w:rFonts w:eastAsiaTheme="minorHAnsi" w:cstheme="minorBidi"/>
          <w:spacing w:val="0"/>
          <w:lang w:eastAsia="en-US"/>
        </w:rPr>
        <w:lastRenderedPageBreak/>
        <w:t>программам магистратуры в организации высшего профессионального образования Приднестровской Молдавской Республики и в организации высшего профессионального образования иностранных государств</w:t>
      </w:r>
      <w:r w:rsidR="006B02A8" w:rsidRPr="008F4AD9">
        <w:rPr>
          <w:rFonts w:eastAsiaTheme="minorHAnsi" w:cstheme="minorBidi"/>
          <w:spacing w:val="0"/>
          <w:lang w:eastAsia="en-US"/>
        </w:rPr>
        <w:t>,</w:t>
      </w:r>
      <w:r w:rsidRPr="008F4AD9">
        <w:rPr>
          <w:rFonts w:eastAsiaTheme="minorHAnsi" w:cstheme="minorBidi"/>
          <w:spacing w:val="0"/>
          <w:lang w:eastAsia="en-US"/>
        </w:rPr>
        <w:t xml:space="preserve"> имеющи</w:t>
      </w:r>
      <w:r w:rsidR="006B02A8" w:rsidRPr="008F4AD9">
        <w:rPr>
          <w:rFonts w:eastAsiaTheme="minorHAnsi" w:cstheme="minorBidi"/>
          <w:spacing w:val="0"/>
          <w:lang w:eastAsia="en-US"/>
        </w:rPr>
        <w:t>е</w:t>
      </w:r>
      <w:r w:rsidRPr="008F4AD9">
        <w:rPr>
          <w:rFonts w:eastAsiaTheme="minorHAnsi" w:cstheme="minorBidi"/>
          <w:spacing w:val="0"/>
          <w:lang w:eastAsia="en-US"/>
        </w:rPr>
        <w:t xml:space="preserve"> государственную аккредитацию, </w:t>
      </w:r>
      <w:r w:rsidR="006B02A8" w:rsidRPr="008F4AD9">
        <w:rPr>
          <w:rFonts w:eastAsiaTheme="minorHAnsi" w:cstheme="minorBidi"/>
          <w:spacing w:val="0"/>
          <w:lang w:eastAsia="en-US"/>
        </w:rPr>
        <w:t xml:space="preserve">по образовательным программам, </w:t>
      </w:r>
      <w:r w:rsidRPr="008F4AD9">
        <w:rPr>
          <w:rFonts w:eastAsiaTheme="minorHAnsi" w:cstheme="minorBidi"/>
          <w:spacing w:val="0"/>
          <w:lang w:eastAsia="en-US"/>
        </w:rPr>
        <w:t>работодатель предоставляет дополнительные отпуска по основаниям, предусмотренным частью первой настоящего п</w:t>
      </w:r>
      <w:r w:rsidR="006F2E21" w:rsidRPr="008F4AD9">
        <w:rPr>
          <w:rFonts w:eastAsiaTheme="minorHAnsi" w:cstheme="minorBidi"/>
          <w:spacing w:val="0"/>
          <w:lang w:eastAsia="en-US"/>
        </w:rPr>
        <w:t>ункта, без сохранения заработ</w:t>
      </w:r>
      <w:r w:rsidR="00123B47" w:rsidRPr="008F4AD9">
        <w:rPr>
          <w:rFonts w:eastAsiaTheme="minorHAnsi" w:cstheme="minorBidi"/>
          <w:spacing w:val="0"/>
          <w:lang w:eastAsia="en-US"/>
        </w:rPr>
        <w:t>ной платы</w:t>
      </w:r>
      <w:r w:rsidRPr="008F4AD9">
        <w:rPr>
          <w:rFonts w:eastAsiaTheme="minorHAnsi" w:cstheme="minorBidi"/>
          <w:spacing w:val="0"/>
          <w:lang w:eastAsia="en-US"/>
        </w:rPr>
        <w:t>, а в случаях, оговоренных коллективным договором или трудовым договором</w:t>
      </w:r>
      <w:r w:rsidR="006F2E21" w:rsidRPr="008F4AD9">
        <w:rPr>
          <w:rFonts w:eastAsiaTheme="minorHAnsi" w:cstheme="minorBidi"/>
          <w:spacing w:val="0"/>
          <w:lang w:eastAsia="en-US"/>
        </w:rPr>
        <w:t>,</w:t>
      </w:r>
      <w:r w:rsidRPr="008F4AD9">
        <w:rPr>
          <w:rFonts w:eastAsiaTheme="minorHAnsi" w:cstheme="minorBidi"/>
          <w:spacing w:val="0"/>
          <w:lang w:eastAsia="en-US"/>
        </w:rPr>
        <w:t xml:space="preserve"> – с сохранением среднего заработка».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2B2E3B" w:rsidP="004A176E">
      <w:pPr>
        <w:widowControl w:val="0"/>
        <w:autoSpaceDE w:val="0"/>
        <w:autoSpaceDN w:val="0"/>
        <w:adjustRightInd w:val="0"/>
        <w:ind w:firstLine="709"/>
        <w:jc w:val="both"/>
        <w:rPr>
          <w:rFonts w:eastAsiaTheme="minorHAnsi" w:cstheme="minorBidi"/>
          <w:spacing w:val="0"/>
          <w:shd w:val="clear" w:color="auto" w:fill="FFFFFF"/>
          <w:lang w:eastAsia="en-US"/>
        </w:rPr>
      </w:pPr>
      <w:r w:rsidRPr="008F4AD9">
        <w:rPr>
          <w:rFonts w:eastAsiaTheme="minorHAnsi" w:cstheme="minorBidi"/>
          <w:spacing w:val="0"/>
          <w:lang w:eastAsia="en-US"/>
        </w:rPr>
        <w:t>39</w:t>
      </w:r>
      <w:r w:rsidR="004A176E" w:rsidRPr="008F4AD9">
        <w:rPr>
          <w:rFonts w:eastAsiaTheme="minorHAnsi" w:cstheme="minorBidi"/>
          <w:spacing w:val="0"/>
          <w:lang w:eastAsia="en-US"/>
        </w:rPr>
        <w:t>. Пункт 3 статьи 170 после слов «</w:t>
      </w:r>
      <w:r w:rsidR="004A176E" w:rsidRPr="008F4AD9">
        <w:rPr>
          <w:rFonts w:eastAsiaTheme="minorHAnsi" w:cstheme="minorBidi"/>
          <w:spacing w:val="0"/>
          <w:shd w:val="clear" w:color="auto" w:fill="FFFFFF"/>
          <w:lang w:eastAsia="en-US"/>
        </w:rPr>
        <w:t>имеющим государственную аккредитацию» с последующей запятой дополнить словами «по соглашению между работником и работодателем».</w:t>
      </w:r>
    </w:p>
    <w:p w:rsidR="004A176E" w:rsidRPr="008F4AD9" w:rsidRDefault="004A176E" w:rsidP="004A176E">
      <w:pPr>
        <w:widowControl w:val="0"/>
        <w:autoSpaceDE w:val="0"/>
        <w:autoSpaceDN w:val="0"/>
        <w:adjustRightInd w:val="0"/>
        <w:ind w:firstLine="709"/>
        <w:jc w:val="both"/>
        <w:rPr>
          <w:rFonts w:eastAsiaTheme="minorHAnsi" w:cstheme="minorBidi"/>
          <w:spacing w:val="0"/>
          <w:shd w:val="clear" w:color="auto" w:fill="FFFFFF"/>
          <w:lang w:eastAsia="en-US"/>
        </w:rPr>
      </w:pPr>
    </w:p>
    <w:p w:rsidR="004A176E" w:rsidRPr="008F4AD9" w:rsidRDefault="002B2E3B" w:rsidP="004A176E">
      <w:pPr>
        <w:ind w:firstLine="709"/>
        <w:jc w:val="both"/>
        <w:rPr>
          <w:rFonts w:eastAsiaTheme="minorHAnsi" w:cstheme="minorBidi"/>
          <w:spacing w:val="0"/>
          <w:szCs w:val="22"/>
          <w:lang w:eastAsia="en-US"/>
        </w:rPr>
      </w:pPr>
      <w:r w:rsidRPr="008F4AD9">
        <w:rPr>
          <w:rFonts w:eastAsiaTheme="minorHAnsi" w:cstheme="minorBidi"/>
          <w:spacing w:val="0"/>
          <w:shd w:val="clear" w:color="auto" w:fill="FFFFFF"/>
          <w:lang w:eastAsia="en-US"/>
        </w:rPr>
        <w:t>40</w:t>
      </w:r>
      <w:r w:rsidR="004A176E" w:rsidRPr="008F4AD9">
        <w:rPr>
          <w:rFonts w:eastAsiaTheme="minorHAnsi" w:cstheme="minorBidi"/>
          <w:spacing w:val="0"/>
          <w:shd w:val="clear" w:color="auto" w:fill="FFFFFF"/>
          <w:lang w:eastAsia="en-US"/>
        </w:rPr>
        <w:t xml:space="preserve">. </w:t>
      </w:r>
      <w:r w:rsidR="004A176E" w:rsidRPr="008F4AD9">
        <w:rPr>
          <w:rFonts w:eastAsiaTheme="minorHAnsi" w:cstheme="minorBidi"/>
          <w:spacing w:val="0"/>
          <w:szCs w:val="22"/>
          <w:lang w:eastAsia="en-US"/>
        </w:rPr>
        <w:t>Статью 175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175. Выходные пособия. Выплата среднего месячного заработка </w:t>
      </w:r>
    </w:p>
    <w:p w:rsidR="004A176E" w:rsidRPr="008F4AD9" w:rsidRDefault="004A176E" w:rsidP="004A17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за период трудоустройства или единовременной </w:t>
      </w:r>
    </w:p>
    <w:p w:rsidR="004A176E" w:rsidRPr="008F4AD9" w:rsidRDefault="004A176E" w:rsidP="004A17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компенсации</w:t>
      </w:r>
    </w:p>
    <w:p w:rsidR="004A176E" w:rsidRPr="008F4AD9" w:rsidRDefault="004A176E" w:rsidP="004A176E">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При расторжении трудового договора в связи с ликвидацией организации (подпункт а) пункта 1 статьи 81 настоящего Кодекса) либо приостановлением деятельности организации (подпункт а-1) пункта 1 статьи 81 настоящего Кодекса), либо сокращением численности или штата работников организации (подпункт б) пункта 1 статьи 81 настоящего Кодекса) увольняемому работнику выплачивается выходное пособие в размере среднего месячного заработка.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2. В случае если длительность периода трудоустройства работника, уволенного в связи с ликвидацией организации (подпункт а) пункта 1 </w:t>
      </w:r>
      <w:r w:rsidR="006F2E21" w:rsidRPr="008F4AD9">
        <w:rPr>
          <w:rFonts w:eastAsiaTheme="minorHAnsi" w:cstheme="minorBidi"/>
          <w:spacing w:val="0"/>
          <w:szCs w:val="22"/>
          <w:lang w:eastAsia="en-US"/>
        </w:rPr>
        <w:br/>
      </w:r>
      <w:r w:rsidRPr="008F4AD9">
        <w:rPr>
          <w:rFonts w:eastAsiaTheme="minorHAnsi" w:cstheme="minorBidi"/>
          <w:spacing w:val="0"/>
          <w:szCs w:val="22"/>
          <w:lang w:eastAsia="en-US"/>
        </w:rPr>
        <w:t>статьи 81 настоящего Кодекса) либо сокращением численности или штата работников организации (подпункт б) пункта 1 статьи 81 настоящего Кодекса), превышает 1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4A176E" w:rsidRPr="008F4AD9" w:rsidRDefault="004A176E" w:rsidP="004A176E">
      <w:pPr>
        <w:ind w:firstLine="709"/>
        <w:jc w:val="both"/>
        <w:rPr>
          <w:rFonts w:eastAsiaTheme="minorHAnsi" w:cstheme="minorBidi"/>
          <w:b/>
          <w:spacing w:val="0"/>
          <w:szCs w:val="22"/>
          <w:lang w:eastAsia="en-US"/>
        </w:rPr>
      </w:pPr>
      <w:r w:rsidRPr="008F4AD9">
        <w:rPr>
          <w:rFonts w:eastAsiaTheme="minorHAnsi" w:cstheme="minorBidi"/>
          <w:spacing w:val="0"/>
          <w:szCs w:val="22"/>
          <w:lang w:eastAsia="en-US"/>
        </w:rPr>
        <w:t xml:space="preserve">3. По решению органа службы занятости населения работодатель обязан выплатить работнику, уволенному в связи с ликвидацией организации (подпункт а) пункта 1 статьи 81 настоящего Кодекса) либо сокращением численности или штата работников организации (подпункт б) пункта 1 </w:t>
      </w:r>
      <w:r w:rsidR="006F2E21" w:rsidRPr="008F4AD9">
        <w:rPr>
          <w:rFonts w:eastAsiaTheme="minorHAnsi" w:cstheme="minorBidi"/>
          <w:spacing w:val="0"/>
          <w:szCs w:val="22"/>
          <w:lang w:eastAsia="en-US"/>
        </w:rPr>
        <w:br/>
      </w:r>
      <w:r w:rsidRPr="008F4AD9">
        <w:rPr>
          <w:rFonts w:eastAsiaTheme="minorHAnsi" w:cstheme="minorBidi"/>
          <w:spacing w:val="0"/>
          <w:szCs w:val="22"/>
          <w:lang w:eastAsia="en-US"/>
        </w:rPr>
        <w:t xml:space="preserve">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14 (четырнадцати) рабочих дней со дня увольнения работник обратился в этот орган и не был трудоустроен в течение 2 (двух) месяцев со дня увольнения.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4. В случае, предусмотренном пунктом 2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15 (пятнадцати) рабочих дней после окончания второго месяца со дня </w:t>
      </w:r>
      <w:r w:rsidRPr="008F4AD9">
        <w:rPr>
          <w:rFonts w:eastAsiaTheme="minorHAnsi" w:cstheme="minorBidi"/>
          <w:spacing w:val="0"/>
          <w:szCs w:val="22"/>
          <w:lang w:eastAsia="en-US"/>
        </w:rPr>
        <w:lastRenderedPageBreak/>
        <w:t>увольнения, а в случае, предусмотренном пунктом 3 настоящей статьи, – после принятия решения органом службы занятости населения, но не позднее 15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в дни, установленные для выплаты заработной платы работникам, но не позднее 1 (одного) месяца со дня обращения.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5. Работодатель взамен выплат среднего месячного заработка за период трудоустройства (пункты 2 и 3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6. При ликвидации организации выплаты среднего месячного заработка за период трудоустройства (пункты 2 и 3 настоящей статьи) и (или) выплата единовременной компенсации (пункт 5 настоящей статьи) должны быть произведены до завершения ликвидации организации в соответствии с гражданским законодательством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7. Выходное пособие в размере двухнедельного среднего заработка выплачивается работнику при расторжении трудового договора в связи: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а) </w:t>
      </w:r>
      <w:r w:rsidR="006F2E21" w:rsidRPr="008F4AD9">
        <w:rPr>
          <w:rFonts w:eastAsiaTheme="minorHAnsi" w:cstheme="minorBidi"/>
          <w:spacing w:val="0"/>
          <w:szCs w:val="22"/>
          <w:lang w:eastAsia="en-US"/>
        </w:rPr>
        <w:t xml:space="preserve">с </w:t>
      </w:r>
      <w:r w:rsidRPr="008F4AD9">
        <w:rPr>
          <w:rFonts w:eastAsiaTheme="minorHAnsi" w:cstheme="minorBidi"/>
          <w:spacing w:val="0"/>
          <w:szCs w:val="22"/>
          <w:lang w:eastAsia="en-US"/>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законодательством Приднестровской Молдавской Республики, либо отсутствием у работодателя соответствующей работы (подпункт з) пункта 1 статьи 77 настоящего Кодекса); </w:t>
      </w:r>
    </w:p>
    <w:p w:rsidR="004A176E" w:rsidRPr="008F4AD9" w:rsidRDefault="004A176E" w:rsidP="004A176E">
      <w:pPr>
        <w:ind w:firstLine="709"/>
        <w:jc w:val="both"/>
        <w:rPr>
          <w:rFonts w:eastAsiaTheme="minorHAnsi" w:cstheme="minorBidi"/>
          <w:spacing w:val="0"/>
          <w:szCs w:val="22"/>
          <w:lang w:eastAsia="en-US"/>
        </w:rPr>
      </w:pPr>
      <w:proofErr w:type="gramStart"/>
      <w:r w:rsidRPr="008F4AD9">
        <w:rPr>
          <w:rFonts w:eastAsiaTheme="minorHAnsi" w:cstheme="minorBidi"/>
          <w:spacing w:val="0"/>
          <w:szCs w:val="22"/>
          <w:lang w:eastAsia="en-US"/>
        </w:rPr>
        <w:t>б</w:t>
      </w:r>
      <w:proofErr w:type="gramEnd"/>
      <w:r w:rsidRPr="008F4AD9">
        <w:rPr>
          <w:rFonts w:eastAsiaTheme="minorHAnsi" w:cstheme="minorBidi"/>
          <w:spacing w:val="0"/>
          <w:szCs w:val="22"/>
          <w:lang w:eastAsia="en-US"/>
        </w:rPr>
        <w:t xml:space="preserve">) </w:t>
      </w:r>
      <w:r w:rsidR="006F2E21" w:rsidRPr="008F4AD9">
        <w:rPr>
          <w:rFonts w:eastAsiaTheme="minorHAnsi" w:cstheme="minorBidi"/>
          <w:spacing w:val="0"/>
          <w:szCs w:val="22"/>
          <w:lang w:eastAsia="en-US"/>
        </w:rPr>
        <w:t xml:space="preserve">с </w:t>
      </w:r>
      <w:r w:rsidRPr="008F4AD9">
        <w:rPr>
          <w:rFonts w:eastAsiaTheme="minorHAnsi" w:cstheme="minorBidi"/>
          <w:spacing w:val="0"/>
          <w:szCs w:val="22"/>
          <w:lang w:eastAsia="en-US"/>
        </w:rPr>
        <w:t>призывом работника на военную службу или направление</w:t>
      </w:r>
      <w:r w:rsidR="007F66B5" w:rsidRPr="008F4AD9">
        <w:rPr>
          <w:rFonts w:eastAsiaTheme="minorHAnsi" w:cstheme="minorBidi"/>
          <w:spacing w:val="0"/>
          <w:szCs w:val="22"/>
          <w:lang w:eastAsia="en-US"/>
        </w:rPr>
        <w:t>м</w:t>
      </w:r>
      <w:r w:rsidRPr="008F4AD9">
        <w:rPr>
          <w:rFonts w:eastAsiaTheme="minorHAnsi" w:cstheme="minorBidi"/>
          <w:spacing w:val="0"/>
          <w:szCs w:val="22"/>
          <w:lang w:eastAsia="en-US"/>
        </w:rPr>
        <w:t xml:space="preserve"> его на заменяющую ее альтернативную гражданскую службу (подпункт а) пункта 1 статьи 83 настоящего Кодекса);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в) </w:t>
      </w:r>
      <w:r w:rsidR="006F2E21" w:rsidRPr="008F4AD9">
        <w:rPr>
          <w:rFonts w:eastAsiaTheme="minorHAnsi" w:cstheme="minorBidi"/>
          <w:spacing w:val="0"/>
          <w:szCs w:val="22"/>
          <w:lang w:eastAsia="en-US"/>
        </w:rPr>
        <w:t xml:space="preserve">с </w:t>
      </w:r>
      <w:r w:rsidRPr="008F4AD9">
        <w:rPr>
          <w:rFonts w:eastAsiaTheme="minorHAnsi" w:cstheme="minorBidi"/>
          <w:spacing w:val="0"/>
          <w:szCs w:val="22"/>
          <w:lang w:eastAsia="en-US"/>
        </w:rPr>
        <w:t>восстановлением на работе работника, ранее выполнявшего эту работу (подпункт б) пункта 1 статьи 83 настоящего Кодекса);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г) </w:t>
      </w:r>
      <w:r w:rsidR="006F2E21" w:rsidRPr="008F4AD9">
        <w:rPr>
          <w:rFonts w:eastAsiaTheme="minorHAnsi" w:cstheme="minorBidi"/>
          <w:spacing w:val="0"/>
          <w:szCs w:val="22"/>
          <w:lang w:eastAsia="en-US"/>
        </w:rPr>
        <w:t xml:space="preserve">с </w:t>
      </w:r>
      <w:r w:rsidRPr="008F4AD9">
        <w:rPr>
          <w:rFonts w:eastAsiaTheme="minorHAnsi" w:cstheme="minorBidi"/>
          <w:spacing w:val="0"/>
          <w:szCs w:val="22"/>
          <w:lang w:eastAsia="en-US"/>
        </w:rPr>
        <w:t xml:space="preserve">отказом работника от перевода на работу в другую местность вместе с работодателем (подпункт и) пункта 1 статьи 77 настоящего Кодекса);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д) </w:t>
      </w:r>
      <w:r w:rsidR="006F2E21" w:rsidRPr="008F4AD9">
        <w:rPr>
          <w:rFonts w:eastAsiaTheme="minorHAnsi" w:cstheme="minorBidi"/>
          <w:spacing w:val="0"/>
          <w:szCs w:val="22"/>
          <w:lang w:eastAsia="en-US"/>
        </w:rPr>
        <w:t xml:space="preserve">с </w:t>
      </w:r>
      <w:r w:rsidRPr="008F4AD9">
        <w:rPr>
          <w:rFonts w:eastAsiaTheme="minorHAnsi" w:cstheme="minorBidi"/>
          <w:spacing w:val="0"/>
          <w:szCs w:val="22"/>
          <w:lang w:eastAsia="en-US"/>
        </w:rPr>
        <w:t>признанием работника полностью неспособным к трудовой деятельности в соответствии с медицинским заключением, выданным в порядке, установленном законодательством Приднестровской Молдавской Республики (подпункт д) пункта 1 статьи 83 настоящего Кодекса);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е) </w:t>
      </w:r>
      <w:r w:rsidR="006F2E21" w:rsidRPr="008F4AD9">
        <w:rPr>
          <w:rFonts w:eastAsiaTheme="minorHAnsi" w:cstheme="minorBidi"/>
          <w:spacing w:val="0"/>
          <w:szCs w:val="22"/>
          <w:lang w:eastAsia="en-US"/>
        </w:rPr>
        <w:t xml:space="preserve">с </w:t>
      </w:r>
      <w:r w:rsidRPr="008F4AD9">
        <w:rPr>
          <w:rFonts w:eastAsiaTheme="minorHAnsi" w:cstheme="minorBidi"/>
          <w:spacing w:val="0"/>
          <w:szCs w:val="22"/>
          <w:lang w:eastAsia="en-US"/>
        </w:rPr>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(подпункт в) пункта 1 статьи 81 настоящего Кодекса);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ж) </w:t>
      </w:r>
      <w:r w:rsidR="006F2E21" w:rsidRPr="008F4AD9">
        <w:rPr>
          <w:rFonts w:eastAsiaTheme="minorHAnsi" w:cstheme="minorBidi"/>
          <w:spacing w:val="0"/>
          <w:szCs w:val="22"/>
          <w:lang w:eastAsia="en-US"/>
        </w:rPr>
        <w:t xml:space="preserve">с </w:t>
      </w:r>
      <w:r w:rsidRPr="008F4AD9">
        <w:rPr>
          <w:rFonts w:eastAsiaTheme="minorHAnsi" w:cstheme="minorBidi"/>
          <w:spacing w:val="0"/>
          <w:szCs w:val="22"/>
          <w:lang w:eastAsia="en-US"/>
        </w:rPr>
        <w:t>отказом работника от продолжения работы в связи с изменением определенных сторонами условий трудового договора (подпункт ж) пункта 1 статьи 77 настоящего Кодекса).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8.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w:t>
      </w:r>
      <w:r w:rsidRPr="008F4AD9">
        <w:rPr>
          <w:rFonts w:eastAsiaTheme="minorHAnsi" w:cstheme="minorBidi"/>
          <w:spacing w:val="0"/>
          <w:szCs w:val="22"/>
          <w:lang w:eastAsia="en-US"/>
        </w:rPr>
        <w:lastRenderedPageBreak/>
        <w:t>единовременной компенсации, предусмотренной пунктом 5 настоящей статьи».</w:t>
      </w:r>
    </w:p>
    <w:p w:rsidR="004A176E" w:rsidRPr="008F4AD9" w:rsidRDefault="004A176E" w:rsidP="004A176E">
      <w:pPr>
        <w:widowControl w:val="0"/>
        <w:autoSpaceDE w:val="0"/>
        <w:autoSpaceDN w:val="0"/>
        <w:adjustRightInd w:val="0"/>
        <w:ind w:firstLine="709"/>
        <w:jc w:val="both"/>
        <w:rPr>
          <w:rFonts w:eastAsiaTheme="minorHAnsi" w:cstheme="minorBidi"/>
          <w:spacing w:val="0"/>
          <w:shd w:val="clear" w:color="auto" w:fill="FFFFFF"/>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shd w:val="clear" w:color="auto" w:fill="FFFFFF"/>
          <w:lang w:eastAsia="en-US"/>
        </w:rPr>
        <w:t>41</w:t>
      </w:r>
      <w:r w:rsidR="004A176E" w:rsidRPr="008F4AD9">
        <w:rPr>
          <w:rFonts w:eastAsiaTheme="minorHAnsi" w:cstheme="minorBidi"/>
          <w:spacing w:val="0"/>
          <w:shd w:val="clear" w:color="auto" w:fill="FFFFFF"/>
          <w:lang w:eastAsia="en-US"/>
        </w:rPr>
        <w:t xml:space="preserve">. </w:t>
      </w:r>
      <w:r w:rsidR="004A176E" w:rsidRPr="008F4AD9">
        <w:rPr>
          <w:rFonts w:eastAsiaTheme="minorHAnsi" w:cstheme="minorBidi"/>
          <w:spacing w:val="0"/>
          <w:szCs w:val="22"/>
          <w:lang w:eastAsia="en-US"/>
        </w:rPr>
        <w:t>Статью 178-1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178-1. Гарантии работникам, достигшим пенсионного возраста, </w:t>
      </w:r>
    </w:p>
    <w:p w:rsidR="004A176E" w:rsidRPr="008F4AD9" w:rsidRDefault="004A176E" w:rsidP="004A176E">
      <w:pPr>
        <w:ind w:firstLine="2552"/>
        <w:jc w:val="both"/>
        <w:rPr>
          <w:rFonts w:eastAsiaTheme="minorHAnsi" w:cstheme="minorBidi"/>
          <w:spacing w:val="0"/>
          <w:szCs w:val="22"/>
          <w:lang w:eastAsia="en-US"/>
        </w:rPr>
      </w:pPr>
      <w:r w:rsidRPr="008F4AD9">
        <w:rPr>
          <w:rFonts w:eastAsiaTheme="minorHAnsi" w:cstheme="minorBidi"/>
          <w:spacing w:val="0"/>
          <w:szCs w:val="22"/>
          <w:lang w:eastAsia="en-US"/>
        </w:rPr>
        <w:t xml:space="preserve">при расторжении трудового договора по инициативе </w:t>
      </w:r>
    </w:p>
    <w:p w:rsidR="004A176E" w:rsidRPr="008F4AD9" w:rsidRDefault="004A176E" w:rsidP="004A176E">
      <w:pPr>
        <w:ind w:firstLine="2552"/>
        <w:jc w:val="both"/>
        <w:rPr>
          <w:rFonts w:eastAsiaTheme="minorHAnsi" w:cstheme="minorBidi"/>
          <w:spacing w:val="0"/>
          <w:szCs w:val="22"/>
          <w:lang w:eastAsia="en-US"/>
        </w:rPr>
      </w:pPr>
      <w:r w:rsidRPr="008F4AD9">
        <w:rPr>
          <w:rFonts w:eastAsiaTheme="minorHAnsi" w:cstheme="minorBidi"/>
          <w:spacing w:val="0"/>
          <w:szCs w:val="22"/>
          <w:lang w:eastAsia="en-US"/>
        </w:rPr>
        <w:t>работодателя</w:t>
      </w:r>
    </w:p>
    <w:p w:rsidR="004A176E" w:rsidRPr="008F4AD9" w:rsidRDefault="004A176E" w:rsidP="004A176E">
      <w:pPr>
        <w:ind w:firstLine="2552"/>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 О предстоящем увольнении по основанию, предусмотренному подпунктом м-1) пункта 1 статьи 81 настоящего Кодекса, работники предупреждаются работодателем персонально и под </w:t>
      </w:r>
      <w:r w:rsidR="006F2E21" w:rsidRPr="008F4AD9">
        <w:rPr>
          <w:rFonts w:eastAsiaTheme="minorHAnsi" w:cstheme="minorBidi"/>
          <w:spacing w:val="0"/>
          <w:szCs w:val="22"/>
          <w:lang w:eastAsia="en-US"/>
        </w:rPr>
        <w:t>п</w:t>
      </w:r>
      <w:r w:rsidRPr="008F4AD9">
        <w:rPr>
          <w:rFonts w:eastAsiaTheme="minorHAnsi" w:cstheme="minorBidi"/>
          <w:spacing w:val="0"/>
          <w:szCs w:val="22"/>
          <w:lang w:eastAsia="en-US"/>
        </w:rPr>
        <w:t>о</w:t>
      </w:r>
      <w:r w:rsidR="006F2E21" w:rsidRPr="008F4AD9">
        <w:rPr>
          <w:rFonts w:eastAsiaTheme="minorHAnsi" w:cstheme="minorBidi"/>
          <w:spacing w:val="0"/>
          <w:szCs w:val="22"/>
          <w:lang w:eastAsia="en-US"/>
        </w:rPr>
        <w:t>д</w:t>
      </w:r>
      <w:r w:rsidRPr="008F4AD9">
        <w:rPr>
          <w:rFonts w:eastAsiaTheme="minorHAnsi" w:cstheme="minorBidi"/>
          <w:spacing w:val="0"/>
          <w:szCs w:val="22"/>
          <w:lang w:eastAsia="en-US"/>
        </w:rPr>
        <w:t>пись не менее чем за 1 (один) месяц до дня расторжения трудового договора. Одновременно с вручением работнику уведомления о предстоящем увольнении работодатель обязан вручить работнику письменное уведомление с предложением о заключении срочного трудового договора.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Согласие работника на заключение (отказ от заключения) срочного трудового договора должно быть выражено (должен быть выражен) в письменной форме в течение 3 (трех) рабочих дней со дня предупреждения о расторжении трудового договора.</w:t>
      </w:r>
    </w:p>
    <w:p w:rsidR="004A176E" w:rsidRPr="008F4AD9" w:rsidRDefault="004A176E" w:rsidP="004A176E">
      <w:pPr>
        <w:ind w:firstLine="709"/>
        <w:jc w:val="both"/>
        <w:rPr>
          <w:rFonts w:eastAsiaTheme="minorHAnsi" w:cstheme="minorBidi"/>
          <w:spacing w:val="0"/>
          <w:szCs w:val="22"/>
          <w:lang w:eastAsia="en-US"/>
        </w:rPr>
      </w:pPr>
      <w:proofErr w:type="spellStart"/>
      <w:r w:rsidRPr="008F4AD9">
        <w:rPr>
          <w:rFonts w:eastAsiaTheme="minorHAnsi" w:cstheme="minorBidi"/>
          <w:spacing w:val="0"/>
          <w:szCs w:val="22"/>
          <w:lang w:eastAsia="en-US"/>
        </w:rPr>
        <w:t>Непредоставление</w:t>
      </w:r>
      <w:proofErr w:type="spellEnd"/>
      <w:r w:rsidRPr="008F4AD9">
        <w:rPr>
          <w:rFonts w:eastAsiaTheme="minorHAnsi" w:cstheme="minorBidi"/>
          <w:spacing w:val="0"/>
          <w:szCs w:val="22"/>
          <w:lang w:eastAsia="en-US"/>
        </w:rPr>
        <w:t xml:space="preserve"> работником в указанный срок письменного согласия на заключение (отказ от заключения) срочного трудового договора считается отказом работника от заключения срочного трудового договора.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2. С лицами, уволенными на основании подпункта м-1) пункта 1 </w:t>
      </w:r>
      <w:r w:rsidR="006F2E21" w:rsidRPr="008F4AD9">
        <w:rPr>
          <w:rFonts w:eastAsiaTheme="minorHAnsi" w:cstheme="minorBidi"/>
          <w:spacing w:val="0"/>
          <w:szCs w:val="22"/>
          <w:lang w:eastAsia="en-US"/>
        </w:rPr>
        <w:br/>
      </w:r>
      <w:r w:rsidRPr="008F4AD9">
        <w:rPr>
          <w:rFonts w:eastAsiaTheme="minorHAnsi" w:cstheme="minorBidi"/>
          <w:spacing w:val="0"/>
          <w:szCs w:val="22"/>
          <w:lang w:eastAsia="en-US"/>
        </w:rPr>
        <w:t>статьи 81 настоящего Кодекса, при их согласии заключается срочный трудовой договор на срок не менее 1 (одного) года.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При заключении срочного трудового договора в порядке, предусмотренном частью первой настоящего пункта, документы, установленные пунктом 1 статьи 65 настоящего Кодекса, не предъявляются. При этом требование о необходимости ознакомления работника при приеме на работу (до подписания трудового договора)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774966" w:rsidRPr="008F4AD9">
        <w:rPr>
          <w:rFonts w:eastAsiaTheme="minorHAnsi" w:cstheme="minorBidi"/>
          <w:spacing w:val="0"/>
          <w:szCs w:val="22"/>
          <w:lang w:eastAsia="en-US"/>
        </w:rPr>
        <w:t xml:space="preserve"> (при наличии)</w:t>
      </w:r>
      <w:r w:rsidRPr="008F4AD9">
        <w:rPr>
          <w:rFonts w:eastAsiaTheme="minorHAnsi" w:cstheme="minorBidi"/>
          <w:spacing w:val="0"/>
          <w:szCs w:val="22"/>
          <w:lang w:eastAsia="en-US"/>
        </w:rPr>
        <w:t>, установленное пунктом 3 статьи 68 настоящего Кодекса, на случаи заключения срочного трудового договора в порядке, предусмотренном настоящей статьей, не распространяется.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По письменному заявлению работника при заключении срочного трудового договора в соответствии с настоящим пунктом окончательный расчет, выплата денежной компенсации за все неиспользованные дни отпуска в порядке, установленном настоящим Кодексом, не производятся. За работником сохраняется право на неиспользованные до увольнения по подпункту м-1) пункта 1 статьи 81 настоящего Кодекса дни ежегодного оплачиваемого отпуска, при этом сроки, предусмотренные пунктом 1 </w:t>
      </w:r>
      <w:r w:rsidRPr="008F4AD9">
        <w:rPr>
          <w:rFonts w:eastAsiaTheme="minorHAnsi" w:cstheme="minorBidi"/>
          <w:spacing w:val="0"/>
          <w:szCs w:val="22"/>
          <w:lang w:eastAsia="en-US"/>
        </w:rPr>
        <w:br/>
        <w:t>статьи 122 настоящего Кодекса, на указанное право не распространяются».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D17941" w:rsidRPr="008F4AD9" w:rsidRDefault="00D17941" w:rsidP="004A176E">
      <w:pPr>
        <w:widowControl w:val="0"/>
        <w:autoSpaceDE w:val="0"/>
        <w:autoSpaceDN w:val="0"/>
        <w:adjustRightInd w:val="0"/>
        <w:ind w:firstLine="709"/>
        <w:jc w:val="both"/>
        <w:rPr>
          <w:rFonts w:eastAsiaTheme="minorHAnsi" w:cstheme="minorBidi"/>
          <w:spacing w:val="0"/>
          <w:szCs w:val="22"/>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szCs w:val="22"/>
          <w:lang w:eastAsia="en-US"/>
        </w:rPr>
        <w:lastRenderedPageBreak/>
        <w:t>42</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В пункте 2 статьи 181 слов</w:t>
      </w:r>
      <w:r w:rsidR="00774966" w:rsidRPr="008F4AD9">
        <w:rPr>
          <w:rFonts w:eastAsiaTheme="minorHAnsi" w:cstheme="minorBidi"/>
          <w:spacing w:val="0"/>
          <w:lang w:eastAsia="en-US"/>
        </w:rPr>
        <w:t>а</w:t>
      </w:r>
      <w:r w:rsidR="004A176E" w:rsidRPr="008F4AD9">
        <w:rPr>
          <w:rFonts w:eastAsiaTheme="minorHAnsi" w:cstheme="minorBidi"/>
          <w:spacing w:val="0"/>
          <w:lang w:eastAsia="en-US"/>
        </w:rPr>
        <w:t xml:space="preserve"> «законодательством Приднестровской Молдавской Республики» заменить словами «настоящим Кодексом, другими законами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43</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Пункт 7 статьи 190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«7. Дисциплинарное взыскание может быть обжаловано работником в уполномоченн</w:t>
      </w:r>
      <w:r w:rsidR="006F2E21" w:rsidRPr="008F4AD9">
        <w:rPr>
          <w:rFonts w:eastAsiaTheme="minorHAnsi" w:cstheme="minorBidi"/>
          <w:spacing w:val="0"/>
          <w:szCs w:val="22"/>
          <w:lang w:eastAsia="en-US"/>
        </w:rPr>
        <w:t>ом</w:t>
      </w:r>
      <w:r w:rsidRPr="008F4AD9">
        <w:rPr>
          <w:rFonts w:eastAsiaTheme="minorHAnsi" w:cstheme="minorBidi"/>
          <w:spacing w:val="0"/>
          <w:szCs w:val="22"/>
          <w:lang w:eastAsia="en-US"/>
        </w:rPr>
        <w:t xml:space="preserve"> Президентом Приднестровской Молдавской Республики исполнительн</w:t>
      </w:r>
      <w:r w:rsidR="006F2E21" w:rsidRPr="008F4AD9">
        <w:rPr>
          <w:rFonts w:eastAsiaTheme="minorHAnsi" w:cstheme="minorBidi"/>
          <w:spacing w:val="0"/>
          <w:szCs w:val="22"/>
          <w:lang w:eastAsia="en-US"/>
        </w:rPr>
        <w:t>ом</w:t>
      </w:r>
      <w:r w:rsidRPr="008F4AD9">
        <w:rPr>
          <w:rFonts w:eastAsiaTheme="minorHAnsi" w:cstheme="minorBidi"/>
          <w:spacing w:val="0"/>
          <w:szCs w:val="22"/>
          <w:lang w:eastAsia="en-US"/>
        </w:rPr>
        <w:t xml:space="preserve"> орган</w:t>
      </w:r>
      <w:r w:rsidR="006F2E21" w:rsidRPr="008F4AD9">
        <w:rPr>
          <w:rFonts w:eastAsiaTheme="minorHAnsi" w:cstheme="minorBidi"/>
          <w:spacing w:val="0"/>
          <w:szCs w:val="22"/>
          <w:lang w:eastAsia="en-US"/>
        </w:rPr>
        <w:t>е</w:t>
      </w:r>
      <w:r w:rsidRPr="008F4AD9">
        <w:rPr>
          <w:rFonts w:eastAsiaTheme="minorHAnsi" w:cstheme="minorBidi"/>
          <w:spacing w:val="0"/>
          <w:szCs w:val="22"/>
          <w:lang w:eastAsia="en-US"/>
        </w:rPr>
        <w:t xml:space="preserve"> государственной власти, осуществляющ</w:t>
      </w:r>
      <w:r w:rsidR="006F2E21" w:rsidRPr="008F4AD9">
        <w:rPr>
          <w:rFonts w:eastAsiaTheme="minorHAnsi" w:cstheme="minorBidi"/>
          <w:spacing w:val="0"/>
          <w:szCs w:val="22"/>
          <w:lang w:eastAsia="en-US"/>
        </w:rPr>
        <w:t>ем</w:t>
      </w:r>
      <w:r w:rsidRPr="008F4AD9">
        <w:rPr>
          <w:rFonts w:eastAsiaTheme="minorHAnsi" w:cstheme="minorBidi"/>
          <w:spacing w:val="0"/>
          <w:szCs w:val="22"/>
          <w:lang w:eastAsia="en-US"/>
        </w:rPr>
        <w:t xml:space="preserve"> государственный контроль (надзор) за соблюдением трудового законодательства (включая законодательство об охране труда), и (или) </w:t>
      </w:r>
      <w:r w:rsidR="00774966" w:rsidRPr="008F4AD9">
        <w:rPr>
          <w:rFonts w:eastAsiaTheme="minorHAnsi" w:cstheme="minorBidi"/>
          <w:spacing w:val="0"/>
          <w:szCs w:val="22"/>
          <w:lang w:eastAsia="en-US"/>
        </w:rPr>
        <w:t>в</w:t>
      </w:r>
      <w:r w:rsidR="006F2E21" w:rsidRPr="008F4AD9">
        <w:rPr>
          <w:rFonts w:eastAsiaTheme="minorHAnsi" w:cstheme="minorBidi"/>
          <w:spacing w:val="0"/>
          <w:szCs w:val="22"/>
          <w:lang w:eastAsia="en-US"/>
        </w:rPr>
        <w:t xml:space="preserve"> </w:t>
      </w:r>
      <w:r w:rsidRPr="008F4AD9">
        <w:rPr>
          <w:rFonts w:eastAsiaTheme="minorHAnsi" w:cstheme="minorBidi"/>
          <w:spacing w:val="0"/>
          <w:szCs w:val="22"/>
          <w:lang w:eastAsia="en-US"/>
        </w:rPr>
        <w:t>орган</w:t>
      </w:r>
      <w:r w:rsidR="006F2E21" w:rsidRPr="008F4AD9">
        <w:rPr>
          <w:rFonts w:eastAsiaTheme="minorHAnsi" w:cstheme="minorBidi"/>
          <w:spacing w:val="0"/>
          <w:szCs w:val="22"/>
          <w:lang w:eastAsia="en-US"/>
        </w:rPr>
        <w:t>ах</w:t>
      </w:r>
      <w:r w:rsidRPr="008F4AD9">
        <w:rPr>
          <w:rFonts w:eastAsiaTheme="minorHAnsi" w:cstheme="minorBidi"/>
          <w:spacing w:val="0"/>
          <w:szCs w:val="22"/>
          <w:lang w:eastAsia="en-US"/>
        </w:rPr>
        <w:t xml:space="preserve"> по рассмотрению индивидуальных трудовых споров».</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44</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Пункт 7 статьи 206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«7. 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45</w:t>
      </w:r>
      <w:r w:rsidR="004A176E" w:rsidRPr="008F4AD9">
        <w:rPr>
          <w:rFonts w:eastAsiaTheme="minorHAnsi" w:cstheme="minorBidi"/>
          <w:spacing w:val="0"/>
          <w:lang w:eastAsia="en-US"/>
        </w:rPr>
        <w:t>. Статью 206 дополнить пунктом 7-1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«7-1. 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46</w:t>
      </w:r>
      <w:r w:rsidR="004A176E" w:rsidRPr="008F4AD9">
        <w:rPr>
          <w:rFonts w:eastAsiaTheme="minorHAnsi" w:cstheme="minorBidi"/>
          <w:spacing w:val="0"/>
          <w:lang w:eastAsia="en-US"/>
        </w:rPr>
        <w:t>. В пункте 10 статьи 206 слова «требования охраны труда, установленные правилами и инструкциями по охране труда» заменить словами «локальные нормативные акты по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47</w:t>
      </w:r>
      <w:r w:rsidR="004A176E" w:rsidRPr="008F4AD9">
        <w:rPr>
          <w:rFonts w:eastAsiaTheme="minorHAnsi" w:cstheme="minorBidi"/>
          <w:spacing w:val="0"/>
          <w:lang w:eastAsia="en-US"/>
        </w:rPr>
        <w:t>. Статью 206 дополнить пунктами 13, 14 следующего содержания:</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«13. Опасность – потенциальный источник нанесения вреда, представляющий угрозу жизни и (или) здоровью работника в процессе трудовой деятельности.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bookmarkStart w:id="1" w:name="sub_2098"/>
      <w:r w:rsidRPr="008F4AD9">
        <w:rPr>
          <w:rFonts w:eastAsiaTheme="minorHAnsi" w:cstheme="minorBidi"/>
          <w:spacing w:val="0"/>
          <w:lang w:eastAsia="en-US"/>
        </w:rPr>
        <w:t>14. Система управления охраной труда – комплекс взаимосвязанных и</w:t>
      </w:r>
      <w:bookmarkEnd w:id="1"/>
      <w:r w:rsidRPr="008F4AD9">
        <w:rPr>
          <w:rFonts w:eastAsiaTheme="minorHAnsi" w:cstheme="minorBidi"/>
          <w:spacing w:val="0"/>
          <w:lang w:eastAsia="en-US"/>
        </w:rPr>
        <w:t xml:space="preserve">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szCs w:val="22"/>
          <w:lang w:eastAsia="en-US"/>
        </w:rPr>
      </w:pPr>
      <w:r w:rsidRPr="008F4AD9">
        <w:rPr>
          <w:rFonts w:eastAsiaTheme="minorHAnsi" w:cstheme="minorBidi"/>
          <w:spacing w:val="0"/>
          <w:lang w:eastAsia="en-US"/>
        </w:rPr>
        <w:t>48</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Подпункт е) пункта 1 статьи 207 исключить.</w:t>
      </w:r>
    </w:p>
    <w:p w:rsidR="004A176E" w:rsidRPr="008F4AD9" w:rsidRDefault="004A176E" w:rsidP="004A176E">
      <w:pPr>
        <w:widowControl w:val="0"/>
        <w:autoSpaceDE w:val="0"/>
        <w:autoSpaceDN w:val="0"/>
        <w:adjustRightInd w:val="0"/>
        <w:ind w:firstLine="709"/>
        <w:jc w:val="both"/>
        <w:rPr>
          <w:rFonts w:eastAsiaTheme="minorHAnsi" w:cstheme="minorBidi"/>
          <w:spacing w:val="0"/>
          <w:szCs w:val="22"/>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szCs w:val="22"/>
          <w:lang w:eastAsia="en-US"/>
        </w:rPr>
        <w:t>49</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Подпункт ж) пункта 1 статьи 207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«ж) профилактика и предупреждение несчастных случаев на производстве и профессиональных заболеваний».</w:t>
      </w: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lastRenderedPageBreak/>
        <w:t>50</w:t>
      </w:r>
      <w:r w:rsidR="004A176E" w:rsidRPr="008F4AD9">
        <w:rPr>
          <w:rFonts w:eastAsiaTheme="minorHAnsi" w:cstheme="minorBidi"/>
          <w:spacing w:val="0"/>
          <w:lang w:eastAsia="en-US"/>
        </w:rPr>
        <w:t>. Пункт 1 статьи 208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«1. Государственными нормативными требованиями охраны труда, содержащимися в законах и иных нормативных правовых актах Приднестровской Молдавской Республики, </w:t>
      </w:r>
      <w:r w:rsidRPr="008F4AD9">
        <w:rPr>
          <w:rFonts w:eastAsiaTheme="minorHAnsi" w:cstheme="minorBidi"/>
          <w:bCs/>
          <w:spacing w:val="0"/>
          <w:lang w:eastAsia="en-US"/>
        </w:rPr>
        <w:t xml:space="preserve">а также в нормативных документах по стандартизации (текст которых в установленном законодательством порядке опубликован и размещен </w:t>
      </w:r>
      <w:r w:rsidRPr="008F4AD9">
        <w:rPr>
          <w:rFonts w:eastAsiaTheme="minorHAnsi" w:cstheme="minorBidi"/>
          <w:spacing w:val="0"/>
          <w:lang w:eastAsia="en-US"/>
        </w:rPr>
        <w:t>на официальном сайте уполномоченного Правительством Приднестровской Молдавской Республики исполнительного органа государственной власти в области стандартизации</w:t>
      </w:r>
      <w:r w:rsidRPr="008F4AD9">
        <w:rPr>
          <w:rFonts w:eastAsiaTheme="minorHAnsi" w:cstheme="minorBidi"/>
          <w:bCs/>
          <w:spacing w:val="0"/>
          <w:lang w:eastAsia="en-US"/>
        </w:rPr>
        <w:t>),</w:t>
      </w:r>
      <w:r w:rsidRPr="008F4AD9">
        <w:rPr>
          <w:rFonts w:eastAsiaTheme="minorHAnsi" w:cstheme="minorBidi"/>
          <w:spacing w:val="0"/>
          <w:lang w:eastAsia="en-US"/>
        </w:rPr>
        <w:t xml:space="preserve"> устанавливаются правила, процедуры и критерии, направленные на сохранение жизни и здоровья работников в процессе трудовой деятельности».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5</w:t>
      </w:r>
      <w:r w:rsidR="00D17941" w:rsidRPr="008F4AD9">
        <w:rPr>
          <w:rFonts w:eastAsiaTheme="minorHAnsi" w:cstheme="minorBidi"/>
          <w:spacing w:val="0"/>
          <w:lang w:eastAsia="en-US"/>
        </w:rPr>
        <w:t>1</w:t>
      </w:r>
      <w:r w:rsidRPr="008F4AD9">
        <w:rPr>
          <w:rFonts w:eastAsiaTheme="minorHAnsi" w:cstheme="minorBidi"/>
          <w:spacing w:val="0"/>
          <w:lang w:eastAsia="en-US"/>
        </w:rPr>
        <w:t>. Подпункт а) пункта 2 статьи 209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«а) соответствие государственным нормативным требованиям охраны труда, требованиям нормативных правовых актов, определяющих нормы устройства и (или) технической эксплуатации зданий, сооружений, оборудования, технологических процессов, а также применяемых в производстве инструментов, сырья и материалов».</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52</w:t>
      </w:r>
      <w:r w:rsidR="004A176E" w:rsidRPr="008F4AD9">
        <w:rPr>
          <w:rFonts w:eastAsiaTheme="minorHAnsi" w:cstheme="minorBidi"/>
          <w:spacing w:val="0"/>
          <w:lang w:eastAsia="en-US"/>
        </w:rPr>
        <w:t>. Подпункт б) пункта 2 статьи 209 изложить в следующей редакции:</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«б) оснащение рабочих мест средствами коллективной защиты в соответствии с государственными нормативными требованиями охраны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53</w:t>
      </w:r>
      <w:r w:rsidR="004A176E" w:rsidRPr="008F4AD9">
        <w:rPr>
          <w:rFonts w:eastAsiaTheme="minorHAnsi" w:cstheme="minorBidi"/>
          <w:spacing w:val="0"/>
          <w:lang w:eastAsia="en-US"/>
        </w:rPr>
        <w:t>. В подпункте е) пункта 2 статьи 209 слова «обучение безопасным методам» заменить словами «обучение по охране труда, в том числе обучение безопасным методам».</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54</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Подпункт к) пункта 2 статьи 209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«к) в случаях, предусмотренных трудовым законодательством Приднестровской Молдавской Республики, организ</w:t>
      </w:r>
      <w:r w:rsidR="009874BA" w:rsidRPr="008F4AD9">
        <w:rPr>
          <w:rFonts w:eastAsiaTheme="minorHAnsi" w:cstheme="minorBidi"/>
          <w:spacing w:val="0"/>
          <w:szCs w:val="22"/>
          <w:lang w:eastAsia="en-US"/>
        </w:rPr>
        <w:t>ацию</w:t>
      </w:r>
      <w:r w:rsidRPr="008F4AD9">
        <w:rPr>
          <w:rFonts w:eastAsiaTheme="minorHAnsi" w:cstheme="minorBidi"/>
          <w:spacing w:val="0"/>
          <w:szCs w:val="22"/>
          <w:lang w:eastAsia="en-US"/>
        </w:rPr>
        <w:t xml:space="preserve"> проведени</w:t>
      </w:r>
      <w:r w:rsidR="009874BA" w:rsidRPr="008F4AD9">
        <w:rPr>
          <w:rFonts w:eastAsiaTheme="minorHAnsi" w:cstheme="minorBidi"/>
          <w:spacing w:val="0"/>
          <w:szCs w:val="22"/>
          <w:lang w:eastAsia="en-US"/>
        </w:rPr>
        <w:t>я</w:t>
      </w:r>
      <w:r w:rsidRPr="008F4AD9">
        <w:rPr>
          <w:rFonts w:eastAsiaTheme="minorHAnsi" w:cstheme="minorBidi"/>
          <w:spacing w:val="0"/>
          <w:szCs w:val="22"/>
          <w:lang w:eastAsia="en-US"/>
        </w:rPr>
        <w:t xml:space="preserve"> за счет собственных средств обязательных предварительных (при поступлении на работу) медицинских осмотров лиц в возрасте до 18 (восемнадцати) лет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 </w:t>
      </w: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55</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Подпункт н) пункта 2 статьи 209 изложить в следующей редакции:</w:t>
      </w:r>
    </w:p>
    <w:p w:rsidR="004A176E" w:rsidRPr="008F4AD9" w:rsidRDefault="004A176E" w:rsidP="00787E1F">
      <w:pPr>
        <w:ind w:firstLine="709"/>
        <w:jc w:val="both"/>
        <w:rPr>
          <w:spacing w:val="0"/>
        </w:rPr>
      </w:pPr>
      <w:r w:rsidRPr="008F4AD9">
        <w:rPr>
          <w:spacing w:val="0"/>
        </w:rPr>
        <w:t>«н) предоставление</w:t>
      </w:r>
      <w:r w:rsidRPr="008F4AD9">
        <w:rPr>
          <w:b/>
          <w:spacing w:val="0"/>
        </w:rPr>
        <w:t xml:space="preserve"> </w:t>
      </w:r>
      <w:r w:rsidRPr="008F4AD9">
        <w:rPr>
          <w:spacing w:val="0"/>
        </w:rPr>
        <w:t xml:space="preserve">уполномоченному Правительством Приднестровской Молдавской Республики исполнительному органу государственной власти, осуществляющему функции по реализации </w:t>
      </w:r>
      <w:r w:rsidRPr="008F4AD9">
        <w:rPr>
          <w:spacing w:val="0"/>
        </w:rPr>
        <w:lastRenderedPageBreak/>
        <w:t>государственной политики и нормативно-правовому регулированию в сфере охраны труда, а также уполномоченному Президентом Приднестровской Молдавской Республики исполнительному органу государственной власти, осуществляющему государственный контроль (надзор) за соблюдением трудового законодательства (включая законодательство об охране труда), другим органам государственной власти, осуществляющим функции по надзору в установленной сфере деятельности, органам профсоюзного контроля за соблюдением трудового законодательства Приднестровской Молдавской Республики (включая законодательство об охране труда) информации и документов, необходимых для осуществления ими своих полномочий».</w:t>
      </w:r>
    </w:p>
    <w:p w:rsidR="004A176E" w:rsidRPr="008F4AD9" w:rsidRDefault="004A176E" w:rsidP="004A176E">
      <w:pPr>
        <w:ind w:firstLine="179"/>
        <w:jc w:val="both"/>
        <w:rPr>
          <w:spacing w:val="0"/>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spacing w:val="0"/>
          <w:lang w:eastAsia="en-US"/>
        </w:rPr>
        <w:t>56</w:t>
      </w:r>
      <w:r w:rsidR="004A176E" w:rsidRPr="008F4AD9">
        <w:rPr>
          <w:rFonts w:eastAsiaTheme="minorHAnsi"/>
          <w:spacing w:val="0"/>
          <w:lang w:eastAsia="en-US"/>
        </w:rPr>
        <w:t xml:space="preserve">. </w:t>
      </w:r>
      <w:r w:rsidR="004A176E" w:rsidRPr="008F4AD9">
        <w:rPr>
          <w:rFonts w:eastAsiaTheme="minorHAnsi" w:cstheme="minorBidi"/>
          <w:spacing w:val="0"/>
          <w:szCs w:val="22"/>
          <w:lang w:eastAsia="en-US"/>
        </w:rPr>
        <w:t>Подпункт с) пункта 2 статьи 209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 беспрепятственный допуск должностных лиц уполномоченного </w:t>
      </w:r>
      <w:r w:rsidRPr="008F4AD9">
        <w:rPr>
          <w:rFonts w:eastAsiaTheme="minorHAnsi" w:cstheme="minorBidi"/>
          <w:spacing w:val="0"/>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8F4AD9">
        <w:rPr>
          <w:rFonts w:eastAsiaTheme="minorHAnsi" w:cstheme="minorBidi"/>
          <w:spacing w:val="0"/>
          <w:szCs w:val="22"/>
          <w:lang w:eastAsia="en-US"/>
        </w:rPr>
        <w:t xml:space="preserve"> других органов государственной власти, осуществляющих функции по надзору в сфере труда и охраны труда, представителей внебюджетного фонда,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57</w:t>
      </w:r>
      <w:r w:rsidR="004A176E" w:rsidRPr="008F4AD9">
        <w:rPr>
          <w:rFonts w:eastAsiaTheme="minorHAnsi" w:cstheme="minorBidi"/>
          <w:spacing w:val="0"/>
          <w:szCs w:val="22"/>
          <w:lang w:eastAsia="en-US"/>
        </w:rPr>
        <w:t>. Подпункт т) пункта 2 статьи 209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«т) выполнение предписаний должностных лиц уполномоченного </w:t>
      </w:r>
      <w:r w:rsidRPr="008F4AD9">
        <w:rPr>
          <w:rFonts w:eastAsiaTheme="minorHAnsi" w:cstheme="minorBidi"/>
          <w:spacing w:val="0"/>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8F4AD9">
        <w:rPr>
          <w:rFonts w:eastAsiaTheme="minorHAnsi" w:cstheme="minorBidi"/>
          <w:spacing w:val="0"/>
          <w:szCs w:val="22"/>
          <w:lang w:eastAsia="en-US"/>
        </w:rPr>
        <w:t xml:space="preserve"> других органов государственной власти, осуществляющих функции по контролю и надзору в сфере труда и охраны труда, и рассмотрение представлений органов общественного контроля в установленные настоящим Кодексом или иными законами </w:t>
      </w:r>
      <w:r w:rsidR="00774966" w:rsidRPr="008F4AD9">
        <w:rPr>
          <w:rFonts w:eastAsiaTheme="minorHAnsi" w:cstheme="minorBidi"/>
          <w:spacing w:val="0"/>
          <w:szCs w:val="22"/>
          <w:lang w:eastAsia="en-US"/>
        </w:rPr>
        <w:t xml:space="preserve">Приднестровской Молдавской Республики </w:t>
      </w:r>
      <w:r w:rsidRPr="008F4AD9">
        <w:rPr>
          <w:rFonts w:eastAsiaTheme="minorHAnsi" w:cstheme="minorBidi"/>
          <w:spacing w:val="0"/>
          <w:szCs w:val="22"/>
          <w:lang w:eastAsia="en-US"/>
        </w:rPr>
        <w:t>сроки».</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58</w:t>
      </w:r>
      <w:r w:rsidR="004A176E" w:rsidRPr="008F4AD9">
        <w:rPr>
          <w:rFonts w:eastAsiaTheme="minorHAnsi" w:cstheme="minorBidi"/>
          <w:spacing w:val="0"/>
          <w:szCs w:val="22"/>
          <w:lang w:eastAsia="en-US"/>
        </w:rPr>
        <w:t xml:space="preserve">. </w:t>
      </w:r>
      <w:r w:rsidR="004A176E" w:rsidRPr="008F4AD9">
        <w:rPr>
          <w:rFonts w:eastAsiaTheme="minorHAnsi" w:cstheme="minorBidi"/>
          <w:spacing w:val="0"/>
          <w:lang w:eastAsia="en-US"/>
        </w:rPr>
        <w:t>В подпункте х) пункта 2 статьи 209 слова «правил и инструкций» заменить словами «</w:t>
      </w:r>
      <w:r w:rsidR="004A176E" w:rsidRPr="008F4AD9">
        <w:rPr>
          <w:rFonts w:eastAsiaTheme="minorHAnsi" w:cstheme="minorBidi"/>
          <w:spacing w:val="0"/>
          <w:shd w:val="clear" w:color="auto" w:fill="FFFFFF"/>
          <w:lang w:eastAsia="en-US"/>
        </w:rPr>
        <w:t>локальных нормативных актов».</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59</w:t>
      </w:r>
      <w:r w:rsidR="004A176E" w:rsidRPr="008F4AD9">
        <w:rPr>
          <w:rFonts w:eastAsiaTheme="minorHAnsi" w:cstheme="minorBidi"/>
          <w:spacing w:val="0"/>
          <w:lang w:eastAsia="en-US"/>
        </w:rPr>
        <w:t>. Пункт 2 статьи 209 дополнить подпунктом ч) следующего содержания:</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«ч)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lastRenderedPageBreak/>
        <w:t>60</w:t>
      </w:r>
      <w:r w:rsidR="004A176E" w:rsidRPr="008F4AD9">
        <w:rPr>
          <w:rFonts w:eastAsiaTheme="minorHAnsi" w:cstheme="minorBidi"/>
          <w:spacing w:val="0"/>
          <w:lang w:eastAsia="en-US"/>
        </w:rPr>
        <w:t>. Статью 209 дополнить пунктом 3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«3. В случаях, когда государственными нормативными требованиями по охране труда предусматривается необходимость проведения технико-технологических и организационных мероприятий в соответствии с системой управления охраной труда работодателя, создание, внедрение и обеспечение функционирования системы управления охраной труда является обязанностью работодателя».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61</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Пункт 6 статьи 210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«6. Предусмотренные настоящей статьей обязательные предварительные (при поступлении на работу) медицинские осмотры</w:t>
      </w:r>
      <w:r w:rsidR="00223CE0" w:rsidRPr="008F4AD9">
        <w:rPr>
          <w:rFonts w:eastAsiaTheme="minorHAnsi" w:cstheme="minorBidi"/>
          <w:spacing w:val="0"/>
          <w:szCs w:val="22"/>
          <w:lang w:eastAsia="en-US"/>
        </w:rPr>
        <w:t xml:space="preserve"> </w:t>
      </w:r>
      <w:r w:rsidR="00774966" w:rsidRPr="008F4AD9">
        <w:rPr>
          <w:rFonts w:eastAsiaTheme="minorHAnsi" w:cstheme="minorBidi"/>
          <w:spacing w:val="0"/>
          <w:szCs w:val="22"/>
          <w:lang w:eastAsia="en-US"/>
        </w:rPr>
        <w:t>(</w:t>
      </w:r>
      <w:r w:rsidR="00223CE0" w:rsidRPr="008F4AD9">
        <w:rPr>
          <w:rFonts w:eastAsiaTheme="minorHAnsi" w:cstheme="minorBidi"/>
          <w:spacing w:val="0"/>
          <w:szCs w:val="22"/>
          <w:lang w:eastAsia="en-US"/>
        </w:rPr>
        <w:t>обследования</w:t>
      </w:r>
      <w:r w:rsidR="00774966" w:rsidRPr="008F4AD9">
        <w:rPr>
          <w:rFonts w:eastAsiaTheme="minorHAnsi" w:cstheme="minorBidi"/>
          <w:spacing w:val="0"/>
          <w:szCs w:val="22"/>
          <w:lang w:eastAsia="en-US"/>
        </w:rPr>
        <w:t>)</w:t>
      </w:r>
      <w:r w:rsidRPr="008F4AD9">
        <w:rPr>
          <w:rFonts w:eastAsiaTheme="minorHAnsi" w:cstheme="minorBidi"/>
          <w:spacing w:val="0"/>
          <w:szCs w:val="22"/>
          <w:lang w:eastAsia="en-US"/>
        </w:rPr>
        <w:t>, за исключением случаев, предусмотренных пунктом 7 настоящей статьи, осуществляются за счет средств:</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а) лица, претендующего на место работы (должность), за исключением лиц в возрасте до 18 (восемнадцати) лет;</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б) работодателя, при поступлении на работу лиц в возрасте </w:t>
      </w:r>
      <w:r w:rsidR="00787E1F" w:rsidRPr="008F4AD9">
        <w:rPr>
          <w:rFonts w:eastAsiaTheme="minorHAnsi" w:cstheme="minorBidi"/>
          <w:spacing w:val="0"/>
          <w:szCs w:val="22"/>
          <w:lang w:eastAsia="en-US"/>
        </w:rPr>
        <w:br/>
      </w:r>
      <w:r w:rsidRPr="008F4AD9">
        <w:rPr>
          <w:rFonts w:eastAsiaTheme="minorHAnsi" w:cstheme="minorBidi"/>
          <w:spacing w:val="0"/>
          <w:szCs w:val="22"/>
          <w:lang w:eastAsia="en-US"/>
        </w:rPr>
        <w:t>до 18 (восемнадцати) лет.</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Предусмотренные настоящей статьей обязательные периодические </w:t>
      </w:r>
      <w:r w:rsidR="00787E1F" w:rsidRPr="008F4AD9">
        <w:rPr>
          <w:rFonts w:eastAsiaTheme="minorHAnsi" w:cstheme="minorBidi"/>
          <w:spacing w:val="0"/>
          <w:szCs w:val="22"/>
          <w:lang w:eastAsia="en-US"/>
        </w:rPr>
        <w:br/>
      </w:r>
      <w:r w:rsidRPr="008F4AD9">
        <w:rPr>
          <w:rFonts w:eastAsiaTheme="minorHAnsi" w:cstheme="minorBidi"/>
          <w:spacing w:val="0"/>
          <w:szCs w:val="22"/>
          <w:lang w:eastAsia="en-US"/>
        </w:rPr>
        <w:t xml:space="preserve">(в течение трудовой деятельности) медицинские осмотры </w:t>
      </w:r>
      <w:r w:rsidR="00774966" w:rsidRPr="008F4AD9">
        <w:rPr>
          <w:rFonts w:eastAsiaTheme="minorHAnsi" w:cstheme="minorBidi"/>
          <w:spacing w:val="0"/>
          <w:szCs w:val="22"/>
          <w:lang w:eastAsia="en-US"/>
        </w:rPr>
        <w:t>(</w:t>
      </w:r>
      <w:r w:rsidR="00545DE9" w:rsidRPr="008F4AD9">
        <w:rPr>
          <w:rFonts w:eastAsiaTheme="minorHAnsi" w:cstheme="minorBidi"/>
          <w:spacing w:val="0"/>
          <w:szCs w:val="22"/>
          <w:lang w:eastAsia="en-US"/>
        </w:rPr>
        <w:t>обследования</w:t>
      </w:r>
      <w:r w:rsidR="00774966" w:rsidRPr="008F4AD9">
        <w:rPr>
          <w:rFonts w:eastAsiaTheme="minorHAnsi" w:cstheme="minorBidi"/>
          <w:spacing w:val="0"/>
          <w:szCs w:val="22"/>
          <w:lang w:eastAsia="en-US"/>
        </w:rPr>
        <w:t>)</w:t>
      </w:r>
      <w:r w:rsidR="00545DE9" w:rsidRPr="008F4AD9">
        <w:rPr>
          <w:rFonts w:eastAsiaTheme="minorHAnsi" w:cstheme="minorBidi"/>
          <w:spacing w:val="0"/>
          <w:szCs w:val="22"/>
          <w:lang w:eastAsia="en-US"/>
        </w:rPr>
        <w:t xml:space="preserve"> </w:t>
      </w:r>
      <w:r w:rsidRPr="008F4AD9">
        <w:rPr>
          <w:rFonts w:eastAsiaTheme="minorHAnsi" w:cstheme="minorBidi"/>
          <w:spacing w:val="0"/>
          <w:szCs w:val="22"/>
          <w:lang w:eastAsia="en-US"/>
        </w:rPr>
        <w:t>производятся за счет средств работодателя, за исключением случаев, предусмотренных пунктом 7 настоящей статьи.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После заключения трудового договора на основании документов, подтверждающих понесенные расходы за проведение обязательных предварительных (при поступлении на работу) медицинских осмотров</w:t>
      </w:r>
      <w:r w:rsidR="00223CE0" w:rsidRPr="008F4AD9">
        <w:rPr>
          <w:rFonts w:eastAsiaTheme="minorHAnsi" w:cstheme="minorBidi"/>
          <w:spacing w:val="0"/>
          <w:szCs w:val="22"/>
          <w:lang w:eastAsia="en-US"/>
        </w:rPr>
        <w:t xml:space="preserve"> </w:t>
      </w:r>
      <w:r w:rsidR="00774966" w:rsidRPr="008F4AD9">
        <w:rPr>
          <w:rFonts w:eastAsiaTheme="minorHAnsi" w:cstheme="minorBidi"/>
          <w:spacing w:val="0"/>
          <w:szCs w:val="22"/>
          <w:lang w:eastAsia="en-US"/>
        </w:rPr>
        <w:t>(</w:t>
      </w:r>
      <w:r w:rsidR="00223CE0" w:rsidRPr="008F4AD9">
        <w:rPr>
          <w:rFonts w:eastAsiaTheme="minorHAnsi" w:cstheme="minorBidi"/>
          <w:spacing w:val="0"/>
          <w:szCs w:val="22"/>
          <w:lang w:eastAsia="en-US"/>
        </w:rPr>
        <w:t>обследовани</w:t>
      </w:r>
      <w:r w:rsidR="00774966" w:rsidRPr="008F4AD9">
        <w:rPr>
          <w:rFonts w:eastAsiaTheme="minorHAnsi" w:cstheme="minorBidi"/>
          <w:spacing w:val="0"/>
          <w:szCs w:val="22"/>
          <w:lang w:eastAsia="en-US"/>
        </w:rPr>
        <w:t>й)</w:t>
      </w:r>
      <w:r w:rsidRPr="008F4AD9">
        <w:rPr>
          <w:rFonts w:eastAsiaTheme="minorHAnsi" w:cstheme="minorBidi"/>
          <w:spacing w:val="0"/>
          <w:szCs w:val="22"/>
          <w:lang w:eastAsia="en-US"/>
        </w:rPr>
        <w:t>, работодатель возмещает работнику указанные расходы в дни, установленные для выплаты заработной платы работникам, но не позднее 1 (одного) месяца со дня поступления на работу».</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6</w:t>
      </w:r>
      <w:r w:rsidR="00D17941" w:rsidRPr="008F4AD9">
        <w:rPr>
          <w:rFonts w:eastAsiaTheme="minorHAnsi" w:cstheme="minorBidi"/>
          <w:spacing w:val="0"/>
          <w:lang w:eastAsia="en-US"/>
        </w:rPr>
        <w:t>2</w:t>
      </w:r>
      <w:r w:rsidRPr="008F4AD9">
        <w:rPr>
          <w:rFonts w:eastAsiaTheme="minorHAnsi" w:cstheme="minorBidi"/>
          <w:spacing w:val="0"/>
          <w:lang w:eastAsia="en-US"/>
        </w:rPr>
        <w:t>. Статью 210 дополнить пунктом 7 следующего содержания:</w:t>
      </w:r>
    </w:p>
    <w:p w:rsidR="004A176E" w:rsidRPr="008F4AD9" w:rsidRDefault="004A176E" w:rsidP="004A176E">
      <w:pPr>
        <w:ind w:firstLine="709"/>
        <w:jc w:val="both"/>
        <w:rPr>
          <w:rFonts w:eastAsiaTheme="minorHAnsi" w:cstheme="minorBidi"/>
          <w:spacing w:val="0"/>
          <w:lang w:eastAsia="en-US"/>
        </w:rPr>
      </w:pPr>
      <w:r w:rsidRPr="008F4AD9">
        <w:rPr>
          <w:rFonts w:eastAsia="Calibri" w:cstheme="minorBidi"/>
          <w:spacing w:val="0"/>
          <w:lang w:eastAsia="en-US"/>
        </w:rPr>
        <w:t xml:space="preserve">«7. Предусмотренные настоящей статьей обязательные предварительные (при поступлении на работу) медицинские осмотры </w:t>
      </w:r>
      <w:r w:rsidR="00774966" w:rsidRPr="008F4AD9">
        <w:rPr>
          <w:rFonts w:eastAsia="Calibri" w:cstheme="minorBidi"/>
          <w:spacing w:val="0"/>
          <w:lang w:eastAsia="en-US"/>
        </w:rPr>
        <w:t>(</w:t>
      </w:r>
      <w:r w:rsidR="00223CE0" w:rsidRPr="008F4AD9">
        <w:rPr>
          <w:rFonts w:eastAsia="Calibri" w:cstheme="minorBidi"/>
          <w:spacing w:val="0"/>
          <w:lang w:eastAsia="en-US"/>
        </w:rPr>
        <w:t>обследования</w:t>
      </w:r>
      <w:r w:rsidR="00774966" w:rsidRPr="008F4AD9">
        <w:rPr>
          <w:rFonts w:eastAsia="Calibri" w:cstheme="minorBidi"/>
          <w:spacing w:val="0"/>
          <w:lang w:eastAsia="en-US"/>
        </w:rPr>
        <w:t>)</w:t>
      </w:r>
      <w:r w:rsidR="00223CE0" w:rsidRPr="008F4AD9">
        <w:rPr>
          <w:rFonts w:eastAsia="Calibri" w:cstheme="minorBidi"/>
          <w:spacing w:val="0"/>
          <w:lang w:eastAsia="en-US"/>
        </w:rPr>
        <w:t xml:space="preserve"> </w:t>
      </w:r>
      <w:r w:rsidRPr="008F4AD9">
        <w:rPr>
          <w:rFonts w:eastAsia="Calibri" w:cstheme="minorBidi"/>
          <w:spacing w:val="0"/>
          <w:lang w:eastAsia="en-US"/>
        </w:rPr>
        <w:t>претендующих на место работы (должность) в лечебно-профилактически</w:t>
      </w:r>
      <w:r w:rsidR="00223CE0" w:rsidRPr="008F4AD9">
        <w:rPr>
          <w:rFonts w:eastAsia="Calibri" w:cstheme="minorBidi"/>
          <w:spacing w:val="0"/>
          <w:lang w:eastAsia="en-US"/>
        </w:rPr>
        <w:t>х</w:t>
      </w:r>
      <w:r w:rsidRPr="008F4AD9">
        <w:rPr>
          <w:rFonts w:eastAsia="Calibri" w:cstheme="minorBidi"/>
          <w:spacing w:val="0"/>
          <w:lang w:eastAsia="en-US"/>
        </w:rPr>
        <w:t xml:space="preserve"> и санитарно-профилактически</w:t>
      </w:r>
      <w:r w:rsidR="00223CE0" w:rsidRPr="008F4AD9">
        <w:rPr>
          <w:rFonts w:eastAsia="Calibri" w:cstheme="minorBidi"/>
          <w:spacing w:val="0"/>
          <w:lang w:eastAsia="en-US"/>
        </w:rPr>
        <w:t>х</w:t>
      </w:r>
      <w:r w:rsidRPr="008F4AD9">
        <w:rPr>
          <w:rFonts w:eastAsia="Calibri" w:cstheme="minorBidi"/>
          <w:spacing w:val="0"/>
          <w:lang w:eastAsia="en-US"/>
        </w:rPr>
        <w:t xml:space="preserve"> учреждения</w:t>
      </w:r>
      <w:r w:rsidR="00223CE0" w:rsidRPr="008F4AD9">
        <w:rPr>
          <w:rFonts w:eastAsia="Calibri" w:cstheme="minorBidi"/>
          <w:spacing w:val="0"/>
          <w:lang w:eastAsia="en-US"/>
        </w:rPr>
        <w:t>х</w:t>
      </w:r>
      <w:r w:rsidRPr="008F4AD9">
        <w:rPr>
          <w:rFonts w:eastAsia="Calibri" w:cstheme="minorBidi"/>
          <w:spacing w:val="0"/>
          <w:lang w:eastAsia="en-US"/>
        </w:rPr>
        <w:t>, организаци</w:t>
      </w:r>
      <w:r w:rsidR="00223CE0" w:rsidRPr="008F4AD9">
        <w:rPr>
          <w:rFonts w:eastAsia="Calibri" w:cstheme="minorBidi"/>
          <w:spacing w:val="0"/>
          <w:lang w:eastAsia="en-US"/>
        </w:rPr>
        <w:t>ях</w:t>
      </w:r>
      <w:r w:rsidRPr="008F4AD9">
        <w:rPr>
          <w:rFonts w:eastAsia="Calibri" w:cstheme="minorBidi"/>
          <w:spacing w:val="0"/>
          <w:lang w:eastAsia="en-US"/>
        </w:rPr>
        <w:t xml:space="preserve"> сферы образования, социальной защиты и социального обслуживания населения, а также в муниципальны</w:t>
      </w:r>
      <w:r w:rsidR="00223CE0" w:rsidRPr="008F4AD9">
        <w:rPr>
          <w:rFonts w:eastAsia="Calibri" w:cstheme="minorBidi"/>
          <w:spacing w:val="0"/>
          <w:lang w:eastAsia="en-US"/>
        </w:rPr>
        <w:t>х</w:t>
      </w:r>
      <w:r w:rsidRPr="008F4AD9">
        <w:rPr>
          <w:rFonts w:eastAsia="Calibri" w:cstheme="minorBidi"/>
          <w:spacing w:val="0"/>
          <w:lang w:eastAsia="en-US"/>
        </w:rPr>
        <w:t xml:space="preserve"> учреждения</w:t>
      </w:r>
      <w:r w:rsidR="00223CE0" w:rsidRPr="008F4AD9">
        <w:rPr>
          <w:rFonts w:eastAsia="Calibri" w:cstheme="minorBidi"/>
          <w:spacing w:val="0"/>
          <w:lang w:eastAsia="en-US"/>
        </w:rPr>
        <w:t>х</w:t>
      </w:r>
      <w:r w:rsidRPr="008F4AD9">
        <w:rPr>
          <w:rFonts w:eastAsia="Calibri" w:cstheme="minorBidi"/>
          <w:spacing w:val="0"/>
          <w:lang w:eastAsia="en-US"/>
        </w:rPr>
        <w:t>, осуществляющи</w:t>
      </w:r>
      <w:r w:rsidR="00223CE0" w:rsidRPr="008F4AD9">
        <w:rPr>
          <w:rFonts w:eastAsia="Calibri" w:cstheme="minorBidi"/>
          <w:spacing w:val="0"/>
          <w:lang w:eastAsia="en-US"/>
        </w:rPr>
        <w:t>х</w:t>
      </w:r>
      <w:r w:rsidRPr="008F4AD9">
        <w:rPr>
          <w:rFonts w:eastAsia="Calibri" w:cstheme="minorBidi"/>
          <w:spacing w:val="0"/>
          <w:lang w:eastAsia="en-US"/>
        </w:rPr>
        <w:t xml:space="preserve"> организацию питания в государственных (муниципальных) организациях образования, находящихся на финансировании местных и республиканского бюджетов, </w:t>
      </w:r>
      <w:r w:rsidRPr="008F4AD9">
        <w:rPr>
          <w:rFonts w:eastAsiaTheme="minorHAnsi" w:cstheme="minorBidi"/>
          <w:spacing w:val="0"/>
          <w:lang w:eastAsia="en-US"/>
        </w:rPr>
        <w:t>а также</w:t>
      </w:r>
      <w:r w:rsidRPr="008F4AD9">
        <w:rPr>
          <w:rFonts w:eastAsia="Calibri" w:cstheme="minorBidi"/>
          <w:spacing w:val="0"/>
          <w:lang w:eastAsia="en-US"/>
        </w:rPr>
        <w:t xml:space="preserve"> периодические (в течение трудовой деятельности) медицинские осмотры </w:t>
      </w:r>
      <w:r w:rsidR="00774966" w:rsidRPr="008F4AD9">
        <w:rPr>
          <w:rFonts w:eastAsia="Calibri" w:cstheme="minorBidi"/>
          <w:spacing w:val="0"/>
          <w:lang w:eastAsia="en-US"/>
        </w:rPr>
        <w:t>(</w:t>
      </w:r>
      <w:r w:rsidR="00223CE0" w:rsidRPr="008F4AD9">
        <w:rPr>
          <w:rFonts w:eastAsia="Calibri" w:cstheme="minorBidi"/>
          <w:spacing w:val="0"/>
          <w:lang w:eastAsia="en-US"/>
        </w:rPr>
        <w:t>обследования</w:t>
      </w:r>
      <w:r w:rsidR="00774966" w:rsidRPr="008F4AD9">
        <w:rPr>
          <w:rFonts w:eastAsia="Calibri" w:cstheme="minorBidi"/>
          <w:spacing w:val="0"/>
          <w:lang w:eastAsia="en-US"/>
        </w:rPr>
        <w:t>)</w:t>
      </w:r>
      <w:r w:rsidR="00223CE0" w:rsidRPr="008F4AD9">
        <w:rPr>
          <w:rFonts w:eastAsia="Calibri" w:cstheme="minorBidi"/>
          <w:spacing w:val="0"/>
          <w:lang w:eastAsia="en-US"/>
        </w:rPr>
        <w:t xml:space="preserve"> </w:t>
      </w:r>
      <w:r w:rsidRPr="008F4AD9">
        <w:rPr>
          <w:rFonts w:eastAsia="Calibri" w:cstheme="minorBidi"/>
          <w:spacing w:val="0"/>
          <w:lang w:eastAsia="en-US"/>
        </w:rPr>
        <w:t>работников организаций</w:t>
      </w:r>
      <w:r w:rsidRPr="008F4AD9">
        <w:rPr>
          <w:rFonts w:eastAsiaTheme="minorHAnsi" w:cstheme="minorBidi"/>
          <w:spacing w:val="0"/>
          <w:lang w:eastAsia="en-US"/>
        </w:rPr>
        <w:t xml:space="preserve">, указанных в настоящем пункте, </w:t>
      </w:r>
      <w:r w:rsidRPr="008F4AD9">
        <w:rPr>
          <w:rFonts w:eastAsia="Calibri" w:cstheme="minorBidi"/>
          <w:spacing w:val="0"/>
          <w:lang w:eastAsia="en-US"/>
        </w:rPr>
        <w:t>осуществляются за счет средств республиканского бюджета</w:t>
      </w:r>
      <w:r w:rsidRPr="008F4AD9">
        <w:rPr>
          <w:rFonts w:eastAsiaTheme="minorHAnsi" w:cstheme="minorBidi"/>
          <w:spacing w:val="0"/>
          <w:lang w:eastAsia="en-US"/>
        </w:rPr>
        <w:t>».</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63</w:t>
      </w:r>
      <w:r w:rsidR="004A176E" w:rsidRPr="008F4AD9">
        <w:rPr>
          <w:rFonts w:eastAsiaTheme="minorHAnsi" w:cstheme="minorBidi"/>
          <w:spacing w:val="0"/>
          <w:lang w:eastAsia="en-US"/>
        </w:rPr>
        <w:t>. В подпункте а) статьи 211 слова «установленные законами и иными нормативными правовыми актами, а также правилами и инструкциями по охране труда» исключить.</w:t>
      </w: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lastRenderedPageBreak/>
        <w:t>64</w:t>
      </w:r>
      <w:r w:rsidR="004A176E" w:rsidRPr="008F4AD9">
        <w:rPr>
          <w:rFonts w:eastAsiaTheme="minorHAnsi" w:cstheme="minorBidi"/>
          <w:spacing w:val="0"/>
          <w:lang w:eastAsia="en-US"/>
        </w:rPr>
        <w:t>. В подпункте б) статьи 211 слова «правильно применять» заменить словами «использовать и правильно применять».</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65</w:t>
      </w:r>
      <w:r w:rsidR="004A176E" w:rsidRPr="008F4AD9">
        <w:rPr>
          <w:rFonts w:eastAsiaTheme="minorHAnsi" w:cstheme="minorBidi"/>
          <w:spacing w:val="0"/>
          <w:lang w:eastAsia="en-US"/>
        </w:rPr>
        <w:t>. Подпункт г) статьи 211 изложить в следующей редакции:</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«г) немедленно извещать своего непосредственного или вышестоящего руководителя о любых известных ему опасностях, о нарушении работниками и другими лицами, участвующими в производственной деятельности работодателя, указанными в пункте 2 статьи 224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A176E" w:rsidRPr="008F4AD9" w:rsidRDefault="004A176E" w:rsidP="004A176E">
      <w:pPr>
        <w:ind w:firstLine="709"/>
        <w:jc w:val="both"/>
        <w:rPr>
          <w:rFonts w:eastAsiaTheme="minorEastAsia" w:cstheme="minorBidi"/>
          <w:spacing w:val="0"/>
        </w:rPr>
      </w:pPr>
    </w:p>
    <w:p w:rsidR="004A176E" w:rsidRPr="008F4AD9" w:rsidRDefault="00D17941" w:rsidP="004A176E">
      <w:pPr>
        <w:ind w:firstLine="709"/>
        <w:jc w:val="both"/>
        <w:rPr>
          <w:rFonts w:eastAsiaTheme="minorEastAsia" w:cstheme="minorBidi"/>
          <w:spacing w:val="0"/>
        </w:rPr>
      </w:pPr>
      <w:r w:rsidRPr="008F4AD9">
        <w:rPr>
          <w:rFonts w:eastAsiaTheme="minorEastAsia" w:cstheme="minorBidi"/>
          <w:spacing w:val="0"/>
        </w:rPr>
        <w:t>66</w:t>
      </w:r>
      <w:r w:rsidR="004A176E" w:rsidRPr="008F4AD9">
        <w:rPr>
          <w:rFonts w:eastAsiaTheme="minorEastAsia" w:cstheme="minorBidi"/>
          <w:spacing w:val="0"/>
        </w:rPr>
        <w:t>. Статью 211 дополнить подпунктами з)</w:t>
      </w:r>
      <w:r w:rsidR="00223CE0" w:rsidRPr="008F4AD9">
        <w:rPr>
          <w:rFonts w:eastAsiaTheme="minorEastAsia" w:cstheme="minorBidi"/>
          <w:spacing w:val="0"/>
        </w:rPr>
        <w:t>–</w:t>
      </w:r>
      <w:r w:rsidR="004A176E" w:rsidRPr="008F4AD9">
        <w:rPr>
          <w:rFonts w:eastAsiaTheme="minorEastAsia" w:cstheme="minorBidi"/>
          <w:spacing w:val="0"/>
        </w:rPr>
        <w:t>к) следующего содержания:</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«з) правильно использовать производственное оборудование, инструменты, сырье и материалы, применять технологию;</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и) следить за исправностью используемых оборудования и инструментов в пределах выполнения своей трудовой функции;</w:t>
      </w:r>
    </w:p>
    <w:p w:rsidR="004A176E" w:rsidRPr="008F4AD9" w:rsidRDefault="004A176E" w:rsidP="004A176E">
      <w:pPr>
        <w:ind w:firstLine="709"/>
        <w:jc w:val="both"/>
        <w:rPr>
          <w:rFonts w:eastAsiaTheme="minorEastAsia" w:cstheme="minorBidi"/>
          <w:spacing w:val="0"/>
        </w:rPr>
      </w:pPr>
      <w:proofErr w:type="gramStart"/>
      <w:r w:rsidRPr="008F4AD9">
        <w:rPr>
          <w:rFonts w:eastAsiaTheme="minorEastAsia" w:cstheme="minorBidi"/>
          <w:spacing w:val="0"/>
        </w:rPr>
        <w:t>к</w:t>
      </w:r>
      <w:proofErr w:type="gramEnd"/>
      <w:r w:rsidRPr="008F4AD9">
        <w:rPr>
          <w:rFonts w:eastAsiaTheme="minorEastAsia" w:cstheme="minorBidi"/>
          <w:spacing w:val="0"/>
        </w:rPr>
        <w:t>) незамедлительно 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связанную с их применением, по требованию непосредственного руководителя».</w:t>
      </w:r>
    </w:p>
    <w:p w:rsidR="004A176E" w:rsidRPr="008F4AD9" w:rsidRDefault="004A176E" w:rsidP="004A176E">
      <w:pPr>
        <w:ind w:firstLine="709"/>
        <w:jc w:val="both"/>
        <w:rPr>
          <w:rFonts w:eastAsiaTheme="minorEastAsia" w:cstheme="minorBidi"/>
          <w:spacing w:val="0"/>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67</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Пункт 5 статьи 212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«5. Новые или реконструируемые производственные объекты не могут быть приняты в эксплуатацию без заключений уполномоченного </w:t>
      </w:r>
      <w:r w:rsidRPr="008F4AD9">
        <w:rPr>
          <w:rFonts w:eastAsiaTheme="minorHAnsi" w:cstheme="minorBidi"/>
          <w:spacing w:val="0"/>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8F4AD9">
        <w:rPr>
          <w:rFonts w:eastAsiaTheme="minorHAnsi" w:cstheme="minorBidi"/>
          <w:spacing w:val="0"/>
          <w:szCs w:val="22"/>
          <w:lang w:eastAsia="en-US"/>
        </w:rPr>
        <w:t>, о соответствии производственных объектов государственным нормативным требованиям охраны труда. Техническая инспекция профсоюзов имеет право принимать участие при вводе в эксплуатацию новых и реконструированных объектов производственного назначения».</w:t>
      </w:r>
    </w:p>
    <w:p w:rsidR="004A176E" w:rsidRPr="008F4AD9" w:rsidRDefault="004A176E" w:rsidP="004A176E">
      <w:pPr>
        <w:ind w:firstLine="709"/>
        <w:jc w:val="both"/>
        <w:rPr>
          <w:rFonts w:eastAsiaTheme="minorEastAsia"/>
          <w:spacing w:val="0"/>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68</w:t>
      </w:r>
      <w:r w:rsidR="004A176E" w:rsidRPr="008F4AD9">
        <w:rPr>
          <w:rFonts w:eastAsiaTheme="minorHAnsi" w:cstheme="minorBidi"/>
          <w:spacing w:val="0"/>
          <w:lang w:eastAsia="en-US"/>
        </w:rPr>
        <w:t>. Статью 213 дополнить пунктом 4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«4. Исполнительные органы государственной власти, в соответствии с заключенным между исполнительными органами государственной власти соглашением, должны предоставлять по запросу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охраны труда, информацию, необходимую для обеспечения функционирования единой информационной системы охраны труда, концепция формирования и функционирования которой утверждается </w:t>
      </w:r>
      <w:r w:rsidRPr="008F4AD9">
        <w:rPr>
          <w:rFonts w:eastAsiaTheme="minorHAnsi" w:cstheme="minorBidi"/>
          <w:spacing w:val="0"/>
          <w:lang w:eastAsia="en-US"/>
        </w:rPr>
        <w:lastRenderedPageBreak/>
        <w:t>нормативным правовым актом Правительства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69</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Подпункт а) части третьей пункта 1 статьи 213-2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«а) получение работодателем предписания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о проведении переаттестации рабочего места по условиям труда в связи с выявленным в ходе проведения государственного контроля (надзора) за соблюдением трудового законодательства (включая законодательство об охране труда) несоответствием рабочего места условиям, указанным в картах аттестации данного рабочего места».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70</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Пункт 4 статьи 214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«4. Структура, полномочия и численность работников службы охраны труда в организации определяются работодателем.</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Служба охраны труда действует на основании положения, которое разрабатывается на основании Типового положения, утвержденного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По своему статусу служба охраны труда в организации приравнивается к основным производственным службам».</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71</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Подпункт з) статьи 216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«з) запрос о проведении проверки условий и охраны труда на его рабочем месте уполномоченным </w:t>
      </w:r>
      <w:r w:rsidRPr="008F4AD9">
        <w:rPr>
          <w:rFonts w:eastAsiaTheme="minorHAnsi" w:cstheme="minorBidi"/>
          <w:spacing w:val="0"/>
          <w:lang w:eastAsia="en-US"/>
        </w:rPr>
        <w:t>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w:t>
      </w:r>
      <w:r w:rsidRPr="008F4AD9">
        <w:rPr>
          <w:rFonts w:eastAsiaTheme="minorHAnsi" w:cstheme="minorBidi"/>
          <w:spacing w:val="0"/>
          <w:szCs w:val="22"/>
          <w:lang w:eastAsia="en-US"/>
        </w:rPr>
        <w:t>, другими органами государственной власти, осуществляющими функции по контролю и надзору в сфере труда и охраны труда, а также органами профсоюзного контроля за соблюдением трудового законодательства (включая законодательство об охране труда)».</w:t>
      </w:r>
    </w:p>
    <w:p w:rsidR="00223CE0" w:rsidRPr="008F4AD9" w:rsidRDefault="00223CE0"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72</w:t>
      </w:r>
      <w:r w:rsidR="004A176E" w:rsidRPr="008F4AD9">
        <w:rPr>
          <w:rFonts w:eastAsiaTheme="minorHAnsi" w:cstheme="minorBidi"/>
          <w:spacing w:val="0"/>
          <w:szCs w:val="22"/>
          <w:lang w:eastAsia="en-US"/>
        </w:rPr>
        <w:t>. Пункт 9 статьи 217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«9. 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государственного контроля (надзора)</w:t>
      </w:r>
      <w:r w:rsidRPr="008F4AD9">
        <w:rPr>
          <w:rFonts w:eastAsiaTheme="minorHAnsi" w:cstheme="minorBidi"/>
          <w:b/>
          <w:spacing w:val="0"/>
          <w:szCs w:val="22"/>
          <w:lang w:eastAsia="en-US"/>
        </w:rPr>
        <w:t xml:space="preserve"> </w:t>
      </w:r>
      <w:r w:rsidRPr="008F4AD9">
        <w:rPr>
          <w:rFonts w:eastAsiaTheme="minorHAnsi" w:cstheme="minorBidi"/>
          <w:spacing w:val="0"/>
          <w:szCs w:val="22"/>
          <w:lang w:eastAsia="en-US"/>
        </w:rPr>
        <w:t>за их соблюдением и устанавливает ответственность работодателя и должностных лиц за нарушение указанных требований».</w:t>
      </w:r>
    </w:p>
    <w:p w:rsidR="00DB4268" w:rsidRPr="008F4AD9" w:rsidRDefault="00DB4268"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lang w:eastAsia="en-US"/>
        </w:rPr>
      </w:pPr>
      <w:r w:rsidRPr="008F4AD9">
        <w:rPr>
          <w:rFonts w:eastAsiaTheme="minorHAnsi"/>
          <w:spacing w:val="0"/>
          <w:szCs w:val="24"/>
          <w:lang w:eastAsia="en-US"/>
        </w:rPr>
        <w:lastRenderedPageBreak/>
        <w:t>73</w:t>
      </w:r>
      <w:r w:rsidR="004A176E" w:rsidRPr="008F4AD9">
        <w:rPr>
          <w:rFonts w:eastAsiaTheme="minorHAnsi"/>
          <w:spacing w:val="0"/>
          <w:szCs w:val="24"/>
          <w:lang w:eastAsia="en-US"/>
        </w:rPr>
        <w:t xml:space="preserve">. </w:t>
      </w:r>
      <w:r w:rsidR="004A176E" w:rsidRPr="008F4AD9">
        <w:rPr>
          <w:rFonts w:eastAsiaTheme="minorHAnsi" w:cstheme="minorBidi"/>
          <w:spacing w:val="0"/>
          <w:lang w:eastAsia="en-US"/>
        </w:rPr>
        <w:t>Пункт 1 статьи 222 изложить в следующей редакции:</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 xml:space="preserve">«1. Все работники, в том числе руководители организации, обязаны проходить обучение по охране труда, а также проверку знаний требований охраны труда со следующей периодичностью: </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 xml:space="preserve">а) для руководителей организаций и специалистов – 1 (один) раз в </w:t>
      </w:r>
      <w:r w:rsidR="00D17941" w:rsidRPr="008F4AD9">
        <w:rPr>
          <w:rFonts w:eastAsiaTheme="minorEastAsia" w:cstheme="minorBidi"/>
          <w:spacing w:val="0"/>
        </w:rPr>
        <w:br/>
      </w:r>
      <w:r w:rsidRPr="008F4AD9">
        <w:rPr>
          <w:rFonts w:eastAsiaTheme="minorEastAsia" w:cstheme="minorBidi"/>
          <w:spacing w:val="0"/>
        </w:rPr>
        <w:t>5 (пять) лет;</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б) для работников рабочих профессий – 1 (один) раз в 3 (три) года.</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Для руководителей организаций,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самоподготовки.</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Для работников,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инструктажа по охране труда с периодичностью 1 (один) раз в год.</w:t>
      </w:r>
    </w:p>
    <w:p w:rsidR="004A176E" w:rsidRPr="008F4AD9" w:rsidRDefault="004A176E" w:rsidP="004A176E">
      <w:pPr>
        <w:ind w:firstLine="709"/>
        <w:jc w:val="both"/>
        <w:rPr>
          <w:rFonts w:eastAsiaTheme="minorEastAsia" w:cstheme="minorBidi"/>
          <w:spacing w:val="0"/>
        </w:rPr>
      </w:pPr>
      <w:r w:rsidRPr="008F4AD9">
        <w:rPr>
          <w:rFonts w:eastAsiaTheme="minorEastAsia" w:cstheme="minorBidi"/>
          <w:spacing w:val="0"/>
        </w:rPr>
        <w:t>Не требуется повторного обучения и проверки знаний требований в области охраны труда при изменении места работы.</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Состав комиссии по проверке знаний требований охраны труда формируется работодателем или организацией, оказывающей услуги в области охраны труда (обучение по охране труда), в соответствии с установленным Правительством Приднестровской Молдавской Республики порядком обучения по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spacing w:val="0"/>
          <w:szCs w:val="24"/>
          <w:lang w:eastAsia="en-US"/>
        </w:rPr>
        <w:t>74</w:t>
      </w:r>
      <w:r w:rsidR="004A176E" w:rsidRPr="008F4AD9">
        <w:rPr>
          <w:rFonts w:eastAsiaTheme="minorHAnsi"/>
          <w:spacing w:val="0"/>
          <w:szCs w:val="24"/>
          <w:lang w:eastAsia="en-US"/>
        </w:rPr>
        <w:t xml:space="preserve">. </w:t>
      </w:r>
      <w:r w:rsidR="004A176E" w:rsidRPr="008F4AD9">
        <w:rPr>
          <w:rFonts w:eastAsiaTheme="minorHAnsi" w:cstheme="minorBidi"/>
          <w:spacing w:val="0"/>
          <w:szCs w:val="22"/>
          <w:lang w:eastAsia="en-US"/>
        </w:rPr>
        <w:t>Подпункт а) пункта 1 статьи 225-1 изложить в следующей редакции:</w:t>
      </w:r>
    </w:p>
    <w:p w:rsidR="004A176E" w:rsidRPr="008F4AD9" w:rsidRDefault="004A176E"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 xml:space="preserve">«а) в уполномоченный </w:t>
      </w:r>
      <w:r w:rsidRPr="008F4AD9">
        <w:rPr>
          <w:rFonts w:eastAsiaTheme="minorHAnsi" w:cstheme="minorBidi"/>
          <w:spacing w:val="0"/>
          <w:lang w:eastAsia="en-US"/>
        </w:rPr>
        <w:t>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rsidR="004A176E" w:rsidRPr="008F4AD9" w:rsidRDefault="004A176E" w:rsidP="004A176E">
      <w:pPr>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75</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Первое предложение статьи 227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уполномоченным </w:t>
      </w:r>
      <w:r w:rsidRPr="008F4AD9">
        <w:rPr>
          <w:rFonts w:eastAsiaTheme="minorHAnsi" w:cstheme="minorBidi"/>
          <w:spacing w:val="0"/>
          <w:lang w:eastAsia="en-US"/>
        </w:rPr>
        <w:t>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w:t>
      </w:r>
      <w:r w:rsidRPr="008F4AD9">
        <w:rPr>
          <w:rFonts w:eastAsiaTheme="minorHAnsi" w:cstheme="minorBidi"/>
          <w:spacing w:val="0"/>
          <w:szCs w:val="22"/>
          <w:lang w:eastAsia="en-US"/>
        </w:rPr>
        <w:t>, и его территориальными подразделениями, решения которых могут быть обжалованы в суде</w:t>
      </w:r>
      <w:r w:rsidR="00223CE0" w:rsidRPr="008F4AD9">
        <w:rPr>
          <w:rFonts w:eastAsiaTheme="minorHAnsi" w:cstheme="minorBidi"/>
          <w:spacing w:val="0"/>
          <w:szCs w:val="22"/>
          <w:lang w:eastAsia="en-US"/>
        </w:rPr>
        <w:t>»</w:t>
      </w:r>
      <w:r w:rsidRPr="008F4AD9">
        <w:rPr>
          <w:rFonts w:eastAsiaTheme="minorHAnsi" w:cstheme="minorBidi"/>
          <w:spacing w:val="0"/>
          <w:szCs w:val="22"/>
          <w:lang w:eastAsia="en-US"/>
        </w:rPr>
        <w:t>.</w:t>
      </w: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lastRenderedPageBreak/>
        <w:t>76</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Главу 36 раздела 10 дополнить статьей 227-1 следующего содержания:</w:t>
      </w:r>
    </w:p>
    <w:p w:rsidR="00787E1F" w:rsidRPr="008F4AD9" w:rsidRDefault="004A176E" w:rsidP="00787E1F">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227-1. Материальная ответственность работодателя в случаях </w:t>
      </w:r>
    </w:p>
    <w:p w:rsidR="004A176E" w:rsidRPr="008F4AD9" w:rsidRDefault="004A176E" w:rsidP="00787E1F">
      <w:pPr>
        <w:ind w:firstLine="2552"/>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стойкой утраты трудоспособности или смерти работника </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 Работникам, утратившим трудоспособность вследствие повреждения здоровья в результате несчастного случая на производстве или профессионального заболевания по вине работодателя, выплачивается за счет работодателя </w:t>
      </w:r>
      <w:r w:rsidR="00223CE0" w:rsidRPr="008F4AD9">
        <w:rPr>
          <w:rFonts w:eastAsiaTheme="minorHAnsi" w:cstheme="minorBidi"/>
          <w:spacing w:val="0"/>
          <w:szCs w:val="22"/>
          <w:lang w:eastAsia="en-US"/>
        </w:rPr>
        <w:t xml:space="preserve">возмещение ущерба </w:t>
      </w:r>
      <w:r w:rsidRPr="008F4AD9">
        <w:rPr>
          <w:rFonts w:eastAsiaTheme="minorHAnsi" w:cstheme="minorBidi"/>
          <w:spacing w:val="0"/>
          <w:szCs w:val="22"/>
          <w:lang w:eastAsia="en-US"/>
        </w:rPr>
        <w:t>сверх осуществляемого в установленном законом порядке.</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В случае смерти работника, наступившей в результате несчастного случая на производстве или профессионального заболевания, работодатель возмещает ущерб лицам, имеющим на это право, в порядке и размерах, установленных законодательством Приднестровской Молдавской Республики, а также выплачивается единовременное пособие.</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3. В случае смерти работника, наступившей в результате несчастного случая на производстве или профессионального заболевания, единовременное пособие выплачивается из расчета среднегодового заработка умершего, помноженного на число полных лет, не дожитых им до возраста </w:t>
      </w:r>
      <w:r w:rsidR="00223CE0" w:rsidRPr="008F4AD9">
        <w:rPr>
          <w:rFonts w:eastAsiaTheme="minorHAnsi" w:cstheme="minorBidi"/>
          <w:spacing w:val="0"/>
          <w:szCs w:val="22"/>
          <w:lang w:eastAsia="en-US"/>
        </w:rPr>
        <w:br/>
      </w:r>
      <w:r w:rsidRPr="008F4AD9">
        <w:rPr>
          <w:rFonts w:eastAsiaTheme="minorHAnsi" w:cstheme="minorBidi"/>
          <w:spacing w:val="0"/>
          <w:szCs w:val="22"/>
          <w:lang w:eastAsia="en-US"/>
        </w:rPr>
        <w:t xml:space="preserve">60 (шестидесяти) лет, но не менее 10 (десяти) годовых заработков. При этом максимальный размер единовременного пособия не должен превышать </w:t>
      </w:r>
      <w:r w:rsidR="00223CE0" w:rsidRPr="008F4AD9">
        <w:rPr>
          <w:rFonts w:eastAsiaTheme="minorHAnsi" w:cstheme="minorBidi"/>
          <w:spacing w:val="0"/>
          <w:szCs w:val="22"/>
          <w:lang w:eastAsia="en-US"/>
        </w:rPr>
        <w:br/>
      </w:r>
      <w:r w:rsidRPr="008F4AD9">
        <w:rPr>
          <w:rFonts w:eastAsiaTheme="minorHAnsi" w:cstheme="minorBidi"/>
          <w:spacing w:val="0"/>
          <w:szCs w:val="22"/>
          <w:lang w:eastAsia="en-US"/>
        </w:rPr>
        <w:t>300 (трехсот) минимальных размеров оплаты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4. Размер единовременного пособия при установлении группы инвалидности вследствие несчастного случая на производстве или профессионального заболевания должен составлять:</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а) I группа – не менее 5 (пяти) годовых заработков, но не более 130 (ста тридцати) минимальных размеров оплаты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б) II группа – не менее 3 (трех) годовых заработков, но не более </w:t>
      </w:r>
      <w:r w:rsidR="00223CE0" w:rsidRPr="008F4AD9">
        <w:rPr>
          <w:rFonts w:eastAsiaTheme="minorHAnsi" w:cstheme="minorBidi"/>
          <w:spacing w:val="0"/>
          <w:szCs w:val="22"/>
          <w:lang w:eastAsia="en-US"/>
        </w:rPr>
        <w:br/>
      </w:r>
      <w:r w:rsidRPr="008F4AD9">
        <w:rPr>
          <w:rFonts w:eastAsiaTheme="minorHAnsi" w:cstheme="minorBidi"/>
          <w:spacing w:val="0"/>
          <w:szCs w:val="22"/>
          <w:lang w:eastAsia="en-US"/>
        </w:rPr>
        <w:t>80 (восьмидесяти) минимальных размеров оплаты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в) III группа – не менее 1 (одного) годового заработка, но не более </w:t>
      </w:r>
      <w:r w:rsidR="00223CE0" w:rsidRPr="008F4AD9">
        <w:rPr>
          <w:rFonts w:eastAsiaTheme="minorHAnsi" w:cstheme="minorBidi"/>
          <w:spacing w:val="0"/>
          <w:szCs w:val="22"/>
          <w:lang w:eastAsia="en-US"/>
        </w:rPr>
        <w:br/>
      </w:r>
      <w:r w:rsidRPr="008F4AD9">
        <w:rPr>
          <w:rFonts w:eastAsiaTheme="minorHAnsi" w:cstheme="minorBidi"/>
          <w:spacing w:val="0"/>
          <w:szCs w:val="22"/>
          <w:lang w:eastAsia="en-US"/>
        </w:rPr>
        <w:t>25 (двадцати пяти) минимальных размеров оплаты труда.</w:t>
      </w:r>
    </w:p>
    <w:p w:rsidR="004A176E" w:rsidRPr="008F4AD9" w:rsidRDefault="004A176E" w:rsidP="004A176E">
      <w:pPr>
        <w:ind w:firstLine="709"/>
        <w:jc w:val="both"/>
        <w:rPr>
          <w:rFonts w:eastAsiaTheme="minorHAnsi" w:cstheme="minorBidi"/>
          <w:spacing w:val="0"/>
          <w:szCs w:val="22"/>
          <w:u w:val="single"/>
          <w:lang w:eastAsia="en-US"/>
        </w:rPr>
      </w:pPr>
      <w:r w:rsidRPr="008F4AD9">
        <w:rPr>
          <w:rFonts w:eastAsiaTheme="minorHAnsi" w:cstheme="minorBidi"/>
          <w:spacing w:val="0"/>
          <w:szCs w:val="22"/>
          <w:lang w:eastAsia="en-US"/>
        </w:rPr>
        <w:t>5. Размер единовременного пособия при несчастном случае с временной утратой трудоспособности более 4 (четырех) месяцев должен составлять не менее 0,5 годового заработка, но не более 12 (двенадцати) минимальных размеров оплаты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6. Минимальный размер оплаты труда применяется в размерах, установленных в соответствии с Законом Приднестровской Молдавской Республики «О минимальном размере оплаты труда в Приднестровской Молдавской Республике» без повышающих коэффициентов на день, в котор</w:t>
      </w:r>
      <w:r w:rsidR="00223CE0" w:rsidRPr="008F4AD9">
        <w:rPr>
          <w:rFonts w:eastAsiaTheme="minorHAnsi" w:cstheme="minorBidi"/>
          <w:spacing w:val="0"/>
          <w:szCs w:val="22"/>
          <w:lang w:eastAsia="en-US"/>
        </w:rPr>
        <w:t>ый</w:t>
      </w:r>
      <w:r w:rsidRPr="008F4AD9">
        <w:rPr>
          <w:rFonts w:eastAsiaTheme="minorHAnsi" w:cstheme="minorBidi"/>
          <w:spacing w:val="0"/>
          <w:szCs w:val="22"/>
          <w:lang w:eastAsia="en-US"/>
        </w:rPr>
        <w:t xml:space="preserve"> произошел несчастный случай на производстве либо подтверждено наличие профессионального заболевания.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7. Среднемесячный заработок для исчисления размера единовременного пособия берется за 12 (двенадцать) календарных месяцев, предшествующих трудовому увечью или наступлению утраты трудоспособности в связи с данным трудовым увечьем или профессиональным заболеванием.</w:t>
      </w:r>
    </w:p>
    <w:p w:rsidR="004A176E" w:rsidRPr="008F4AD9" w:rsidRDefault="004A176E" w:rsidP="004A176E">
      <w:pPr>
        <w:ind w:firstLine="709"/>
        <w:jc w:val="both"/>
        <w:rPr>
          <w:rFonts w:eastAsiaTheme="minorHAnsi" w:cstheme="minorBidi"/>
          <w:i/>
          <w:spacing w:val="0"/>
          <w:szCs w:val="22"/>
          <w:lang w:eastAsia="en-US"/>
        </w:rPr>
      </w:pPr>
      <w:r w:rsidRPr="008F4AD9">
        <w:rPr>
          <w:rFonts w:eastAsiaTheme="minorHAnsi" w:cstheme="minorBidi"/>
          <w:spacing w:val="0"/>
          <w:szCs w:val="22"/>
          <w:lang w:eastAsia="en-US"/>
        </w:rPr>
        <w:lastRenderedPageBreak/>
        <w:t>Конкретный размер единовременного пособия устанавливается коллективным договором или локальным нормативным актом, но должен быть не менее сумм, указанных в настоящей статье</w:t>
      </w:r>
      <w:r w:rsidRPr="008F4AD9">
        <w:rPr>
          <w:rFonts w:eastAsiaTheme="minorHAnsi" w:cstheme="minorBidi"/>
          <w:i/>
          <w:spacing w:val="0"/>
          <w:szCs w:val="22"/>
          <w:lang w:eastAsia="en-US"/>
        </w:rPr>
        <w:t>.</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8. Выплата единовременных пособий работникам, утратившим трудоспособность, и членам семей погибших на производстве осуществляется исполнительной дирекцией Единого государственного фонда социального страхования Приднестровской Молдавской Республики с последующим бесспорным взысканием выплаченных сумм с работодателей, виновных в несчастном случае или профессиональном заболевании.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9. Работодатель компенсирует пострадавшему работнику расходы на лечение, протезирование и другие виды медицинской и медико-социальной помощи, если он признан нуждающимся в них в порядке, установленном Правительством Приднестровской Молдавской Республики. При необходимости работодатель обеспечивает профессиональную реабилитацию, переподготовку и трудоустройство потерпевшего в соответствии с медицинским заключением или возмещает расходы на эти цели.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10. Все спорные вопросы в части возмещения ущерба, единовременного пособия решает суд.</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11. Если при расследовании несчастного случая на производстве комиссией по расследованию установлено, что нарушение работником, пострадавшим от несчастного случая на производстве, мер безопасности труда содействовало возникновению или увеличению вреда, то в зависимости от степени вины пострадавшего на производстве размер возмещения (в том числе и единовременного пособия) соответственно уменьшается, но не более </w:t>
      </w:r>
      <w:r w:rsidR="00223CE0" w:rsidRPr="008F4AD9">
        <w:rPr>
          <w:rFonts w:eastAsiaTheme="minorHAnsi" w:cstheme="minorBidi"/>
          <w:spacing w:val="0"/>
          <w:szCs w:val="22"/>
          <w:lang w:eastAsia="en-US"/>
        </w:rPr>
        <w:t xml:space="preserve">чем на </w:t>
      </w:r>
      <w:r w:rsidRPr="008F4AD9">
        <w:rPr>
          <w:rFonts w:eastAsiaTheme="minorHAnsi" w:cstheme="minorBidi"/>
          <w:spacing w:val="0"/>
          <w:szCs w:val="22"/>
          <w:lang w:eastAsia="en-US"/>
        </w:rPr>
        <w:t>50 (пят</w:t>
      </w:r>
      <w:r w:rsidR="00223CE0" w:rsidRPr="008F4AD9">
        <w:rPr>
          <w:rFonts w:eastAsiaTheme="minorHAnsi" w:cstheme="minorBidi"/>
          <w:spacing w:val="0"/>
          <w:szCs w:val="22"/>
          <w:lang w:eastAsia="en-US"/>
        </w:rPr>
        <w:t>ь</w:t>
      </w:r>
      <w:r w:rsidRPr="008F4AD9">
        <w:rPr>
          <w:rFonts w:eastAsiaTheme="minorHAnsi" w:cstheme="minorBidi"/>
          <w:spacing w:val="0"/>
          <w:szCs w:val="22"/>
          <w:lang w:eastAsia="en-US"/>
        </w:rPr>
        <w:t>десят) процентов.</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12. При нарушении работником, пострадавшим от несчастного случая на производстве, мер безопасности труда и отсутствии вины работодателя в случаях, когда его ответственность наступает независимо от вины (причинение вреда здоровью работника источником повышенной опасности), размер возмещения (в том числе и единовременного пособия) также соответственно уменьшается, но не более </w:t>
      </w:r>
      <w:r w:rsidR="00223CE0" w:rsidRPr="008F4AD9">
        <w:rPr>
          <w:rFonts w:eastAsiaTheme="minorHAnsi" w:cstheme="minorBidi"/>
          <w:spacing w:val="0"/>
          <w:szCs w:val="22"/>
          <w:lang w:eastAsia="en-US"/>
        </w:rPr>
        <w:t xml:space="preserve">чем на </w:t>
      </w:r>
      <w:r w:rsidRPr="008F4AD9">
        <w:rPr>
          <w:rFonts w:eastAsiaTheme="minorHAnsi" w:cstheme="minorBidi"/>
          <w:spacing w:val="0"/>
          <w:szCs w:val="22"/>
          <w:lang w:eastAsia="en-US"/>
        </w:rPr>
        <w:t>50 (пят</w:t>
      </w:r>
      <w:r w:rsidR="00223CE0" w:rsidRPr="008F4AD9">
        <w:rPr>
          <w:rFonts w:eastAsiaTheme="minorHAnsi" w:cstheme="minorBidi"/>
          <w:spacing w:val="0"/>
          <w:szCs w:val="22"/>
          <w:lang w:eastAsia="en-US"/>
        </w:rPr>
        <w:t>ь</w:t>
      </w:r>
      <w:r w:rsidRPr="008F4AD9">
        <w:rPr>
          <w:rFonts w:eastAsiaTheme="minorHAnsi" w:cstheme="minorBidi"/>
          <w:spacing w:val="0"/>
          <w:szCs w:val="22"/>
          <w:lang w:eastAsia="en-US"/>
        </w:rPr>
        <w:t>десят) процентов. При этом отказ в возмещении вреда не допускается, если работодатель не докажет, что вред возник вследствие непреодолимой силы или умысла потерпевшего.</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13. Если вред причинен здоровью работника не источником повышенной опасности, то работодатель освобождается от его возмещения (в том числе от выплаты единовременного пособия), если докажет, что вред причинен не по его вине.</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14. При определении степени вины работника, пострадавшего от несчастного случая на производстве, рассматривается заключение комиссии, проводившей расследование.</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15. Несчастные случаи со смертельным исходом и групповые (одновременно с двумя и более работниками) несчастные случаи подлежат специальному расследованию с обязательным участием представителя работодателя, представителя исполнительного органа государственной власти </w:t>
      </w:r>
      <w:r w:rsidRPr="008F4AD9">
        <w:rPr>
          <w:rFonts w:eastAsiaTheme="minorHAnsi" w:cstheme="minorBidi"/>
          <w:spacing w:val="0"/>
          <w:szCs w:val="22"/>
          <w:lang w:eastAsia="en-US"/>
        </w:rPr>
        <w:lastRenderedPageBreak/>
        <w:t xml:space="preserve">и управления по ведомственной или территориальной принадлежности организации (структурного подразделения), представителя профсоюзной организации, членом которой является пострадавший, представителя технической инспекции охраны труда Федерации профсоюзов Приднестровья, а в случае острых отравлений (заболеваний) </w:t>
      </w:r>
      <w:r w:rsidR="00223CE0" w:rsidRPr="008F4AD9">
        <w:rPr>
          <w:rFonts w:eastAsiaTheme="minorHAnsi" w:cstheme="minorBidi"/>
          <w:spacing w:val="0"/>
          <w:szCs w:val="22"/>
          <w:lang w:eastAsia="en-US"/>
        </w:rPr>
        <w:t xml:space="preserve">– </w:t>
      </w:r>
      <w:r w:rsidRPr="008F4AD9">
        <w:rPr>
          <w:rFonts w:eastAsiaTheme="minorHAnsi" w:cstheme="minorBidi"/>
          <w:spacing w:val="0"/>
          <w:szCs w:val="22"/>
          <w:lang w:eastAsia="en-US"/>
        </w:rPr>
        <w:t>также представителя соответствующего органа санитарно-эпидемиологического надзора (контроля)».</w:t>
      </w:r>
    </w:p>
    <w:p w:rsidR="004A176E" w:rsidRPr="008F4AD9" w:rsidRDefault="004A176E" w:rsidP="004A176E">
      <w:pPr>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77</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255 изложить в следующей редакции:</w:t>
      </w:r>
    </w:p>
    <w:p w:rsidR="00787E1F"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255. Гарантии беременным женщинам и лицам с семейными </w:t>
      </w:r>
    </w:p>
    <w:p w:rsidR="00787E1F" w:rsidRPr="008F4AD9" w:rsidRDefault="004A176E" w:rsidP="00787E1F">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обязанностями при направлении в служебные </w:t>
      </w:r>
    </w:p>
    <w:p w:rsidR="00787E1F" w:rsidRPr="008F4AD9" w:rsidRDefault="004A176E" w:rsidP="00787E1F">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командировки, привлечении к сверхурочной работе, работе </w:t>
      </w:r>
    </w:p>
    <w:p w:rsidR="004A176E" w:rsidRPr="008F4AD9" w:rsidRDefault="004A176E" w:rsidP="00787E1F">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в ночное время, выходные и нерабочие праздничные дни</w:t>
      </w:r>
    </w:p>
    <w:p w:rsidR="00787E1F" w:rsidRPr="008F4AD9" w:rsidRDefault="00787E1F" w:rsidP="00787E1F">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 матерей и отцов, воспитывающих без супруга (супруги) детей в возрасте до 14 (четырнадцати) лет, опекунов детей указанного возраста, родителей, имеющих ребенка в возрасте до </w:t>
      </w:r>
      <w:r w:rsidR="00223CE0" w:rsidRPr="008F4AD9">
        <w:rPr>
          <w:rFonts w:eastAsiaTheme="minorHAnsi" w:cstheme="minorBidi"/>
          <w:spacing w:val="0"/>
          <w:szCs w:val="22"/>
          <w:lang w:eastAsia="en-US"/>
        </w:rPr>
        <w:br/>
      </w:r>
      <w:r w:rsidRPr="008F4AD9">
        <w:rPr>
          <w:rFonts w:eastAsiaTheme="minorHAnsi" w:cstheme="minorBidi"/>
          <w:spacing w:val="0"/>
          <w:szCs w:val="22"/>
          <w:lang w:eastAsia="en-US"/>
        </w:rPr>
        <w:t xml:space="preserve">14 (четырнадцати) лет, в случае если другой родитель работает вахтовым 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допускаются только с их письменного согласия и при условии, что это не запрещено им </w:t>
      </w:r>
      <w:r w:rsidR="00223CE0" w:rsidRPr="008F4AD9">
        <w:rPr>
          <w:rFonts w:eastAsiaTheme="minorHAnsi" w:cstheme="minorBidi"/>
          <w:spacing w:val="0"/>
          <w:szCs w:val="22"/>
          <w:lang w:eastAsia="en-US"/>
        </w:rPr>
        <w:t xml:space="preserve">по состоянию здоровья </w:t>
      </w:r>
      <w:r w:rsidRPr="008F4AD9">
        <w:rPr>
          <w:rFonts w:eastAsiaTheme="minorHAnsi" w:cstheme="minorBidi"/>
          <w:spacing w:val="0"/>
          <w:szCs w:val="22"/>
          <w:lang w:eastAsia="en-US"/>
        </w:rPr>
        <w:t xml:space="preserve">в соответствии с медицинским заключением, выданным в порядке, установленном законодательством Приднестровской Молдавской Республики.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При этом категории работников, указанные в части первой настоящего пункта,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00223CE0" w:rsidRPr="008F4AD9">
        <w:rPr>
          <w:rFonts w:eastAsiaTheme="minorHAnsi" w:cstheme="minorBidi"/>
          <w:spacing w:val="0"/>
          <w:szCs w:val="22"/>
          <w:lang w:eastAsia="en-US"/>
        </w:rPr>
        <w:t>»</w:t>
      </w:r>
      <w:r w:rsidRPr="008F4AD9">
        <w:rPr>
          <w:rFonts w:eastAsiaTheme="minorHAnsi" w:cstheme="minorBidi"/>
          <w:spacing w:val="0"/>
          <w:szCs w:val="22"/>
          <w:lang w:eastAsia="en-US"/>
        </w:rPr>
        <w:t>.</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78</w:t>
      </w:r>
      <w:r w:rsidR="004A176E" w:rsidRPr="008F4AD9">
        <w:rPr>
          <w:rFonts w:eastAsiaTheme="minorHAnsi" w:cstheme="minorBidi"/>
          <w:spacing w:val="0"/>
          <w:lang w:eastAsia="en-US"/>
        </w:rPr>
        <w:t>. Статью 259 изложить в следующей редакции:</w:t>
      </w:r>
    </w:p>
    <w:p w:rsidR="0046043B"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«Статья 259. Дополнительные отпуска без сохранения заработной платы </w:t>
      </w:r>
    </w:p>
    <w:p w:rsidR="004A176E" w:rsidRPr="008F4AD9" w:rsidRDefault="004A176E" w:rsidP="0046043B">
      <w:pPr>
        <w:widowControl w:val="0"/>
        <w:autoSpaceDE w:val="0"/>
        <w:autoSpaceDN w:val="0"/>
        <w:adjustRightInd w:val="0"/>
        <w:ind w:firstLine="2268"/>
        <w:jc w:val="both"/>
        <w:rPr>
          <w:rFonts w:eastAsiaTheme="minorHAnsi" w:cstheme="minorBidi"/>
          <w:spacing w:val="0"/>
          <w:lang w:eastAsia="en-US"/>
        </w:rPr>
      </w:pPr>
      <w:r w:rsidRPr="008F4AD9">
        <w:rPr>
          <w:rFonts w:eastAsiaTheme="minorHAnsi" w:cstheme="minorBidi"/>
          <w:spacing w:val="0"/>
          <w:lang w:eastAsia="en-US"/>
        </w:rPr>
        <w:t>лицам, осуществляющим уход за детьми, инвалидами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Работнику, имеющему 2 (двух) или более детей в возрасте </w:t>
      </w:r>
      <w:r w:rsidR="0046043B" w:rsidRPr="008F4AD9">
        <w:rPr>
          <w:rFonts w:eastAsiaTheme="minorHAnsi" w:cstheme="minorBidi"/>
          <w:spacing w:val="0"/>
          <w:lang w:eastAsia="en-US"/>
        </w:rPr>
        <w:br/>
      </w:r>
      <w:r w:rsidRPr="008F4AD9">
        <w:rPr>
          <w:rFonts w:eastAsiaTheme="minorHAnsi" w:cstheme="minorBidi"/>
          <w:spacing w:val="0"/>
          <w:lang w:eastAsia="en-US"/>
        </w:rPr>
        <w:t xml:space="preserve">до 14 (четырнадцати) лет, работнику, имеющему ребенка-инвалида в возрасте </w:t>
      </w:r>
      <w:r w:rsidRPr="008F4AD9">
        <w:rPr>
          <w:rFonts w:eastAsiaTheme="minorHAnsi" w:cstheme="minorBidi"/>
          <w:spacing w:val="0"/>
          <w:lang w:eastAsia="en-US"/>
        </w:rPr>
        <w:lastRenderedPageBreak/>
        <w:t>до 18 (восемнадцати) лет, одинокой матери, воспитывающей ребенка в возрасте до 14 (четырнадцати) лет, отцу, воспитывающему ребенка в возрасте до 14 (четырнадцати) лет без матери, работнику, осуществляющему уход за членом семьи или иным близким родственником, являющимся инвалид</w:t>
      </w:r>
      <w:r w:rsidR="00223CE0" w:rsidRPr="008F4AD9">
        <w:rPr>
          <w:rFonts w:eastAsiaTheme="minorHAnsi" w:cstheme="minorBidi"/>
          <w:spacing w:val="0"/>
          <w:lang w:eastAsia="en-US"/>
        </w:rPr>
        <w:t>о</w:t>
      </w:r>
      <w:r w:rsidRPr="008F4AD9">
        <w:rPr>
          <w:rFonts w:eastAsiaTheme="minorHAnsi" w:cstheme="minorBidi"/>
          <w:spacing w:val="0"/>
          <w:lang w:eastAsia="en-US"/>
        </w:rPr>
        <w:t xml:space="preserve">м </w:t>
      </w:r>
      <w:r w:rsidR="0046043B" w:rsidRPr="008F4AD9">
        <w:rPr>
          <w:rFonts w:eastAsiaTheme="minorHAnsi" w:cstheme="minorBidi"/>
          <w:spacing w:val="0"/>
          <w:lang w:eastAsia="en-US"/>
        </w:rPr>
        <w:br/>
      </w:r>
      <w:r w:rsidRPr="008F4AD9">
        <w:rPr>
          <w:rFonts w:eastAsiaTheme="minorHAnsi" w:cstheme="minorBidi"/>
          <w:spacing w:val="0"/>
          <w:lang w:eastAsia="en-US"/>
        </w:rPr>
        <w:t>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(четырнадцати)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79</w:t>
      </w:r>
      <w:r w:rsidR="004A176E" w:rsidRPr="008F4AD9">
        <w:rPr>
          <w:rFonts w:eastAsiaTheme="minorHAnsi" w:cstheme="minorBidi"/>
          <w:spacing w:val="0"/>
          <w:lang w:eastAsia="en-US"/>
        </w:rPr>
        <w:t>. Пункт 3 статьи 261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«3. Перечень работ, на которых запрещается применение труда работников в возрасте до 18 (восемнадцати) лет, а также предельные нормы тяжестей утверждаются Правительством Приднестровской Молдавской Республики с учетом мнения трехсторонней комиссии по регулированию социально-трудовых отношений».</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80</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265 изложить в следующей редакции:</w:t>
      </w:r>
    </w:p>
    <w:p w:rsidR="006E69B1"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265. Дополнительные гарантии работникам в возрасте </w:t>
      </w:r>
    </w:p>
    <w:p w:rsidR="006E69B1" w:rsidRPr="008F4AD9" w:rsidRDefault="004A176E" w:rsidP="006E69B1">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до 18 (восемнадцати) лет при расторжении трудового </w:t>
      </w:r>
    </w:p>
    <w:p w:rsidR="004A176E" w:rsidRPr="008F4AD9" w:rsidRDefault="004A176E" w:rsidP="006E69B1">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договора</w:t>
      </w:r>
    </w:p>
    <w:p w:rsidR="006E69B1" w:rsidRPr="008F4AD9" w:rsidRDefault="006E69B1" w:rsidP="006E69B1">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Расторжение трудового договора с работниками в возрасте </w:t>
      </w:r>
      <w:r w:rsidR="006E69B1" w:rsidRPr="008F4AD9">
        <w:rPr>
          <w:rFonts w:eastAsiaTheme="minorHAnsi" w:cstheme="minorBidi"/>
          <w:spacing w:val="0"/>
          <w:szCs w:val="22"/>
          <w:lang w:eastAsia="en-US"/>
        </w:rPr>
        <w:br/>
      </w:r>
      <w:r w:rsidRPr="008F4AD9">
        <w:rPr>
          <w:rFonts w:eastAsiaTheme="minorHAnsi" w:cstheme="minorBidi"/>
          <w:spacing w:val="0"/>
          <w:szCs w:val="22"/>
          <w:lang w:eastAsia="en-US"/>
        </w:rPr>
        <w:t xml:space="preserve">до 18 (восемнадцати) лет по инициативе работодателя (за исключением случая ликвидации организации, приостановления деятельности организации) помимо соблюдения общего порядка допускается только с согласия уполномоченного </w:t>
      </w:r>
      <w:r w:rsidRPr="008F4AD9">
        <w:rPr>
          <w:rFonts w:eastAsiaTheme="minorHAnsi" w:cstheme="minorBidi"/>
          <w:spacing w:val="0"/>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8F4AD9">
        <w:rPr>
          <w:rFonts w:eastAsiaTheme="minorHAnsi" w:cstheme="minorBidi"/>
          <w:spacing w:val="0"/>
          <w:szCs w:val="22"/>
          <w:lang w:eastAsia="en-US"/>
        </w:rPr>
        <w:t>, и комиссии по делам несовершеннолетних и защите их прав».</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lang w:eastAsia="en-US"/>
        </w:rPr>
      </w:pPr>
      <w:r w:rsidRPr="008F4AD9">
        <w:rPr>
          <w:rFonts w:eastAsiaTheme="minorHAnsi"/>
          <w:spacing w:val="0"/>
          <w:szCs w:val="24"/>
          <w:lang w:eastAsia="en-US"/>
        </w:rPr>
        <w:t>81</w:t>
      </w:r>
      <w:r w:rsidR="004A176E" w:rsidRPr="008F4AD9">
        <w:rPr>
          <w:rFonts w:eastAsiaTheme="minorHAnsi"/>
          <w:spacing w:val="0"/>
          <w:szCs w:val="24"/>
          <w:lang w:eastAsia="en-US"/>
        </w:rPr>
        <w:t xml:space="preserve">. </w:t>
      </w:r>
      <w:r w:rsidR="004A176E" w:rsidRPr="008F4AD9">
        <w:rPr>
          <w:rFonts w:eastAsiaTheme="minorHAnsi" w:cstheme="minorBidi"/>
          <w:spacing w:val="0"/>
          <w:lang w:eastAsia="en-US"/>
        </w:rPr>
        <w:t>Пункт 2 статьи 280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«2. Ограничения продолжительности рабочего времени при работе по совместительству, установленные пунктом 1 настоящей статьи, не применяются в случаях, когда по основному месту работы работник приостановил работу в соответствии с пунктом 2 статьи 142 настоящего Кодекса, по решению работодателя отсутствует на рабочем месте в период простоя в соответствии со статьей 155 настоящего Кодекса или отстранен от работы в соответствии с частями второй или пятой статьи 73 настоящего Кодекса».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D17941" w:rsidRPr="008F4AD9" w:rsidRDefault="00D17941" w:rsidP="004A176E">
      <w:pPr>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lastRenderedPageBreak/>
        <w:t>8</w:t>
      </w:r>
      <w:r w:rsidR="004A176E" w:rsidRPr="008F4AD9">
        <w:rPr>
          <w:rFonts w:eastAsiaTheme="minorHAnsi" w:cstheme="minorBidi"/>
          <w:spacing w:val="0"/>
          <w:lang w:eastAsia="en-US"/>
        </w:rPr>
        <w:t xml:space="preserve">2. </w:t>
      </w:r>
      <w:r w:rsidR="004A176E" w:rsidRPr="008F4AD9">
        <w:rPr>
          <w:rFonts w:eastAsiaTheme="minorHAnsi" w:cstheme="minorBidi"/>
          <w:spacing w:val="0"/>
          <w:szCs w:val="22"/>
          <w:lang w:eastAsia="en-US"/>
        </w:rPr>
        <w:t>Раздел 12 дополнить главой 48-1 следующего содержания: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«Глава 48-1. Особенности регулирования труда лиц, работающих у работодателей – субъектов малого предпринимательства, которые отнесены в соответствии с законодательством Приднестровской Молдавской Республики к </w:t>
      </w:r>
      <w:proofErr w:type="spellStart"/>
      <w:r w:rsidRPr="008F4AD9">
        <w:rPr>
          <w:rFonts w:eastAsiaTheme="minorHAnsi" w:cstheme="minorBidi"/>
          <w:spacing w:val="0"/>
          <w:szCs w:val="22"/>
          <w:lang w:eastAsia="en-US"/>
        </w:rPr>
        <w:t>микропредприятиям</w:t>
      </w:r>
      <w:proofErr w:type="spellEnd"/>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Статья 305-1. Общие положения</w:t>
      </w:r>
    </w:p>
    <w:p w:rsidR="00E06385" w:rsidRPr="008F4AD9" w:rsidRDefault="00E06385"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У работодателей – субъектов малого предпринимательства, которые отнесены в соответствии с законодательством Приднестровской Молдавской Республики к </w:t>
      </w:r>
      <w:proofErr w:type="spellStart"/>
      <w:r w:rsidRPr="008F4AD9">
        <w:rPr>
          <w:rFonts w:eastAsiaTheme="minorHAnsi" w:cstheme="minorBidi"/>
          <w:spacing w:val="0"/>
          <w:szCs w:val="22"/>
          <w:lang w:eastAsia="en-US"/>
        </w:rPr>
        <w:t>микропредприятиям</w:t>
      </w:r>
      <w:proofErr w:type="spellEnd"/>
      <w:r w:rsidRPr="008F4AD9">
        <w:rPr>
          <w:rFonts w:eastAsiaTheme="minorHAnsi" w:cstheme="minorBidi"/>
          <w:spacing w:val="0"/>
          <w:szCs w:val="22"/>
          <w:lang w:eastAsia="en-US"/>
        </w:rPr>
        <w:t>,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4A176E" w:rsidRPr="008F4AD9" w:rsidRDefault="004A176E" w:rsidP="004A176E">
      <w:pPr>
        <w:ind w:firstLine="709"/>
        <w:jc w:val="both"/>
        <w:rPr>
          <w:rFonts w:eastAsiaTheme="minorHAnsi" w:cstheme="minorBidi"/>
          <w:spacing w:val="0"/>
          <w:szCs w:val="22"/>
          <w:lang w:eastAsia="en-US"/>
        </w:rPr>
      </w:pPr>
    </w:p>
    <w:p w:rsidR="00E06385"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305-2. Регулирование трудовых отношений и иных </w:t>
      </w:r>
    </w:p>
    <w:p w:rsidR="00E06385" w:rsidRPr="008F4AD9" w:rsidRDefault="004A176E" w:rsidP="00E06385">
      <w:pPr>
        <w:ind w:firstLine="2410"/>
        <w:jc w:val="both"/>
        <w:rPr>
          <w:rFonts w:eastAsiaTheme="minorHAnsi" w:cstheme="minorBidi"/>
          <w:spacing w:val="0"/>
          <w:szCs w:val="22"/>
          <w:lang w:eastAsia="en-US"/>
        </w:rPr>
      </w:pPr>
      <w:r w:rsidRPr="008F4AD9">
        <w:rPr>
          <w:rFonts w:eastAsiaTheme="minorHAnsi" w:cstheme="minorBidi"/>
          <w:spacing w:val="0"/>
          <w:szCs w:val="22"/>
          <w:lang w:eastAsia="en-US"/>
        </w:rPr>
        <w:t xml:space="preserve">непосредственно связанных с ними отношений у </w:t>
      </w:r>
    </w:p>
    <w:p w:rsidR="00E06385" w:rsidRPr="008F4AD9" w:rsidRDefault="004A176E" w:rsidP="00E06385">
      <w:pPr>
        <w:ind w:firstLine="2410"/>
        <w:jc w:val="both"/>
        <w:rPr>
          <w:rFonts w:eastAsiaTheme="minorHAnsi" w:cstheme="minorBidi"/>
          <w:spacing w:val="0"/>
          <w:szCs w:val="22"/>
          <w:lang w:eastAsia="en-US"/>
        </w:rPr>
      </w:pPr>
      <w:r w:rsidRPr="008F4AD9">
        <w:rPr>
          <w:rFonts w:eastAsiaTheme="minorHAnsi" w:cstheme="minorBidi"/>
          <w:spacing w:val="0"/>
          <w:szCs w:val="22"/>
          <w:lang w:eastAsia="en-US"/>
        </w:rPr>
        <w:t xml:space="preserve">работодателей – субъектов малого предпринимательства, </w:t>
      </w:r>
    </w:p>
    <w:p w:rsidR="00E06385" w:rsidRPr="008F4AD9" w:rsidRDefault="004A176E" w:rsidP="00E06385">
      <w:pPr>
        <w:ind w:firstLine="2410"/>
        <w:jc w:val="both"/>
        <w:rPr>
          <w:rFonts w:eastAsiaTheme="minorHAnsi" w:cstheme="minorBidi"/>
          <w:spacing w:val="0"/>
          <w:szCs w:val="22"/>
          <w:lang w:eastAsia="en-US"/>
        </w:rPr>
      </w:pPr>
      <w:r w:rsidRPr="008F4AD9">
        <w:rPr>
          <w:rFonts w:eastAsiaTheme="minorHAnsi" w:cstheme="minorBidi"/>
          <w:spacing w:val="0"/>
          <w:szCs w:val="22"/>
          <w:lang w:eastAsia="en-US"/>
        </w:rPr>
        <w:t xml:space="preserve">которые отнесены в соответствии с законодательством </w:t>
      </w:r>
    </w:p>
    <w:p w:rsidR="00E06385" w:rsidRPr="008F4AD9" w:rsidRDefault="004A176E" w:rsidP="00E06385">
      <w:pPr>
        <w:ind w:firstLine="2410"/>
        <w:jc w:val="both"/>
        <w:rPr>
          <w:rFonts w:eastAsiaTheme="minorHAnsi" w:cstheme="minorBidi"/>
          <w:spacing w:val="0"/>
          <w:szCs w:val="22"/>
          <w:lang w:eastAsia="en-US"/>
        </w:rPr>
      </w:pPr>
      <w:r w:rsidRPr="008F4AD9">
        <w:rPr>
          <w:rFonts w:eastAsiaTheme="minorHAnsi" w:cstheme="minorBidi"/>
          <w:spacing w:val="0"/>
          <w:szCs w:val="22"/>
          <w:lang w:eastAsia="en-US"/>
        </w:rPr>
        <w:t xml:space="preserve">Приднестровской Молдавской Республики к </w:t>
      </w:r>
    </w:p>
    <w:p w:rsidR="00E06385" w:rsidRPr="008F4AD9" w:rsidRDefault="004A176E" w:rsidP="00E06385">
      <w:pPr>
        <w:ind w:firstLine="2410"/>
        <w:jc w:val="both"/>
        <w:rPr>
          <w:rFonts w:eastAsiaTheme="minorHAnsi" w:cstheme="minorBidi"/>
          <w:spacing w:val="0"/>
          <w:szCs w:val="22"/>
          <w:lang w:eastAsia="en-US"/>
        </w:rPr>
      </w:pPr>
      <w:proofErr w:type="spellStart"/>
      <w:r w:rsidRPr="008F4AD9">
        <w:rPr>
          <w:rFonts w:eastAsiaTheme="minorHAnsi" w:cstheme="minorBidi"/>
          <w:spacing w:val="0"/>
          <w:szCs w:val="22"/>
          <w:lang w:eastAsia="en-US"/>
        </w:rPr>
        <w:t>микропредприятиям</w:t>
      </w:r>
      <w:proofErr w:type="spellEnd"/>
      <w:r w:rsidRPr="008F4AD9">
        <w:rPr>
          <w:rFonts w:eastAsiaTheme="minorHAnsi" w:cstheme="minorBidi"/>
          <w:spacing w:val="0"/>
          <w:szCs w:val="22"/>
          <w:lang w:eastAsia="en-US"/>
        </w:rPr>
        <w:t xml:space="preserve">, локальными нормативными актами, </w:t>
      </w:r>
    </w:p>
    <w:p w:rsidR="008B01AA" w:rsidRPr="008F4AD9" w:rsidRDefault="004A176E" w:rsidP="00E06385">
      <w:pPr>
        <w:ind w:firstLine="2410"/>
        <w:jc w:val="both"/>
        <w:rPr>
          <w:rFonts w:eastAsiaTheme="minorHAnsi" w:cstheme="minorBidi"/>
          <w:spacing w:val="0"/>
          <w:szCs w:val="22"/>
          <w:lang w:eastAsia="en-US"/>
        </w:rPr>
      </w:pPr>
      <w:r w:rsidRPr="008F4AD9">
        <w:rPr>
          <w:rFonts w:eastAsiaTheme="minorHAnsi" w:cstheme="minorBidi"/>
          <w:spacing w:val="0"/>
          <w:szCs w:val="22"/>
          <w:lang w:eastAsia="en-US"/>
        </w:rPr>
        <w:t xml:space="preserve">содержащими нормы трудового права, и трудовыми </w:t>
      </w:r>
    </w:p>
    <w:p w:rsidR="004A176E" w:rsidRPr="008F4AD9" w:rsidRDefault="004A176E" w:rsidP="00E06385">
      <w:pPr>
        <w:ind w:firstLine="2410"/>
        <w:jc w:val="both"/>
        <w:rPr>
          <w:rFonts w:eastAsiaTheme="minorHAnsi" w:cstheme="minorBidi"/>
          <w:spacing w:val="0"/>
          <w:szCs w:val="22"/>
          <w:lang w:eastAsia="en-US"/>
        </w:rPr>
      </w:pPr>
      <w:r w:rsidRPr="008F4AD9">
        <w:rPr>
          <w:rFonts w:eastAsiaTheme="minorHAnsi" w:cstheme="minorBidi"/>
          <w:spacing w:val="0"/>
          <w:szCs w:val="22"/>
          <w:lang w:eastAsia="en-US"/>
        </w:rPr>
        <w:t>договорами</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 Работодатели – субъекты малого предпринимательства, которые отнесены в соответствии с законодательством Приднестровской Молдавской Республики к </w:t>
      </w:r>
      <w:proofErr w:type="spellStart"/>
      <w:r w:rsidRPr="008F4AD9">
        <w:rPr>
          <w:rFonts w:eastAsiaTheme="minorHAnsi" w:cstheme="minorBidi"/>
          <w:spacing w:val="0"/>
          <w:szCs w:val="22"/>
          <w:lang w:eastAsia="en-US"/>
        </w:rPr>
        <w:t>микропредприятиям</w:t>
      </w:r>
      <w:proofErr w:type="spellEnd"/>
      <w:r w:rsidRPr="008F4AD9">
        <w:rPr>
          <w:rFonts w:eastAsiaTheme="minorHAnsi" w:cstheme="minorBidi"/>
          <w:spacing w:val="0"/>
          <w:szCs w:val="22"/>
          <w:lang w:eastAsia="en-US"/>
        </w:rPr>
        <w:t xml:space="preserve">,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308-9 настоящего Кодекса.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2. Для регулирования трудовых отношений и иных непосредственно связанных с ними отношений работодатели – субъекты малого предпринимательства, которые отнесены в соответствии с законодательством Приднестровской Молдавской Республики к </w:t>
      </w:r>
      <w:proofErr w:type="spellStart"/>
      <w:r w:rsidRPr="008F4AD9">
        <w:rPr>
          <w:rFonts w:eastAsiaTheme="minorHAnsi" w:cstheme="minorBidi"/>
          <w:spacing w:val="0"/>
          <w:szCs w:val="22"/>
          <w:lang w:eastAsia="en-US"/>
        </w:rPr>
        <w:t>микропредприятиям</w:t>
      </w:r>
      <w:proofErr w:type="spellEnd"/>
      <w:r w:rsidRPr="008F4AD9">
        <w:rPr>
          <w:rFonts w:eastAsiaTheme="minorHAnsi" w:cstheme="minorBidi"/>
          <w:spacing w:val="0"/>
          <w:szCs w:val="22"/>
          <w:lang w:eastAsia="en-US"/>
        </w:rPr>
        <w:t xml:space="preserve">, должны включать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w:t>
      </w:r>
      <w:r w:rsidRPr="008F4AD9">
        <w:rPr>
          <w:rFonts w:eastAsiaTheme="minorHAnsi" w:cstheme="minorBidi"/>
          <w:spacing w:val="0"/>
          <w:szCs w:val="22"/>
          <w:lang w:eastAsia="en-US"/>
        </w:rPr>
        <w:lastRenderedPageBreak/>
        <w:t>нормативно-правовому регулированию в сфере труда, с учетом мнения трехсторонней комиссии по регулированию социально-трудовых отношений.</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3. Работодатели – субъекты малого предпринимательства, которые отнесены в соответствии с законодательством Приднестровской Молдавской Республики к </w:t>
      </w:r>
      <w:proofErr w:type="spellStart"/>
      <w:r w:rsidRPr="008F4AD9">
        <w:rPr>
          <w:rFonts w:eastAsiaTheme="minorHAnsi" w:cstheme="minorBidi"/>
          <w:spacing w:val="0"/>
          <w:szCs w:val="22"/>
          <w:lang w:eastAsia="en-US"/>
        </w:rPr>
        <w:t>микропредприятиям</w:t>
      </w:r>
      <w:proofErr w:type="spellEnd"/>
      <w:r w:rsidR="00356528" w:rsidRPr="008F4AD9">
        <w:rPr>
          <w:rFonts w:eastAsiaTheme="minorHAnsi" w:cstheme="minorBidi"/>
          <w:spacing w:val="0"/>
          <w:szCs w:val="22"/>
          <w:lang w:eastAsia="en-US"/>
        </w:rPr>
        <w:t>,</w:t>
      </w:r>
      <w:r w:rsidRPr="008F4AD9">
        <w:rPr>
          <w:rFonts w:eastAsiaTheme="minorHAnsi" w:cstheme="minorBidi"/>
          <w:spacing w:val="0"/>
          <w:szCs w:val="22"/>
          <w:lang w:eastAsia="en-US"/>
        </w:rPr>
        <w:t xml:space="preserve"> обязаны в срок, не превышающий </w:t>
      </w:r>
      <w:r w:rsidR="008B01AA" w:rsidRPr="008F4AD9">
        <w:rPr>
          <w:rFonts w:eastAsiaTheme="minorHAnsi" w:cstheme="minorBidi"/>
          <w:spacing w:val="0"/>
          <w:szCs w:val="22"/>
          <w:lang w:eastAsia="en-US"/>
        </w:rPr>
        <w:br/>
      </w:r>
      <w:r w:rsidRPr="008F4AD9">
        <w:rPr>
          <w:rFonts w:eastAsiaTheme="minorHAnsi" w:cstheme="minorBidi"/>
          <w:spacing w:val="0"/>
          <w:szCs w:val="22"/>
          <w:lang w:eastAsia="en-US"/>
        </w:rPr>
        <w:t>4 (четырех) месяцев принять локальные нормативные акты, содержащие нормы трудового права</w:t>
      </w:r>
      <w:r w:rsidR="00356528" w:rsidRPr="008F4AD9">
        <w:rPr>
          <w:rFonts w:eastAsiaTheme="minorHAnsi" w:cstheme="minorBidi"/>
          <w:spacing w:val="0"/>
          <w:szCs w:val="22"/>
          <w:lang w:eastAsia="en-US"/>
        </w:rPr>
        <w:t>,</w:t>
      </w:r>
      <w:r w:rsidRPr="008F4AD9">
        <w:rPr>
          <w:rFonts w:eastAsiaTheme="minorHAnsi" w:cstheme="minorBidi"/>
          <w:spacing w:val="0"/>
          <w:szCs w:val="22"/>
          <w:lang w:eastAsia="en-US"/>
        </w:rPr>
        <w:t xml:space="preserve"> в случае если они перестанут отвечать требованиям, позволяющим отнести их к </w:t>
      </w:r>
      <w:proofErr w:type="spellStart"/>
      <w:r w:rsidRPr="008F4AD9">
        <w:rPr>
          <w:rFonts w:eastAsiaTheme="minorHAnsi" w:cstheme="minorBidi"/>
          <w:spacing w:val="0"/>
          <w:szCs w:val="22"/>
          <w:lang w:eastAsia="en-US"/>
        </w:rPr>
        <w:t>микропредприятиям</w:t>
      </w:r>
      <w:proofErr w:type="spellEnd"/>
      <w:r w:rsidRPr="008F4AD9">
        <w:rPr>
          <w:rFonts w:eastAsiaTheme="minorHAnsi" w:cstheme="minorBidi"/>
          <w:spacing w:val="0"/>
          <w:szCs w:val="22"/>
          <w:lang w:eastAsia="en-US"/>
        </w:rPr>
        <w:t xml:space="preserve">». </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8</w:t>
      </w:r>
      <w:r w:rsidR="004A176E" w:rsidRPr="008F4AD9">
        <w:rPr>
          <w:rFonts w:eastAsiaTheme="minorHAnsi" w:cstheme="minorBidi"/>
          <w:spacing w:val="0"/>
          <w:lang w:eastAsia="en-US"/>
        </w:rPr>
        <w:t>3. Статью 308-5 изложить в следующей редакции:</w:t>
      </w:r>
    </w:p>
    <w:p w:rsidR="008B01AA"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«Статья 308-5. Трудовые гарантии при оплате </w:t>
      </w:r>
      <w:r w:rsidR="00774966" w:rsidRPr="008F4AD9">
        <w:rPr>
          <w:rFonts w:eastAsiaTheme="minorHAnsi" w:cstheme="minorBidi"/>
          <w:spacing w:val="0"/>
          <w:lang w:eastAsia="en-US"/>
        </w:rPr>
        <w:t xml:space="preserve">труда </w:t>
      </w:r>
      <w:r w:rsidRPr="008F4AD9">
        <w:rPr>
          <w:rFonts w:eastAsiaTheme="minorHAnsi" w:cstheme="minorBidi"/>
          <w:spacing w:val="0"/>
          <w:lang w:eastAsia="en-US"/>
        </w:rPr>
        <w:t xml:space="preserve">дистанционного </w:t>
      </w:r>
    </w:p>
    <w:p w:rsidR="004A176E" w:rsidRPr="008F4AD9" w:rsidRDefault="00356528" w:rsidP="008B01AA">
      <w:pPr>
        <w:widowControl w:val="0"/>
        <w:autoSpaceDE w:val="0"/>
        <w:autoSpaceDN w:val="0"/>
        <w:adjustRightInd w:val="0"/>
        <w:ind w:firstLine="2552"/>
        <w:jc w:val="both"/>
        <w:rPr>
          <w:rFonts w:eastAsiaTheme="minorHAnsi" w:cstheme="minorBidi"/>
          <w:spacing w:val="0"/>
          <w:lang w:eastAsia="en-US"/>
        </w:rPr>
      </w:pPr>
      <w:r w:rsidRPr="008F4AD9">
        <w:rPr>
          <w:rFonts w:eastAsiaTheme="minorHAnsi" w:cstheme="minorBidi"/>
          <w:spacing w:val="0"/>
          <w:lang w:eastAsia="en-US"/>
        </w:rPr>
        <w:t>р</w:t>
      </w:r>
      <w:r w:rsidR="004A176E" w:rsidRPr="008F4AD9">
        <w:rPr>
          <w:rFonts w:eastAsiaTheme="minorHAnsi" w:cstheme="minorBidi"/>
          <w:spacing w:val="0"/>
          <w:lang w:eastAsia="en-US"/>
        </w:rPr>
        <w:t>аботника</w:t>
      </w:r>
    </w:p>
    <w:p w:rsidR="008B01AA" w:rsidRPr="008F4AD9" w:rsidRDefault="008B01AA" w:rsidP="008B01AA">
      <w:pPr>
        <w:widowControl w:val="0"/>
        <w:autoSpaceDE w:val="0"/>
        <w:autoSpaceDN w:val="0"/>
        <w:adjustRightInd w:val="0"/>
        <w:ind w:firstLine="2552"/>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Выполнение работником трудовой функции дистанционно не может являться основанием для снижения ему заработной платы при сохранении установленной продолжительности рабочего времени и норм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8</w:t>
      </w:r>
      <w:r w:rsidR="004A176E" w:rsidRPr="008F4AD9">
        <w:rPr>
          <w:rFonts w:eastAsiaTheme="minorHAnsi" w:cstheme="minorBidi"/>
          <w:spacing w:val="0"/>
          <w:lang w:eastAsia="en-US"/>
        </w:rPr>
        <w:t xml:space="preserve">4. </w:t>
      </w:r>
      <w:r w:rsidR="004A176E" w:rsidRPr="008F4AD9">
        <w:rPr>
          <w:rFonts w:eastAsiaTheme="minorHAnsi" w:cstheme="minorBidi"/>
          <w:spacing w:val="0"/>
          <w:szCs w:val="22"/>
          <w:lang w:eastAsia="en-US"/>
        </w:rPr>
        <w:t>Второе предложение пункта 2 статьи 308-6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«По соглашению сторон трудового договора, выраженному в письменной форме,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spacing w:val="0"/>
          <w:szCs w:val="24"/>
          <w:lang w:eastAsia="en-US"/>
        </w:rPr>
        <w:t>85</w:t>
      </w:r>
      <w:r w:rsidR="004A176E" w:rsidRPr="008F4AD9">
        <w:rPr>
          <w:rFonts w:eastAsiaTheme="minorHAnsi"/>
          <w:spacing w:val="0"/>
          <w:szCs w:val="24"/>
          <w:lang w:eastAsia="en-US"/>
        </w:rPr>
        <w:t xml:space="preserve">. </w:t>
      </w:r>
      <w:r w:rsidR="004A176E" w:rsidRPr="008F4AD9">
        <w:rPr>
          <w:rFonts w:eastAsiaTheme="minorHAnsi" w:cstheme="minorBidi"/>
          <w:spacing w:val="0"/>
          <w:lang w:eastAsia="en-US"/>
        </w:rPr>
        <w:t>Наименование главы 55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«Глава 55. Общие положения. Государственный контроль (надзор) за соблюдением трудового законодательства (включая законодательство об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86</w:t>
      </w:r>
      <w:r w:rsidR="004A176E" w:rsidRPr="008F4AD9">
        <w:rPr>
          <w:rFonts w:eastAsiaTheme="minorHAnsi" w:cstheme="minorBidi"/>
          <w:spacing w:val="0"/>
          <w:lang w:eastAsia="en-US"/>
        </w:rPr>
        <w:t>. Подпункт в) пункта 2 статьи 332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«в) государственный контроль (надзор) за соблюдением трудового законодательства (включая законодательство об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87</w:t>
      </w:r>
      <w:r w:rsidR="004A176E" w:rsidRPr="008F4AD9">
        <w:rPr>
          <w:rFonts w:eastAsiaTheme="minorHAnsi" w:cstheme="minorBidi"/>
          <w:spacing w:val="0"/>
          <w:lang w:eastAsia="en-US"/>
        </w:rPr>
        <w:t>. Статью 332 дополнить пунктом 3 следующего содержания: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«3. В целях защиты трудовых прав и свобод также реализуется внутриведомственный контроль, то есть осуществляемый в рамках полномочий, закрепленных настоящим Кодексом и иными законодательными актами, содержащими нормы трудового права, контроль за соблюдением трудового законодательства (включая законодательство об охране труда) в организациях, функции учредителя которых осуществляют исполнительные </w:t>
      </w:r>
      <w:r w:rsidRPr="008F4AD9">
        <w:rPr>
          <w:rFonts w:eastAsiaTheme="minorHAnsi" w:cstheme="minorBidi"/>
          <w:spacing w:val="0"/>
          <w:lang w:eastAsia="en-US"/>
        </w:rPr>
        <w:lastRenderedPageBreak/>
        <w:t>органы государственной власти и органы местного самоуправления.</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Внутриведомственный контроль осуществляется в порядке и на условиях, </w:t>
      </w:r>
      <w:r w:rsidR="00356528" w:rsidRPr="008F4AD9">
        <w:rPr>
          <w:rFonts w:eastAsiaTheme="minorHAnsi" w:cstheme="minorBidi"/>
          <w:spacing w:val="0"/>
          <w:lang w:eastAsia="en-US"/>
        </w:rPr>
        <w:t xml:space="preserve">которые </w:t>
      </w:r>
      <w:r w:rsidRPr="008F4AD9">
        <w:rPr>
          <w:rFonts w:eastAsiaTheme="minorHAnsi" w:cstheme="minorBidi"/>
          <w:spacing w:val="0"/>
          <w:lang w:eastAsia="en-US"/>
        </w:rPr>
        <w:t>установлен</w:t>
      </w:r>
      <w:r w:rsidR="00356528" w:rsidRPr="008F4AD9">
        <w:rPr>
          <w:rFonts w:eastAsiaTheme="minorHAnsi" w:cstheme="minorBidi"/>
          <w:spacing w:val="0"/>
          <w:lang w:eastAsia="en-US"/>
        </w:rPr>
        <w:t>ы</w:t>
      </w:r>
      <w:r w:rsidRPr="008F4AD9">
        <w:rPr>
          <w:rFonts w:eastAsiaTheme="minorHAnsi" w:cstheme="minorBidi"/>
          <w:spacing w:val="0"/>
          <w:lang w:eastAsia="en-US"/>
        </w:rPr>
        <w:t xml:space="preserve"> трудовым законодательством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88</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333 изложить в следующей редакции:</w:t>
      </w:r>
    </w:p>
    <w:p w:rsidR="007968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333. Органы государственного контроля (надзора) за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соблюдением трудового законодательства (включая </w:t>
      </w:r>
    </w:p>
    <w:p w:rsidR="004A17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Государственный контроль (надзор) за соблюдением трудового законодательства (включая законодательство об охране труда) всеми работодателями на территории Приднестровской Молдавской Республики осуществляет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Органы государственной власти и управления Приднестровской Молдавской Республики вне зависимости от их подчиненности и компетенции, выявившие в ходе осуществления своей деятельности факты несвоевременной выплаты заработной платы, оплаты отпуска организациями Приднестровской Молдавской Республики, обязаны в срок не позднее 7 (семи) рабочих дней сообщить об этом в территориальные подразделения прокуратуры и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89</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334 изложить в следующей редакции:</w:t>
      </w:r>
    </w:p>
    <w:p w:rsidR="007968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334. Исполнительный орган государственной власти,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осуществляющий государственный контроль (надзор) за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соблюдением трудового законодательства (включая </w:t>
      </w:r>
    </w:p>
    <w:p w:rsidR="004A17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законодательство об охране труда)</w:t>
      </w:r>
    </w:p>
    <w:p w:rsidR="0079686E" w:rsidRPr="008F4AD9" w:rsidRDefault="0079686E" w:rsidP="0079686E">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Положение об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охране труда), утверждается Президентом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Руководство деятельностью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00356528" w:rsidRPr="008F4AD9">
        <w:rPr>
          <w:rFonts w:eastAsiaTheme="minorHAnsi" w:cstheme="minorBidi"/>
          <w:spacing w:val="0"/>
          <w:szCs w:val="22"/>
          <w:lang w:eastAsia="en-US"/>
        </w:rPr>
        <w:t>,</w:t>
      </w:r>
      <w:r w:rsidRPr="008F4AD9">
        <w:rPr>
          <w:rFonts w:eastAsiaTheme="minorHAnsi" w:cstheme="minorBidi"/>
          <w:spacing w:val="0"/>
          <w:szCs w:val="22"/>
          <w:lang w:eastAsia="en-US"/>
        </w:rPr>
        <w:t xml:space="preserve"> осуществляет руководитель, назначаемый на должность и освобождаемый от должности Президентом Приднестровской Молдавской Республики</w:t>
      </w:r>
      <w:r w:rsidR="00356528" w:rsidRPr="008F4AD9">
        <w:rPr>
          <w:rFonts w:eastAsiaTheme="minorHAnsi" w:cstheme="minorBidi"/>
          <w:spacing w:val="0"/>
          <w:szCs w:val="22"/>
          <w:lang w:eastAsia="en-US"/>
        </w:rPr>
        <w:t>»</w:t>
      </w:r>
      <w:r w:rsidRPr="008F4AD9">
        <w:rPr>
          <w:rFonts w:eastAsiaTheme="minorHAnsi" w:cstheme="minorBidi"/>
          <w:spacing w:val="0"/>
          <w:szCs w:val="22"/>
          <w:lang w:eastAsia="en-US"/>
        </w:rPr>
        <w:t>.</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lastRenderedPageBreak/>
        <w:t>90</w:t>
      </w:r>
      <w:r w:rsidR="004A176E" w:rsidRPr="008F4AD9">
        <w:rPr>
          <w:rFonts w:eastAsiaTheme="minorHAnsi" w:cstheme="minorBidi"/>
          <w:spacing w:val="0"/>
          <w:szCs w:val="22"/>
          <w:lang w:eastAsia="en-US"/>
        </w:rPr>
        <w:t>. Статью 335 изложить в следующей редакции:</w:t>
      </w:r>
    </w:p>
    <w:p w:rsidR="007968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335. Принципы деятельности и основные задачи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уполномоченного Президентом Приднестровской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Молдавской Республики исполнительного органа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государственной власти, осуществляющего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государственный контроль (надзор) за соблюдением </w:t>
      </w:r>
    </w:p>
    <w:p w:rsidR="007968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трудового законодательства (включая законодательство об </w:t>
      </w:r>
    </w:p>
    <w:p w:rsidR="004A176E" w:rsidRPr="008F4AD9" w:rsidRDefault="004A176E" w:rsidP="0079686E">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охране труда) </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Деятельность уполномоченного Президентом</w:t>
      </w:r>
      <w:r w:rsidRPr="008F4AD9">
        <w:rPr>
          <w:rFonts w:eastAsiaTheme="minorHAnsi" w:cstheme="minorBidi"/>
          <w:b/>
          <w:spacing w:val="0"/>
          <w:szCs w:val="22"/>
          <w:lang w:eastAsia="en-US"/>
        </w:rPr>
        <w:t xml:space="preserve"> </w:t>
      </w:r>
      <w:r w:rsidRPr="008F4AD9">
        <w:rPr>
          <w:rFonts w:eastAsiaTheme="minorHAnsi" w:cstheme="minorBidi"/>
          <w:spacing w:val="0"/>
          <w:szCs w:val="22"/>
          <w:lang w:eastAsia="en-US"/>
        </w:rPr>
        <w:t>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и должностных лиц указанного органа строится на основе принципов уважения, соблюдения и защиты прав и свобод человека и гражданина в приоритетном порядке, уважения человеческого достоинства, законности, объективности, независимости и гласности.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Основными задачами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являются: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а) обеспечение соблюдения и защиты трудовых прав и свобод граждан, включая право на безопасные условия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б) обеспечение соблюдения работодателями трудового законодательства (включая 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в) обеспечение работодателей и работников информацией о наиболее эффективных средствах и методах соблюдения положений трудового законодательства (включая 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91</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336 изложить в следующей редакции:</w:t>
      </w:r>
    </w:p>
    <w:p w:rsidR="00BE7732"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336. Основные полномочия уполномоченного Президентом </w:t>
      </w:r>
    </w:p>
    <w:p w:rsidR="00BE7732" w:rsidRPr="008F4AD9" w:rsidRDefault="004A176E" w:rsidP="00BE7732">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Приднестровской Молдавской Республики </w:t>
      </w:r>
    </w:p>
    <w:p w:rsidR="00BE7732" w:rsidRPr="008F4AD9" w:rsidRDefault="004A176E" w:rsidP="00BE7732">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исполнительного органа государственной власти, </w:t>
      </w:r>
    </w:p>
    <w:p w:rsidR="00BE7732" w:rsidRPr="008F4AD9" w:rsidRDefault="004A176E" w:rsidP="00BE7732">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осуществляющего государственный контроль (надзор) за </w:t>
      </w:r>
    </w:p>
    <w:p w:rsidR="00BE7732" w:rsidRPr="008F4AD9" w:rsidRDefault="004A176E" w:rsidP="00BE7732">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соблюдением трудового законодательства (включая </w:t>
      </w:r>
    </w:p>
    <w:p w:rsidR="004A176E" w:rsidRPr="008F4AD9" w:rsidRDefault="004A176E" w:rsidP="00BE7732">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законодательство об охране труда)</w:t>
      </w:r>
    </w:p>
    <w:p w:rsidR="00BE7732" w:rsidRPr="008F4AD9" w:rsidRDefault="00BE7732" w:rsidP="00BE7732">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В соответствии с возложенными задачами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реализует следующие основные полномочия: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lastRenderedPageBreak/>
        <w:t>а) осуществляет государственный контроль (надзор) за соблюдением в организациях трудового законодательства (включая законодательство об охране труда) посредством проведения мероприятий по контролю (надзору), проверок, выдачи обязательных для исполнения предписаний (представлений) об устранении нарушений трудового законодательства (включая законодательство об охране труда),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 привлечения виновных к ответственности в соответствии с законодательством</w:t>
      </w:r>
      <w:r w:rsidR="00373B65" w:rsidRPr="008F4AD9">
        <w:rPr>
          <w:rFonts w:eastAsiaTheme="minorHAnsi" w:cstheme="minorBidi"/>
          <w:spacing w:val="0"/>
          <w:szCs w:val="22"/>
          <w:lang w:eastAsia="en-US"/>
        </w:rPr>
        <w:t xml:space="preserve"> Приднестровской Молдавской Республики</w:t>
      </w:r>
      <w:r w:rsidRPr="008F4AD9">
        <w:rPr>
          <w:rFonts w:eastAsiaTheme="minorHAnsi" w:cstheme="minorBidi"/>
          <w:spacing w:val="0"/>
          <w:szCs w:val="22"/>
          <w:lang w:eastAsia="en-US"/>
        </w:rPr>
        <w:t xml:space="preserve">;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б) обобщает практику применения, анализирует обстоятельства и причины нарушений трудового законодательства (включая законодательство об охране труда), принимает меры по их устранению и восстановлению нарушенных трудовых прав граждан, готовит предложения по совершенствованию законодательства;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в) осуществляет рассмотрение дел об административных правонарушениях в пределах своих полномочий, подготавливает и направляет в правоохранительные органы и в суд материалы (документы) о привлечении виновных лиц к ответственности в соответствии с законами и иными нормативными правовыми актами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г) направляет в установленном порядке соответствующую информацию в исполнительные органы государственной власти, органы местного самоуправления и в суды;</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д) принимает участие в проверке готовности к приемке и вводу в эксплуатацию законченных строительством новых и реконструкцией действующих объектов производственного назначения в целях предотвращения отступлений от проектов, ухудшающих условия труда, снижающих их безопасность, а также выдает в составе приемочной комиссии заключения о возможности принятия в эксплуатацию новых или реконструируемых производственных объектов;</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е) осуществляет государственный контроль (надзор) за соблюдением установленного порядка расследования и учета несчастных случаев на производстве, а также в установленном порядке принимает участие и (или) организует расследование несчастных случаев на производстве;</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ж) анализирует состояние и причины производственного травматизма, разрабатывает предложения по его профилактике;</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з) дает заключения по проектам строительных норм и правил, других нормативных документов о соответствии их требованиям трудового законодательства (включая законодательство об охране труда), рассматривает и согласовывает проекты подзаконных нормативных правовых актов, содержащих государственные нормативные требования охраны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и) участвует в установленном порядке в разработке государственных стандартов по безопасности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lastRenderedPageBreak/>
        <w:t>к) привлекает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способов, используемых материалов и методов на состояние здоровья и безопасность работников;</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л) запрашивает (истребует) в установленном порядке от органов государственной власти, организаций, а также работодателей – физических лиц сведения, информацию, в том числе документы, необходимые для выполнения возложенных на него задач;</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м) ведет прием и рассматривает заявления, письма, жалобы и иные обращения работников о нарушениях их трудовых прав, принимает меры по устранению выявленных нарушений и восстановлению нарушенных прав;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н) осуществляет информирование и консультирование работодателей и работников по вопросам соблюдения трудового законодательства (включая 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о) информирует общественность о выявленных нарушениях трудового законодательства (включая законодательство об охране труда), ведет разъяснительную работу о трудовых правах работников;</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п) готовит и публикует ежегодные доклады о соблюдении трудового законодательства (включая законодательство об охране труда), в установленном порядке представляет их Президенту Приднестровской Молдавской Республики, Правительству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р) приостанавливает работу организаций, отдельных производственных подразделений и оборудования при выявлении нарушений государственных нормативных требований охраны труда, которые создают угрозу жизни и здоровью работников, до устранения указанных нарушений;</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с) запрещает использование не имеющих сертификатов соответствия или не соответствующих государственным нормативным требованиям охраны труда средств индивидуальной и коллективной защиты работников;</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т) осуществляет иные полномочия, предусмотренные законодательными актами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2. В случае обращения профсоюзного органа, работника или иного лица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при выявлении </w:t>
      </w:r>
      <w:r w:rsidRPr="008F4AD9">
        <w:rPr>
          <w:rFonts w:eastAsiaTheme="minorHAnsi" w:cstheme="minorBidi"/>
          <w:spacing w:val="0"/>
          <w:szCs w:val="22"/>
          <w:lang w:eastAsia="en-US"/>
        </w:rPr>
        <w:lastRenderedPageBreak/>
        <w:t>нарушения трудового законодательства (включая законодательство об охране труда), имеет право выдать работодателю обязательное для исполнения предписание (представление). Данное предписание (представление) может быть обжаловано в суде в течение 10 (десяти) дней со дня его получения работодателем или его представителем».</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92</w:t>
      </w:r>
      <w:r w:rsidR="004A176E" w:rsidRPr="008F4AD9">
        <w:rPr>
          <w:rFonts w:eastAsiaTheme="minorHAnsi" w:cstheme="minorBidi"/>
          <w:spacing w:val="0"/>
          <w:lang w:eastAsia="en-US"/>
        </w:rPr>
        <w:t>. Статью 337 изложить в следующей редакции:</w:t>
      </w:r>
    </w:p>
    <w:p w:rsidR="009A3340"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«Статья 337. Основные права государственных инспекторов труда и </w:t>
      </w:r>
    </w:p>
    <w:p w:rsidR="004A176E" w:rsidRPr="008F4AD9" w:rsidRDefault="004A176E" w:rsidP="009A3340">
      <w:pPr>
        <w:widowControl w:val="0"/>
        <w:autoSpaceDE w:val="0"/>
        <w:autoSpaceDN w:val="0"/>
        <w:adjustRightInd w:val="0"/>
        <w:ind w:firstLine="2268"/>
        <w:jc w:val="both"/>
        <w:rPr>
          <w:rFonts w:eastAsiaTheme="minorHAnsi" w:cstheme="minorBidi"/>
          <w:spacing w:val="0"/>
          <w:lang w:eastAsia="en-US"/>
        </w:rPr>
      </w:pPr>
      <w:r w:rsidRPr="008F4AD9">
        <w:rPr>
          <w:rFonts w:eastAsiaTheme="minorHAnsi" w:cstheme="minorBidi"/>
          <w:spacing w:val="0"/>
          <w:lang w:eastAsia="en-US"/>
        </w:rPr>
        <w:t>государственных инспекторов охраны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Государственные инспекторы труда и государственные инспекторы охраны труда при осуществлении государственного контроля (надзора) за соблюдением трудового законодательства (включая законодательство об охране труда) имеют право:</w:t>
      </w:r>
    </w:p>
    <w:p w:rsidR="004A176E" w:rsidRPr="008F4AD9" w:rsidRDefault="004A176E" w:rsidP="004A176E">
      <w:pPr>
        <w:ind w:firstLine="709"/>
        <w:jc w:val="both"/>
        <w:rPr>
          <w:rFonts w:eastAsia="Calibri"/>
          <w:spacing w:val="0"/>
          <w:lang w:eastAsia="en-US"/>
        </w:rPr>
      </w:pPr>
      <w:r w:rsidRPr="008F4AD9">
        <w:rPr>
          <w:rFonts w:eastAsia="Calibri"/>
          <w:spacing w:val="0"/>
          <w:lang w:eastAsia="en-US"/>
        </w:rPr>
        <w:t>а) в порядке, установленном законами и принятыми в соответствии с ними нормативными правовыми актами Правительства Приднестровской Молдавской Республики, беспрепятственно при наличии удостоверений установленного образца проводить мероприятия по контролю (надзору) за соблюдением трудового законодательства (включая законодательство об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б) запрашивать и получать от работодателей и их представителей документы, объяснения, информацию, относящиеся к предмету мероприятия по контролю (надзору). Государственному инспектору, уполномоченному на проведение мероприятия по контролю (надзору), должна быть предоставлена возможность ознакомления с подлинниками документов и при </w:t>
      </w:r>
      <w:r w:rsidR="00373B65" w:rsidRPr="008F4AD9">
        <w:rPr>
          <w:rFonts w:eastAsiaTheme="minorHAnsi" w:cstheme="minorBidi"/>
          <w:spacing w:val="0"/>
          <w:lang w:eastAsia="en-US"/>
        </w:rPr>
        <w:br/>
      </w:r>
      <w:r w:rsidRPr="008F4AD9">
        <w:rPr>
          <w:rFonts w:eastAsiaTheme="minorHAnsi" w:cstheme="minorBidi"/>
          <w:spacing w:val="0"/>
          <w:lang w:eastAsia="en-US"/>
        </w:rPr>
        <w:t xml:space="preserve">необходимости </w:t>
      </w:r>
      <w:r w:rsidR="00373B65" w:rsidRPr="008F4AD9">
        <w:rPr>
          <w:rFonts w:eastAsiaTheme="minorHAnsi" w:cstheme="minorBidi"/>
          <w:spacing w:val="0"/>
          <w:lang w:eastAsia="en-US"/>
        </w:rPr>
        <w:t xml:space="preserve">– </w:t>
      </w:r>
      <w:r w:rsidRPr="008F4AD9">
        <w:rPr>
          <w:rFonts w:eastAsiaTheme="minorHAnsi" w:cstheme="minorBidi"/>
          <w:spacing w:val="0"/>
          <w:lang w:eastAsia="en-US"/>
        </w:rPr>
        <w:t xml:space="preserve">их копирования; </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в) отбирать для анализа образцы используемых или обрабатываемых материалов и веществ в порядке, установленном законами и иными нормативными правовыми актами Приднестровской Молдавской Республики, с уведомлением об этом работодателя или его представителя, и составлять соответствующий акт;</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г) расследовать в установленном порядке несчастные случаи на производстве;</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д) составлять протоколы об административных правонарушениях в пределах предоставленных полномочий в порядке, предусмотренном законодательством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е) выступать в качестве экспертов в суде по делам о нарушении трудового законодательства (включая законодательство об охране труда), о возмещении вреда, причиненного здоровью работников на производстве;</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ж) осуществлять иные полномочия, предусмотренные законодательством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93</w:t>
      </w:r>
      <w:r w:rsidR="004A176E" w:rsidRPr="008F4AD9">
        <w:rPr>
          <w:rFonts w:eastAsiaTheme="minorHAnsi" w:cstheme="minorBidi"/>
          <w:spacing w:val="0"/>
          <w:lang w:eastAsia="en-US"/>
        </w:rPr>
        <w:t>. Пункт 1 статьи 338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«1. Государственные инспекторы труда и государственные инспекторы охраны труда при осуществлении государственного контроля (надзора) за </w:t>
      </w:r>
      <w:r w:rsidRPr="008F4AD9">
        <w:rPr>
          <w:rFonts w:eastAsiaTheme="minorHAnsi" w:cstheme="minorBidi"/>
          <w:spacing w:val="0"/>
          <w:lang w:eastAsia="en-US"/>
        </w:rPr>
        <w:lastRenderedPageBreak/>
        <w:t>соблюдением трудового законодательства (включая законодательство об охране труда) обязаны соблюдать законодательство Приднестровской Молдавской Республики, права и законные интересы работодателей и работников».</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D17941" w:rsidP="004A176E">
      <w:pPr>
        <w:ind w:firstLine="709"/>
        <w:jc w:val="both"/>
        <w:rPr>
          <w:rFonts w:eastAsiaTheme="minorHAnsi" w:cstheme="minorBidi"/>
          <w:spacing w:val="0"/>
          <w:sz w:val="24"/>
          <w:szCs w:val="22"/>
          <w:lang w:eastAsia="en-US"/>
        </w:rPr>
      </w:pPr>
      <w:r w:rsidRPr="008F4AD9">
        <w:rPr>
          <w:rFonts w:eastAsiaTheme="minorHAnsi" w:cstheme="minorBidi"/>
          <w:spacing w:val="0"/>
          <w:szCs w:val="22"/>
          <w:lang w:eastAsia="en-US"/>
        </w:rPr>
        <w:t>94</w:t>
      </w:r>
      <w:r w:rsidR="004A176E" w:rsidRPr="008F4AD9">
        <w:rPr>
          <w:rFonts w:eastAsiaTheme="minorHAnsi" w:cstheme="minorBidi"/>
          <w:spacing w:val="0"/>
          <w:szCs w:val="22"/>
          <w:lang w:eastAsia="en-US"/>
        </w:rPr>
        <w:t>. В пункте 2 статьи 338 слова «Приднестровской Молдавской Республики» заменить словами в скобках «включая законодательство об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9</w:t>
      </w:r>
      <w:r w:rsidR="00D17941" w:rsidRPr="008F4AD9">
        <w:rPr>
          <w:rFonts w:eastAsiaTheme="minorHAnsi" w:cstheme="minorBidi"/>
          <w:spacing w:val="0"/>
          <w:lang w:eastAsia="en-US"/>
        </w:rPr>
        <w:t>5</w:t>
      </w:r>
      <w:r w:rsidRPr="008F4AD9">
        <w:rPr>
          <w:rFonts w:eastAsiaTheme="minorHAnsi" w:cstheme="minorBidi"/>
          <w:spacing w:val="0"/>
          <w:lang w:eastAsia="en-US"/>
        </w:rPr>
        <w:t xml:space="preserve">. </w:t>
      </w:r>
      <w:r w:rsidRPr="008F4AD9">
        <w:rPr>
          <w:rFonts w:eastAsiaTheme="minorHAnsi" w:cstheme="minorBidi"/>
          <w:spacing w:val="0"/>
          <w:szCs w:val="22"/>
          <w:lang w:eastAsia="en-US"/>
        </w:rPr>
        <w:t>Статью 340 изложить в следующей редакции:</w:t>
      </w:r>
    </w:p>
    <w:p w:rsidR="009A3340"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340. Порядок осуществления государственного контроля </w:t>
      </w:r>
    </w:p>
    <w:p w:rsidR="009A3340" w:rsidRPr="008F4AD9" w:rsidRDefault="004A176E" w:rsidP="009A3340">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(надзора) за соблюдением трудового законодательства </w:t>
      </w:r>
    </w:p>
    <w:p w:rsidR="004A176E" w:rsidRPr="008F4AD9" w:rsidRDefault="004A176E" w:rsidP="009A3340">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(включая 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Порядок осуществления государственного контроля (надзора) за соблюдением трудового законодательства (включая законодательство об охране труда) должностными лицами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определяется настоящим Кодексом, иными законами, а также принятыми в соответствии с ними нормативными правовыми актами Правительства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Государственные инспекторы труда и государственные инспекторы охраны труда в целях осуществления государственного контроля (надзора) за соблюдением трудового законодательства (включая законодательство об охране труда) осуществляют государственный контроль (надзор) на всей территории Приднестровской Молдавской Республики в отношении любых работодателей (организаци</w:t>
      </w:r>
      <w:r w:rsidR="00373B65" w:rsidRPr="008F4AD9">
        <w:rPr>
          <w:rFonts w:eastAsiaTheme="minorHAnsi" w:cstheme="minorBidi"/>
          <w:spacing w:val="0"/>
          <w:szCs w:val="22"/>
          <w:lang w:eastAsia="en-US"/>
        </w:rPr>
        <w:t>й</w:t>
      </w:r>
      <w:r w:rsidRPr="008F4AD9">
        <w:rPr>
          <w:rFonts w:eastAsiaTheme="minorHAnsi" w:cstheme="minorBidi"/>
          <w:spacing w:val="0"/>
          <w:szCs w:val="22"/>
          <w:lang w:eastAsia="en-US"/>
        </w:rPr>
        <w:t xml:space="preserve"> независимо от организационно-правовых форм, а также работодател</w:t>
      </w:r>
      <w:r w:rsidR="00373B65" w:rsidRPr="008F4AD9">
        <w:rPr>
          <w:rFonts w:eastAsiaTheme="minorHAnsi" w:cstheme="minorBidi"/>
          <w:spacing w:val="0"/>
          <w:szCs w:val="22"/>
          <w:lang w:eastAsia="en-US"/>
        </w:rPr>
        <w:t>ей</w:t>
      </w:r>
      <w:r w:rsidRPr="008F4AD9">
        <w:rPr>
          <w:rFonts w:eastAsiaTheme="minorHAnsi" w:cstheme="minorBidi"/>
          <w:spacing w:val="0"/>
          <w:szCs w:val="22"/>
          <w:lang w:eastAsia="en-US"/>
        </w:rPr>
        <w:t xml:space="preserve"> – физически</w:t>
      </w:r>
      <w:r w:rsidR="00373B65" w:rsidRPr="008F4AD9">
        <w:rPr>
          <w:rFonts w:eastAsiaTheme="minorHAnsi" w:cstheme="minorBidi"/>
          <w:spacing w:val="0"/>
          <w:szCs w:val="22"/>
          <w:lang w:eastAsia="en-US"/>
        </w:rPr>
        <w:t>х</w:t>
      </w:r>
      <w:r w:rsidRPr="008F4AD9">
        <w:rPr>
          <w:rFonts w:eastAsiaTheme="minorHAnsi" w:cstheme="minorBidi"/>
          <w:spacing w:val="0"/>
          <w:szCs w:val="22"/>
          <w:lang w:eastAsia="en-US"/>
        </w:rPr>
        <w:t xml:space="preserve"> лиц).</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3. Организации Вооруженных сил Приднестровской Молдавской Республики, пограничные органы, органы безопасности, органы внутренних дел, другие правоохранительные органы, исправительные учреждения, организации оборонной промышленности подлежат инспекционным проверкам с особым порядком их проведения, который предусматривает:</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а) доступ только для государственных инспекторов труда, получивших заблаговременно соответствующий допуск;</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б) проведение проверок в назначенное время;</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в) ограничение на проведение проверок во время маневров или учений, объявленных периодов напряженности, боевых действий».</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D17941" w:rsidRPr="008F4AD9" w:rsidRDefault="00D17941" w:rsidP="004A176E">
      <w:pPr>
        <w:ind w:firstLine="709"/>
        <w:jc w:val="both"/>
        <w:rPr>
          <w:rFonts w:eastAsiaTheme="minorHAnsi" w:cstheme="minorBidi"/>
          <w:spacing w:val="0"/>
          <w:lang w:eastAsia="en-US"/>
        </w:rPr>
      </w:pPr>
    </w:p>
    <w:p w:rsidR="00D17941" w:rsidRPr="008F4AD9" w:rsidRDefault="00D17941" w:rsidP="004A176E">
      <w:pPr>
        <w:ind w:firstLine="709"/>
        <w:jc w:val="both"/>
        <w:rPr>
          <w:rFonts w:eastAsiaTheme="minorHAnsi" w:cstheme="minorBidi"/>
          <w:spacing w:val="0"/>
          <w:lang w:eastAsia="en-US"/>
        </w:rPr>
      </w:pPr>
    </w:p>
    <w:p w:rsidR="00D17941" w:rsidRPr="008F4AD9" w:rsidRDefault="00D17941" w:rsidP="004A176E">
      <w:pPr>
        <w:ind w:firstLine="709"/>
        <w:jc w:val="both"/>
        <w:rPr>
          <w:rFonts w:eastAsiaTheme="minorHAnsi" w:cstheme="minorBidi"/>
          <w:spacing w:val="0"/>
          <w:lang w:eastAsia="en-US"/>
        </w:rPr>
      </w:pPr>
    </w:p>
    <w:p w:rsidR="00D17941" w:rsidRPr="008F4AD9" w:rsidRDefault="00D17941" w:rsidP="004A176E">
      <w:pPr>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lastRenderedPageBreak/>
        <w:t>96</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341 изложить в следующей редакции:</w:t>
      </w:r>
    </w:p>
    <w:p w:rsidR="00722397"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341. Обжалование действий и решений государственных </w:t>
      </w:r>
    </w:p>
    <w:p w:rsidR="00722397" w:rsidRPr="008F4AD9" w:rsidRDefault="004A176E" w:rsidP="00722397">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инспекторов труда и государственных инспекторов охраны </w:t>
      </w:r>
    </w:p>
    <w:p w:rsidR="004A176E" w:rsidRPr="008F4AD9" w:rsidRDefault="004A176E" w:rsidP="00722397">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труда</w:t>
      </w:r>
    </w:p>
    <w:p w:rsidR="00722397" w:rsidRPr="008F4AD9" w:rsidRDefault="00722397" w:rsidP="00722397">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lang w:eastAsia="en-US"/>
        </w:rPr>
      </w:pPr>
      <w:r w:rsidRPr="008F4AD9">
        <w:rPr>
          <w:rFonts w:eastAsiaTheme="minorHAnsi" w:cstheme="minorBidi"/>
          <w:spacing w:val="0"/>
          <w:szCs w:val="22"/>
          <w:lang w:eastAsia="en-US"/>
        </w:rPr>
        <w:t>Действия (бездействие) государственных инспекторов труда и государственных инспекторов охраны труда, а также принятые ими решения могут быть обжалованы в</w:t>
      </w:r>
      <w:r w:rsidRPr="008F4AD9">
        <w:rPr>
          <w:rFonts w:eastAsiaTheme="minorHAnsi" w:cstheme="minorBidi"/>
          <w:spacing w:val="0"/>
          <w:lang w:eastAsia="en-US"/>
        </w:rPr>
        <w:t xml:space="preserve"> вышестоящ</w:t>
      </w:r>
      <w:r w:rsidR="00373B65" w:rsidRPr="008F4AD9">
        <w:rPr>
          <w:rFonts w:eastAsiaTheme="minorHAnsi" w:cstheme="minorBidi"/>
          <w:spacing w:val="0"/>
          <w:lang w:eastAsia="en-US"/>
        </w:rPr>
        <w:t>ем</w:t>
      </w:r>
      <w:r w:rsidRPr="008F4AD9">
        <w:rPr>
          <w:rFonts w:eastAsiaTheme="minorHAnsi" w:cstheme="minorBidi"/>
          <w:spacing w:val="0"/>
          <w:lang w:eastAsia="en-US"/>
        </w:rPr>
        <w:t xml:space="preserve"> орган</w:t>
      </w:r>
      <w:r w:rsidR="00373B65" w:rsidRPr="008F4AD9">
        <w:rPr>
          <w:rFonts w:eastAsiaTheme="minorHAnsi" w:cstheme="minorBidi"/>
          <w:spacing w:val="0"/>
          <w:lang w:eastAsia="en-US"/>
        </w:rPr>
        <w:t>е</w:t>
      </w:r>
      <w:r w:rsidRPr="008F4AD9">
        <w:rPr>
          <w:rFonts w:eastAsiaTheme="minorHAnsi" w:cstheme="minorBidi"/>
          <w:spacing w:val="0"/>
          <w:lang w:eastAsia="en-US"/>
        </w:rPr>
        <w:t xml:space="preserve"> государственной власти и управления, у вышестоящего должностного лица либо в суде в порядке, установленном законодательством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97</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342 изложить в следующей редакции:</w:t>
      </w:r>
    </w:p>
    <w:p w:rsidR="00722397"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342. Ответственность за нарушение трудового законодательства </w:t>
      </w:r>
    </w:p>
    <w:p w:rsidR="004A176E" w:rsidRPr="008F4AD9" w:rsidRDefault="004A176E" w:rsidP="00722397">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(включая законодательство об охране труда)</w:t>
      </w:r>
    </w:p>
    <w:p w:rsidR="00722397" w:rsidRPr="008F4AD9" w:rsidRDefault="00722397" w:rsidP="00722397">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1. Руководители и иные должностные лица организаций, работодатели – физические лица, а также работники организаций, виновные в нарушении трудового законодательства (включая законодательство об охране труда), несут ответственность в случаях и порядке, </w:t>
      </w:r>
      <w:r w:rsidR="00373B65" w:rsidRPr="008F4AD9">
        <w:rPr>
          <w:rFonts w:eastAsiaTheme="minorHAnsi" w:cstheme="minorBidi"/>
          <w:spacing w:val="0"/>
          <w:szCs w:val="22"/>
          <w:lang w:eastAsia="en-US"/>
        </w:rPr>
        <w:t xml:space="preserve">которые </w:t>
      </w:r>
      <w:r w:rsidRPr="008F4AD9">
        <w:rPr>
          <w:rFonts w:eastAsiaTheme="minorHAnsi" w:cstheme="minorBidi"/>
          <w:spacing w:val="0"/>
          <w:szCs w:val="22"/>
          <w:lang w:eastAsia="en-US"/>
        </w:rPr>
        <w:t>установлены настоящим Кодексом и иными законами.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В случае непредставления или несвоевременного представления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сведений, информации, в том числе документов, запрашиваемых (</w:t>
      </w:r>
      <w:proofErr w:type="spellStart"/>
      <w:r w:rsidRPr="008F4AD9">
        <w:rPr>
          <w:rFonts w:eastAsiaTheme="minorHAnsi" w:cstheme="minorBidi"/>
          <w:spacing w:val="0"/>
          <w:szCs w:val="22"/>
          <w:lang w:eastAsia="en-US"/>
        </w:rPr>
        <w:t>истребуемых</w:t>
      </w:r>
      <w:proofErr w:type="spellEnd"/>
      <w:r w:rsidRPr="008F4AD9">
        <w:rPr>
          <w:rFonts w:eastAsiaTheme="minorHAnsi" w:cstheme="minorBidi"/>
          <w:spacing w:val="0"/>
          <w:szCs w:val="22"/>
          <w:lang w:eastAsia="en-US"/>
        </w:rPr>
        <w:t>) в порядке, установленном законодательством Приднестровской Молдавской Республики, а равно представлени</w:t>
      </w:r>
      <w:r w:rsidR="00373B65" w:rsidRPr="008F4AD9">
        <w:rPr>
          <w:rFonts w:eastAsiaTheme="minorHAnsi" w:cstheme="minorBidi"/>
          <w:spacing w:val="0"/>
          <w:szCs w:val="22"/>
          <w:lang w:eastAsia="en-US"/>
        </w:rPr>
        <w:t>я</w:t>
      </w:r>
      <w:r w:rsidRPr="008F4AD9">
        <w:rPr>
          <w:rFonts w:eastAsiaTheme="minorHAnsi" w:cstheme="minorBidi"/>
          <w:spacing w:val="0"/>
          <w:szCs w:val="22"/>
          <w:lang w:eastAsia="en-US"/>
        </w:rPr>
        <w:t xml:space="preserve"> недостоверной информации либо в неполном объеме, организации, руководители организаций, а также работодатели – физические лица несут административную ответственность в порядке, установленном законодательством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98</w:t>
      </w:r>
      <w:r w:rsidR="004A176E" w:rsidRPr="008F4AD9">
        <w:rPr>
          <w:rFonts w:eastAsiaTheme="minorHAnsi" w:cstheme="minorBidi"/>
          <w:spacing w:val="0"/>
          <w:lang w:eastAsia="en-US"/>
        </w:rPr>
        <w:t>. Статью 343 изложить в следующей редакции:</w:t>
      </w:r>
    </w:p>
    <w:p w:rsidR="008D18D2"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«Статья 343. Ответственность за воспрепятствование осуществлению </w:t>
      </w:r>
    </w:p>
    <w:p w:rsidR="008D18D2" w:rsidRPr="008F4AD9" w:rsidRDefault="004A176E" w:rsidP="008D18D2">
      <w:pPr>
        <w:widowControl w:val="0"/>
        <w:autoSpaceDE w:val="0"/>
        <w:autoSpaceDN w:val="0"/>
        <w:adjustRightInd w:val="0"/>
        <w:ind w:firstLine="2410"/>
        <w:jc w:val="both"/>
        <w:rPr>
          <w:rFonts w:eastAsiaTheme="minorHAnsi" w:cstheme="minorBidi"/>
          <w:spacing w:val="0"/>
          <w:lang w:eastAsia="en-US"/>
        </w:rPr>
      </w:pPr>
      <w:r w:rsidRPr="008F4AD9">
        <w:rPr>
          <w:rFonts w:eastAsiaTheme="minorHAnsi" w:cstheme="minorBidi"/>
          <w:spacing w:val="0"/>
          <w:lang w:eastAsia="en-US"/>
        </w:rPr>
        <w:t xml:space="preserve">государственного контроля (надзора) за соблюдением </w:t>
      </w:r>
    </w:p>
    <w:p w:rsidR="008D18D2" w:rsidRPr="008F4AD9" w:rsidRDefault="004A176E" w:rsidP="008D18D2">
      <w:pPr>
        <w:widowControl w:val="0"/>
        <w:autoSpaceDE w:val="0"/>
        <w:autoSpaceDN w:val="0"/>
        <w:adjustRightInd w:val="0"/>
        <w:ind w:firstLine="2410"/>
        <w:jc w:val="both"/>
        <w:rPr>
          <w:rFonts w:eastAsiaTheme="minorHAnsi" w:cstheme="minorBidi"/>
          <w:spacing w:val="0"/>
          <w:lang w:eastAsia="en-US"/>
        </w:rPr>
      </w:pPr>
      <w:r w:rsidRPr="008F4AD9">
        <w:rPr>
          <w:rFonts w:eastAsiaTheme="minorHAnsi" w:cstheme="minorBidi"/>
          <w:spacing w:val="0"/>
          <w:lang w:eastAsia="en-US"/>
        </w:rPr>
        <w:t xml:space="preserve">трудового законодательства (включая законодательство </w:t>
      </w:r>
    </w:p>
    <w:p w:rsidR="004A176E" w:rsidRPr="008F4AD9" w:rsidRDefault="004A176E" w:rsidP="008D18D2">
      <w:pPr>
        <w:widowControl w:val="0"/>
        <w:autoSpaceDE w:val="0"/>
        <w:autoSpaceDN w:val="0"/>
        <w:adjustRightInd w:val="0"/>
        <w:ind w:firstLine="2410"/>
        <w:jc w:val="both"/>
        <w:rPr>
          <w:rFonts w:eastAsiaTheme="minorHAnsi" w:cstheme="minorBidi"/>
          <w:spacing w:val="0"/>
          <w:lang w:eastAsia="en-US"/>
        </w:rPr>
      </w:pPr>
      <w:r w:rsidRPr="008F4AD9">
        <w:rPr>
          <w:rFonts w:eastAsiaTheme="minorHAnsi" w:cstheme="minorBidi"/>
          <w:spacing w:val="0"/>
          <w:lang w:eastAsia="en-US"/>
        </w:rPr>
        <w:t>об охране труда)</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 xml:space="preserve">Лица, препятствующие осуществлению государственного контроля (надзора) за соблюдением трудового законодательства (включая законодательство об охране труда), не исполняющие выданные им предписания и представления, применяющие угрозы насилия или насильственные действия по отношению к государственным инспекторам </w:t>
      </w:r>
      <w:r w:rsidRPr="008F4AD9">
        <w:rPr>
          <w:rFonts w:eastAsiaTheme="minorHAnsi" w:cstheme="minorBidi"/>
          <w:spacing w:val="0"/>
          <w:lang w:eastAsia="en-US"/>
        </w:rPr>
        <w:lastRenderedPageBreak/>
        <w:t>труда и государственным инспекторам охраны труда, членам их семей и их имуществу, несут ответственность, установленную законодательством Приднестровской Молдавской Республики».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D17941"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99</w:t>
      </w:r>
      <w:r w:rsidR="004A176E" w:rsidRPr="008F4AD9">
        <w:rPr>
          <w:rFonts w:eastAsiaTheme="minorHAnsi" w:cstheme="minorBidi"/>
          <w:spacing w:val="0"/>
          <w:lang w:eastAsia="en-US"/>
        </w:rPr>
        <w:t xml:space="preserve">. </w:t>
      </w:r>
      <w:r w:rsidR="004A176E" w:rsidRPr="008F4AD9">
        <w:rPr>
          <w:rFonts w:eastAsiaTheme="minorHAnsi" w:cstheme="minorBidi"/>
          <w:spacing w:val="0"/>
          <w:szCs w:val="22"/>
          <w:lang w:eastAsia="en-US"/>
        </w:rPr>
        <w:t>Статью 345 изложить в следующей редакции:</w:t>
      </w:r>
    </w:p>
    <w:p w:rsidR="006B20A4"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345. Взаимодействие уполномоченного Президентом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Приднестровской Молдавской Республики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исполнительного органа государственной власти,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осуществляющего государственный контроль (надзор) за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соблюдением трудового законодательства (включая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законодательство об охране труда), с другими органами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государственной власти и управления, органами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прокуратуры, органами местного самоуправления и </w:t>
      </w:r>
    </w:p>
    <w:p w:rsidR="004A176E"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организациями</w:t>
      </w:r>
    </w:p>
    <w:p w:rsidR="006B20A4" w:rsidRPr="008F4AD9" w:rsidRDefault="006B20A4" w:rsidP="006B20A4">
      <w:pPr>
        <w:ind w:firstLine="2268"/>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осуществляет свою деятельность во взаимодействии с иными органами государственной власти, органами прокуратуры, органами местного самоуправления, профессиональными союзами».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r w:rsidRPr="008F4AD9">
        <w:rPr>
          <w:rFonts w:eastAsiaTheme="minorHAnsi" w:cstheme="minorBidi"/>
          <w:spacing w:val="0"/>
          <w:lang w:eastAsia="en-US"/>
        </w:rPr>
        <w:t>1</w:t>
      </w:r>
      <w:r w:rsidR="00D17941" w:rsidRPr="008F4AD9">
        <w:rPr>
          <w:rFonts w:eastAsiaTheme="minorHAnsi" w:cstheme="minorBidi"/>
          <w:spacing w:val="0"/>
          <w:lang w:eastAsia="en-US"/>
        </w:rPr>
        <w:t>00</w:t>
      </w:r>
      <w:r w:rsidRPr="008F4AD9">
        <w:rPr>
          <w:rFonts w:eastAsiaTheme="minorHAnsi" w:cstheme="minorBidi"/>
          <w:spacing w:val="0"/>
          <w:lang w:eastAsia="en-US"/>
        </w:rPr>
        <w:t>. В наименовании статьи 346 слова «за безопасным ведением работ в промышленности» заменить словами «в области промышленной безопасности».</w:t>
      </w:r>
    </w:p>
    <w:p w:rsidR="004A176E" w:rsidRPr="008F4AD9" w:rsidRDefault="004A176E" w:rsidP="004A176E">
      <w:pPr>
        <w:widowControl w:val="0"/>
        <w:autoSpaceDE w:val="0"/>
        <w:autoSpaceDN w:val="0"/>
        <w:adjustRightInd w:val="0"/>
        <w:ind w:firstLine="709"/>
        <w:jc w:val="both"/>
        <w:rPr>
          <w:rFonts w:eastAsiaTheme="minorHAnsi" w:cstheme="minorBidi"/>
          <w:spacing w:val="0"/>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lang w:eastAsia="en-US"/>
        </w:rPr>
        <w:t>1</w:t>
      </w:r>
      <w:r w:rsidR="00D17941" w:rsidRPr="008F4AD9">
        <w:rPr>
          <w:rFonts w:eastAsiaTheme="minorHAnsi" w:cstheme="minorBidi"/>
          <w:spacing w:val="0"/>
          <w:lang w:eastAsia="en-US"/>
        </w:rPr>
        <w:t>01</w:t>
      </w:r>
      <w:r w:rsidRPr="008F4AD9">
        <w:rPr>
          <w:rFonts w:eastAsiaTheme="minorHAnsi" w:cstheme="minorBidi"/>
          <w:spacing w:val="0"/>
          <w:lang w:eastAsia="en-US"/>
        </w:rPr>
        <w:t xml:space="preserve">. </w:t>
      </w:r>
      <w:r w:rsidRPr="008F4AD9">
        <w:rPr>
          <w:rFonts w:eastAsiaTheme="minorHAnsi" w:cstheme="minorBidi"/>
          <w:spacing w:val="0"/>
          <w:szCs w:val="22"/>
          <w:lang w:eastAsia="en-US"/>
        </w:rPr>
        <w:t>Пункт 1 статьи 346 изложить в следующей редакции:</w:t>
      </w:r>
    </w:p>
    <w:p w:rsidR="004A176E" w:rsidRPr="008F4AD9" w:rsidRDefault="004A176E" w:rsidP="004A176E">
      <w:pPr>
        <w:widowControl w:val="0"/>
        <w:autoSpaceDE w:val="0"/>
        <w:autoSpaceDN w:val="0"/>
        <w:adjustRightInd w:val="0"/>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Государственный надзор за соблюдением требований по безопасному ведению работ на опасных производственных объектах осуществляется уполномоченным Президентом Приднестровской Молдавской Республики исполнительным органом государственной власти, осуществляющим функции по надзору за соблюдением требований законодательства в сфере промышленной безопасности».</w:t>
      </w:r>
    </w:p>
    <w:p w:rsidR="004A176E" w:rsidRPr="008F4AD9" w:rsidRDefault="004A176E" w:rsidP="004A176E">
      <w:pPr>
        <w:widowControl w:val="0"/>
        <w:autoSpaceDE w:val="0"/>
        <w:autoSpaceDN w:val="0"/>
        <w:adjustRightInd w:val="0"/>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D17941" w:rsidRPr="008F4AD9">
        <w:rPr>
          <w:rFonts w:eastAsiaTheme="minorHAnsi" w:cstheme="minorBidi"/>
          <w:spacing w:val="0"/>
          <w:szCs w:val="22"/>
          <w:lang w:eastAsia="en-US"/>
        </w:rPr>
        <w:t>02</w:t>
      </w:r>
      <w:r w:rsidRPr="008F4AD9">
        <w:rPr>
          <w:rFonts w:eastAsiaTheme="minorHAnsi" w:cstheme="minorBidi"/>
          <w:spacing w:val="0"/>
          <w:szCs w:val="22"/>
          <w:lang w:eastAsia="en-US"/>
        </w:rPr>
        <w:t>. В пункте 2 статьи 346</w:t>
      </w:r>
      <w:r w:rsidR="00A5592A" w:rsidRPr="008F4AD9">
        <w:rPr>
          <w:rFonts w:eastAsiaTheme="minorHAnsi" w:cstheme="minorBidi"/>
          <w:spacing w:val="0"/>
          <w:szCs w:val="22"/>
          <w:lang w:eastAsia="en-US"/>
        </w:rPr>
        <w:t xml:space="preserve">, пунктах 1 и 2 статьи 347, пунктах 1 и 2 </w:t>
      </w:r>
      <w:r w:rsidR="00A5592A" w:rsidRPr="008F4AD9">
        <w:rPr>
          <w:rFonts w:eastAsiaTheme="minorHAnsi" w:cstheme="minorBidi"/>
          <w:spacing w:val="0"/>
          <w:szCs w:val="22"/>
          <w:lang w:eastAsia="en-US"/>
        </w:rPr>
        <w:br/>
        <w:t>статьи 348, пунктах 1 и 3 статьи 349</w:t>
      </w:r>
      <w:r w:rsidRPr="008F4AD9">
        <w:rPr>
          <w:rFonts w:eastAsiaTheme="minorHAnsi" w:cstheme="minorBidi"/>
          <w:spacing w:val="0"/>
          <w:szCs w:val="22"/>
          <w:lang w:eastAsia="en-US"/>
        </w:rPr>
        <w:t xml:space="preserve"> слово «Правительством» заменить словом «Президентом».</w:t>
      </w:r>
    </w:p>
    <w:p w:rsidR="004A176E" w:rsidRPr="008F4AD9" w:rsidRDefault="004A176E" w:rsidP="004A176E">
      <w:pPr>
        <w:ind w:firstLine="709"/>
        <w:jc w:val="both"/>
        <w:rPr>
          <w:rFonts w:eastAsiaTheme="minorHAnsi" w:cstheme="minorBidi"/>
          <w:spacing w:val="0"/>
          <w:szCs w:val="22"/>
          <w:lang w:eastAsia="en-US"/>
        </w:rPr>
      </w:pPr>
    </w:p>
    <w:p w:rsidR="00D17941" w:rsidRPr="008F4AD9" w:rsidRDefault="00D17941" w:rsidP="004A176E">
      <w:pPr>
        <w:ind w:firstLine="709"/>
        <w:jc w:val="both"/>
        <w:rPr>
          <w:rFonts w:eastAsiaTheme="minorHAnsi" w:cstheme="minorBidi"/>
          <w:spacing w:val="0"/>
          <w:szCs w:val="22"/>
          <w:lang w:eastAsia="en-US"/>
        </w:rPr>
      </w:pPr>
    </w:p>
    <w:p w:rsidR="00D17941" w:rsidRPr="008F4AD9" w:rsidRDefault="00D17941" w:rsidP="004A176E">
      <w:pPr>
        <w:ind w:firstLine="709"/>
        <w:jc w:val="both"/>
        <w:rPr>
          <w:rFonts w:eastAsiaTheme="minorHAnsi" w:cstheme="minorBidi"/>
          <w:spacing w:val="0"/>
          <w:szCs w:val="22"/>
          <w:lang w:eastAsia="en-US"/>
        </w:rPr>
      </w:pPr>
    </w:p>
    <w:p w:rsidR="00D17941" w:rsidRPr="008F4AD9" w:rsidRDefault="00D17941" w:rsidP="004A176E">
      <w:pPr>
        <w:ind w:firstLine="709"/>
        <w:jc w:val="both"/>
        <w:rPr>
          <w:rFonts w:eastAsiaTheme="minorHAnsi" w:cstheme="minorBidi"/>
          <w:spacing w:val="0"/>
          <w:szCs w:val="22"/>
          <w:lang w:eastAsia="en-US"/>
        </w:rPr>
      </w:pPr>
    </w:p>
    <w:p w:rsidR="00D17941" w:rsidRPr="008F4AD9" w:rsidRDefault="00D17941" w:rsidP="004A176E">
      <w:pPr>
        <w:ind w:firstLine="709"/>
        <w:jc w:val="both"/>
        <w:rPr>
          <w:rFonts w:eastAsiaTheme="minorHAnsi" w:cstheme="minorBidi"/>
          <w:spacing w:val="0"/>
          <w:szCs w:val="22"/>
          <w:lang w:eastAsia="en-US"/>
        </w:rPr>
      </w:pPr>
    </w:p>
    <w:p w:rsidR="00D17941" w:rsidRPr="008F4AD9" w:rsidRDefault="00D17941" w:rsidP="004A176E">
      <w:pPr>
        <w:ind w:firstLine="709"/>
        <w:jc w:val="both"/>
        <w:rPr>
          <w:rFonts w:eastAsiaTheme="minorHAnsi" w:cstheme="minorBidi"/>
          <w:spacing w:val="0"/>
          <w:szCs w:val="22"/>
          <w:lang w:eastAsia="en-US"/>
        </w:rPr>
      </w:pPr>
    </w:p>
    <w:p w:rsidR="00D17941" w:rsidRPr="008F4AD9" w:rsidRDefault="00D17941"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lastRenderedPageBreak/>
        <w:t>1</w:t>
      </w:r>
      <w:r w:rsidR="00D17941" w:rsidRPr="008F4AD9">
        <w:rPr>
          <w:rFonts w:eastAsiaTheme="minorHAnsi" w:cstheme="minorBidi"/>
          <w:spacing w:val="0"/>
          <w:szCs w:val="22"/>
          <w:lang w:eastAsia="en-US"/>
        </w:rPr>
        <w:t>0</w:t>
      </w:r>
      <w:r w:rsidRPr="008F4AD9">
        <w:rPr>
          <w:rFonts w:eastAsiaTheme="minorHAnsi" w:cstheme="minorBidi"/>
          <w:spacing w:val="0"/>
          <w:szCs w:val="22"/>
          <w:lang w:eastAsia="en-US"/>
        </w:rPr>
        <w:t>3. Статью 350 изложить в следующей редакции:</w:t>
      </w:r>
    </w:p>
    <w:p w:rsidR="006B20A4"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«Статья 350. Право профессиональных союзов на осуществление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контроля за соблюдением трудового законодательства и </w:t>
      </w:r>
    </w:p>
    <w:p w:rsidR="006B20A4"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 xml:space="preserve">выполнением условий коллективных договоров, </w:t>
      </w:r>
    </w:p>
    <w:p w:rsidR="004A176E" w:rsidRPr="008F4AD9" w:rsidRDefault="004A176E" w:rsidP="006B20A4">
      <w:pPr>
        <w:ind w:firstLine="2268"/>
        <w:jc w:val="both"/>
        <w:rPr>
          <w:rFonts w:eastAsiaTheme="minorHAnsi" w:cstheme="minorBidi"/>
          <w:spacing w:val="0"/>
          <w:szCs w:val="22"/>
          <w:lang w:eastAsia="en-US"/>
        </w:rPr>
      </w:pPr>
      <w:r w:rsidRPr="008F4AD9">
        <w:rPr>
          <w:rFonts w:eastAsiaTheme="minorHAnsi" w:cstheme="minorBidi"/>
          <w:spacing w:val="0"/>
          <w:szCs w:val="22"/>
          <w:lang w:eastAsia="en-US"/>
        </w:rPr>
        <w:t>соглашений</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 Профессиональные союзы в рамках социального партнерства обладают правом на осуществление общественного (профсоюзного) контроля за соблюдением работодателями и их представителями трудового законодательства и выполнением ими условий коллективных договоров, соглашений.</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2. Работодатели обязаны в недельный срок со дня получения обращения профсоюзного органа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3. Для осуществления контроля за соблюдением трудового законодательства и выполнением условий коллективных договоров, соглашений объединения профессиональных союзов могут создавать правовые и технические инспекции труда профсоюзов, которые наделяются полномочиями, предусмотренными положениями, утверждаемыми республиканским отраслевым объединением профсоюзов, и согласовыва</w:t>
      </w:r>
      <w:r w:rsidR="003366A1" w:rsidRPr="008F4AD9">
        <w:rPr>
          <w:rFonts w:eastAsiaTheme="minorHAnsi" w:cstheme="minorBidi"/>
          <w:spacing w:val="0"/>
          <w:szCs w:val="22"/>
          <w:lang w:eastAsia="en-US"/>
        </w:rPr>
        <w:t>емыми</w:t>
      </w:r>
      <w:r w:rsidRPr="008F4AD9">
        <w:rPr>
          <w:rFonts w:eastAsiaTheme="minorHAnsi" w:cstheme="minorBidi"/>
          <w:spacing w:val="0"/>
          <w:szCs w:val="22"/>
          <w:lang w:eastAsia="en-US"/>
        </w:rPr>
        <w:t xml:space="preserve"> с работодателями, их объединениями в рамках социального партнерства.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4. Городские (районные) территориальные объединения профсоюзов, действующие в городах, районах,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республиканского отраслевого объединения профсоюзов, согласованным с работодателями, их объединениями в рамках социального партнерства.</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5. Профсоюзные инспекторы труда в установленном порядке имеют право посещать любых работодателей (организации независимо от организационно-правовых форм,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законодательства о профессиональных союзах, выполнения условий коллективного договора, соглашения.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6. Профсоюзные инспекторы труда, уполномоченные (доверенные) лица по охране труда профессиональных союзов имеют право: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а) осуществлять контроль за соблюдением работодателями трудового законодательства;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б) принимать участие в расследовании несчастных случаев на производстве и профессиональных заболеваний и в связи с этим получать информацию и разъяснения, в том числе в письменном виде</w:t>
      </w:r>
      <w:r w:rsidR="00A5592A" w:rsidRPr="008F4AD9">
        <w:rPr>
          <w:rFonts w:eastAsiaTheme="minorHAnsi" w:cstheme="minorBidi"/>
          <w:spacing w:val="0"/>
          <w:szCs w:val="22"/>
          <w:lang w:eastAsia="en-US"/>
        </w:rPr>
        <w:t>,</w:t>
      </w:r>
      <w:r w:rsidRPr="008F4AD9">
        <w:rPr>
          <w:rFonts w:eastAsiaTheme="minorHAnsi" w:cstheme="minorBidi"/>
          <w:spacing w:val="0"/>
          <w:szCs w:val="22"/>
          <w:lang w:eastAsia="en-US"/>
        </w:rPr>
        <w:t xml:space="preserve"> от руководителей и иных должностных лиц организаций о состоянии условий и охраны труда, а </w:t>
      </w:r>
      <w:r w:rsidRPr="008F4AD9">
        <w:rPr>
          <w:rFonts w:eastAsiaTheme="minorHAnsi" w:cstheme="minorBidi"/>
          <w:spacing w:val="0"/>
          <w:szCs w:val="22"/>
          <w:lang w:eastAsia="en-US"/>
        </w:rPr>
        <w:lastRenderedPageBreak/>
        <w:t>также обо всех несчастных случаях на производстве и профессиональных заболеваниях;</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в) защищать права и законные интересы членов профессионального союза по вопросам возмещения вреда, причиненного их здоровью на производстве (работе);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г) направлять работодателям представления об устранении выявленных нарушений трудового законодательства Приднестровской Молдавской Республики;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д) принимать участие в рассмотрении трудовых споров, связанных с нарушением трудового законодательства Приднестровской Молдавской Республики, обязательств, предусмотренных коллективными договорами и соглашениями, а также с изменениями условий труда;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е) принимать участие в разработке проектов законов и иных нормативных правовых актов, содержащих нормы трудового права;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ж) 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Президентом Приднестровской Молдавской Республики и Правительством Приднестровской Молдавской Республики;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з) обращаться в соответствующие органы с требованием о привлечении к ответственности лиц, виновных в нарушении трудового законодательства Приднестровской Молдавской Республики, сокрытии фактов несчастных случаев на производстве.</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7. Профессиональные союзы, их инспекции труда при осуществлении указанных полномочий взаимодействуют с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 другими органами государственной власти, осуществляющими функции по надзору в установленной сфере деятельности, и объединениями (</w:t>
      </w:r>
      <w:r w:rsidR="00A5592A" w:rsidRPr="008F4AD9">
        <w:rPr>
          <w:rFonts w:eastAsiaTheme="minorHAnsi" w:cstheme="minorBidi"/>
          <w:spacing w:val="0"/>
          <w:szCs w:val="22"/>
          <w:lang w:eastAsia="en-US"/>
        </w:rPr>
        <w:t>с</w:t>
      </w:r>
      <w:r w:rsidRPr="008F4AD9">
        <w:rPr>
          <w:rFonts w:eastAsiaTheme="minorHAnsi" w:cstheme="minorBidi"/>
          <w:spacing w:val="0"/>
          <w:szCs w:val="22"/>
          <w:lang w:eastAsia="en-US"/>
        </w:rPr>
        <w:t xml:space="preserve">оюзами) работодателей. </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8. Профсоюзы по своей инициативе или по заявлению работников могут обращаться с исковым заявлением в суды для защиты прав работников на возмещение вреда, причиненного увечьем или иным повреждением здоровья в связи с исполнением трудовых обязанностей</w:t>
      </w:r>
      <w:r w:rsidR="00A5592A" w:rsidRPr="008F4AD9">
        <w:rPr>
          <w:rFonts w:eastAsiaTheme="minorHAnsi" w:cstheme="minorBidi"/>
          <w:spacing w:val="0"/>
          <w:szCs w:val="22"/>
          <w:lang w:eastAsia="en-US"/>
        </w:rPr>
        <w:t>,</w:t>
      </w:r>
      <w:r w:rsidRPr="008F4AD9">
        <w:rPr>
          <w:rFonts w:eastAsiaTheme="minorHAnsi" w:cstheme="minorBidi"/>
          <w:spacing w:val="0"/>
          <w:szCs w:val="22"/>
          <w:lang w:eastAsia="en-US"/>
        </w:rPr>
        <w:t xml:space="preserve"> и в других случаях ущемления прав работников на охрану труда».</w:t>
      </w:r>
    </w:p>
    <w:p w:rsidR="004A176E" w:rsidRPr="008F4AD9" w:rsidRDefault="004A176E" w:rsidP="004A176E">
      <w:pPr>
        <w:ind w:firstLine="709"/>
        <w:jc w:val="both"/>
        <w:rPr>
          <w:rFonts w:eastAsiaTheme="minorHAnsi" w:cstheme="minorBidi"/>
          <w:spacing w:val="0"/>
          <w:sz w:val="24"/>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D17941" w:rsidRPr="008F4AD9">
        <w:rPr>
          <w:rFonts w:eastAsiaTheme="minorHAnsi" w:cstheme="minorBidi"/>
          <w:spacing w:val="0"/>
          <w:szCs w:val="22"/>
          <w:lang w:eastAsia="en-US"/>
        </w:rPr>
        <w:t>0</w:t>
      </w:r>
      <w:r w:rsidRPr="008F4AD9">
        <w:rPr>
          <w:rFonts w:eastAsiaTheme="minorHAnsi" w:cstheme="minorBidi"/>
          <w:spacing w:val="0"/>
          <w:szCs w:val="22"/>
          <w:lang w:eastAsia="en-US"/>
        </w:rPr>
        <w:t>4</w:t>
      </w:r>
      <w:r w:rsidRPr="008F4AD9">
        <w:rPr>
          <w:rFonts w:eastAsiaTheme="minorHAnsi" w:cstheme="minorBidi"/>
          <w:spacing w:val="0"/>
          <w:sz w:val="24"/>
          <w:szCs w:val="22"/>
          <w:lang w:eastAsia="en-US"/>
        </w:rPr>
        <w:t xml:space="preserve">. </w:t>
      </w:r>
      <w:r w:rsidRPr="008F4AD9">
        <w:rPr>
          <w:rFonts w:eastAsiaTheme="minorHAnsi" w:cstheme="minorBidi"/>
          <w:spacing w:val="0"/>
          <w:szCs w:val="22"/>
          <w:lang w:eastAsia="en-US"/>
        </w:rPr>
        <w:t>Пункт 4 статьи 352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«4. При </w:t>
      </w:r>
      <w:proofErr w:type="spellStart"/>
      <w:r w:rsidRPr="008F4AD9">
        <w:rPr>
          <w:rFonts w:eastAsiaTheme="minorHAnsi" w:cstheme="minorBidi"/>
          <w:spacing w:val="0"/>
          <w:szCs w:val="22"/>
          <w:lang w:eastAsia="en-US"/>
        </w:rPr>
        <w:t>недостижении</w:t>
      </w:r>
      <w:proofErr w:type="spellEnd"/>
      <w:r w:rsidRPr="008F4AD9">
        <w:rPr>
          <w:rFonts w:eastAsiaTheme="minorHAnsi" w:cstheme="minorBidi"/>
          <w:spacing w:val="0"/>
          <w:szCs w:val="22"/>
          <w:lang w:eastAsia="en-US"/>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законодательства (включая </w:t>
      </w:r>
      <w:r w:rsidRPr="008F4AD9">
        <w:rPr>
          <w:rFonts w:eastAsiaTheme="minorHAnsi" w:cstheme="minorBidi"/>
          <w:spacing w:val="0"/>
          <w:szCs w:val="22"/>
          <w:lang w:eastAsia="en-US"/>
        </w:rPr>
        <w:lastRenderedPageBreak/>
        <w:t>законодательство об охране труда), или в суде. Выборный орган первичной профсоюзной организации работников также имеет право начать процедуру коллективного трудового спора в порядке, установленном настоящим Кодексом».</w:t>
      </w:r>
    </w:p>
    <w:p w:rsidR="004A176E" w:rsidRPr="008F4AD9" w:rsidRDefault="004A176E" w:rsidP="004A176E">
      <w:pPr>
        <w:ind w:firstLine="709"/>
        <w:jc w:val="both"/>
        <w:rPr>
          <w:rFonts w:eastAsiaTheme="minorHAnsi" w:cstheme="minorBidi"/>
          <w:b/>
          <w:spacing w:val="0"/>
          <w:sz w:val="24"/>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D17941" w:rsidRPr="008F4AD9">
        <w:rPr>
          <w:rFonts w:eastAsiaTheme="minorHAnsi" w:cstheme="minorBidi"/>
          <w:spacing w:val="0"/>
          <w:szCs w:val="22"/>
          <w:lang w:eastAsia="en-US"/>
        </w:rPr>
        <w:t>0</w:t>
      </w:r>
      <w:r w:rsidRPr="008F4AD9">
        <w:rPr>
          <w:rFonts w:eastAsiaTheme="minorHAnsi" w:cstheme="minorBidi"/>
          <w:spacing w:val="0"/>
          <w:szCs w:val="22"/>
          <w:lang w:eastAsia="en-US"/>
        </w:rPr>
        <w:t>5. Пункт 5 статьи 352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«5.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при получении жалобы (заявления) выборного органа первичной профсоюзной организации обязан в течение 1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D17941" w:rsidRPr="008F4AD9">
        <w:rPr>
          <w:rFonts w:eastAsiaTheme="minorHAnsi" w:cstheme="minorBidi"/>
          <w:spacing w:val="0"/>
          <w:szCs w:val="22"/>
          <w:lang w:eastAsia="en-US"/>
        </w:rPr>
        <w:t>0</w:t>
      </w:r>
      <w:r w:rsidRPr="008F4AD9">
        <w:rPr>
          <w:rFonts w:eastAsiaTheme="minorHAnsi" w:cstheme="minorBidi"/>
          <w:spacing w:val="0"/>
          <w:szCs w:val="22"/>
          <w:lang w:eastAsia="en-US"/>
        </w:rPr>
        <w:t>6. Пункт 3 статьи 353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 xml:space="preserve">«3. В случае если выборный орган первичной профсоюзной организации выразил несогласие с предполагаемым решением работодателя, он в течение 3 (трех) рабочих дней проводит с работодателем или его представителем дополнительные консультации, результаты которых оформляются протоколом. При </w:t>
      </w:r>
      <w:proofErr w:type="spellStart"/>
      <w:r w:rsidRPr="008F4AD9">
        <w:rPr>
          <w:rFonts w:eastAsiaTheme="minorHAnsi" w:cstheme="minorBidi"/>
          <w:spacing w:val="0"/>
          <w:szCs w:val="22"/>
          <w:lang w:eastAsia="en-US"/>
        </w:rPr>
        <w:t>недостижении</w:t>
      </w:r>
      <w:proofErr w:type="spellEnd"/>
      <w:r w:rsidRPr="008F4AD9">
        <w:rPr>
          <w:rFonts w:eastAsiaTheme="minorHAnsi" w:cstheme="minorBidi"/>
          <w:spacing w:val="0"/>
          <w:szCs w:val="22"/>
          <w:lang w:eastAsia="en-US"/>
        </w:rPr>
        <w:t xml:space="preserve"> общего согласия по результатам консультаций работодатель по истечении 10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охране труда).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в течение 10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D17941" w:rsidRPr="008F4AD9">
        <w:rPr>
          <w:rFonts w:eastAsiaTheme="minorHAnsi" w:cstheme="minorBidi"/>
          <w:spacing w:val="0"/>
          <w:szCs w:val="22"/>
          <w:lang w:eastAsia="en-US"/>
        </w:rPr>
        <w:t>0</w:t>
      </w:r>
      <w:r w:rsidRPr="008F4AD9">
        <w:rPr>
          <w:rFonts w:eastAsiaTheme="minorHAnsi" w:cstheme="minorBidi"/>
          <w:spacing w:val="0"/>
          <w:szCs w:val="22"/>
          <w:lang w:eastAsia="en-US"/>
        </w:rPr>
        <w:t>7. Пункт 4 статьи 353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«4. 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w:t>
      </w:r>
      <w:r w:rsidR="00A5592A" w:rsidRPr="008F4AD9">
        <w:rPr>
          <w:rFonts w:eastAsiaTheme="minorHAnsi" w:cstheme="minorBidi"/>
          <w:spacing w:val="0"/>
          <w:szCs w:val="22"/>
          <w:lang w:eastAsia="en-US"/>
        </w:rPr>
        <w:t>е</w:t>
      </w:r>
      <w:r w:rsidRPr="008F4AD9">
        <w:rPr>
          <w:rFonts w:eastAsiaTheme="minorHAnsi" w:cstheme="minorBidi"/>
          <w:spacing w:val="0"/>
          <w:szCs w:val="22"/>
          <w:lang w:eastAsia="en-US"/>
        </w:rPr>
        <w:t xml:space="preserve">, а работодателя </w:t>
      </w:r>
      <w:r w:rsidR="00A5592A" w:rsidRPr="008F4AD9">
        <w:rPr>
          <w:rFonts w:eastAsiaTheme="minorHAnsi" w:cstheme="minorBidi"/>
          <w:spacing w:val="0"/>
          <w:szCs w:val="22"/>
          <w:lang w:eastAsia="en-US"/>
        </w:rPr>
        <w:t>–</w:t>
      </w:r>
      <w:r w:rsidRPr="008F4AD9">
        <w:rPr>
          <w:rFonts w:eastAsiaTheme="minorHAnsi" w:cstheme="minorBidi"/>
          <w:spacing w:val="0"/>
          <w:szCs w:val="22"/>
          <w:lang w:eastAsia="en-US"/>
        </w:rPr>
        <w:t xml:space="preserve"> обжаловать в суд</w:t>
      </w:r>
      <w:r w:rsidR="00A5592A" w:rsidRPr="008F4AD9">
        <w:rPr>
          <w:rFonts w:eastAsiaTheme="minorHAnsi" w:cstheme="minorBidi"/>
          <w:spacing w:val="0"/>
          <w:szCs w:val="22"/>
          <w:lang w:eastAsia="en-US"/>
        </w:rPr>
        <w:t>е</w:t>
      </w:r>
      <w:r w:rsidRPr="008F4AD9">
        <w:rPr>
          <w:rFonts w:eastAsiaTheme="minorHAnsi" w:cstheme="minorBidi"/>
          <w:spacing w:val="0"/>
          <w:szCs w:val="22"/>
          <w:lang w:eastAsia="en-US"/>
        </w:rPr>
        <w:t xml:space="preserve"> предписание уполномоченного Президентом Приднестровской Молдавской Республики исполнительного </w:t>
      </w:r>
      <w:r w:rsidRPr="008F4AD9">
        <w:rPr>
          <w:rFonts w:eastAsiaTheme="minorHAnsi" w:cstheme="minorBidi"/>
          <w:spacing w:val="0"/>
          <w:szCs w:val="22"/>
          <w:lang w:eastAsia="en-US"/>
        </w:rPr>
        <w:lastRenderedPageBreak/>
        <w:t>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p>
    <w:p w:rsidR="004A176E" w:rsidRPr="008F4AD9" w:rsidRDefault="004A176E" w:rsidP="004A176E">
      <w:pPr>
        <w:ind w:firstLine="709"/>
        <w:jc w:val="both"/>
        <w:rPr>
          <w:rFonts w:eastAsiaTheme="minorHAnsi" w:cstheme="minorBidi"/>
          <w:spacing w:val="0"/>
          <w:szCs w:val="22"/>
          <w:lang w:eastAsia="en-US"/>
        </w:rPr>
      </w:pP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1</w:t>
      </w:r>
      <w:r w:rsidR="00D17941" w:rsidRPr="008F4AD9">
        <w:rPr>
          <w:rFonts w:eastAsiaTheme="minorHAnsi" w:cstheme="minorBidi"/>
          <w:spacing w:val="0"/>
          <w:szCs w:val="22"/>
          <w:lang w:eastAsia="en-US"/>
        </w:rPr>
        <w:t>0</w:t>
      </w:r>
      <w:r w:rsidRPr="008F4AD9">
        <w:rPr>
          <w:rFonts w:eastAsiaTheme="minorHAnsi" w:cstheme="minorBidi"/>
          <w:spacing w:val="0"/>
          <w:szCs w:val="22"/>
          <w:lang w:eastAsia="en-US"/>
        </w:rPr>
        <w:t>8. Подпункт б) статьи 400 изложить в следующей редакции:</w:t>
      </w:r>
    </w:p>
    <w:p w:rsidR="004A176E" w:rsidRPr="008F4AD9" w:rsidRDefault="004A176E" w:rsidP="004A176E">
      <w:pPr>
        <w:ind w:firstLine="709"/>
        <w:jc w:val="both"/>
        <w:rPr>
          <w:rFonts w:eastAsiaTheme="minorHAnsi" w:cstheme="minorBidi"/>
          <w:spacing w:val="0"/>
          <w:szCs w:val="22"/>
          <w:lang w:eastAsia="en-US"/>
        </w:rPr>
      </w:pPr>
      <w:r w:rsidRPr="008F4AD9">
        <w:rPr>
          <w:rFonts w:eastAsiaTheme="minorHAnsi" w:cstheme="minorBidi"/>
          <w:spacing w:val="0"/>
          <w:szCs w:val="22"/>
          <w:lang w:eastAsia="en-US"/>
        </w:rPr>
        <w:t>«б) норм, предусмотренных подпунктом к) пункта 1 статьи 207, подпунктом у) пункта 2 статьи 209, подпунктом б) статьи 216, пунктом 1 статьи 224, подпунктом е) пункта 1 и пунктом 3 статьи 225-1, стать</w:t>
      </w:r>
      <w:r w:rsidR="00A5592A" w:rsidRPr="008F4AD9">
        <w:rPr>
          <w:rFonts w:eastAsiaTheme="minorHAnsi" w:cstheme="minorBidi"/>
          <w:spacing w:val="0"/>
          <w:szCs w:val="22"/>
          <w:lang w:eastAsia="en-US"/>
        </w:rPr>
        <w:t>ей</w:t>
      </w:r>
      <w:r w:rsidRPr="008F4AD9">
        <w:rPr>
          <w:rFonts w:eastAsiaTheme="minorHAnsi" w:cstheme="minorBidi"/>
          <w:spacing w:val="0"/>
          <w:szCs w:val="22"/>
          <w:lang w:eastAsia="en-US"/>
        </w:rPr>
        <w:t xml:space="preserve"> 308-7 (в части обязательного социального страхования дистанционных работников от несчастных случаев на производстве и профессиональных заболеваний),</w:t>
      </w:r>
      <w:r w:rsidRPr="008F4AD9">
        <w:rPr>
          <w:rFonts w:eastAsiaTheme="minorHAnsi" w:cstheme="minorBidi"/>
          <w:b/>
          <w:spacing w:val="0"/>
          <w:szCs w:val="22"/>
          <w:lang w:eastAsia="en-US"/>
        </w:rPr>
        <w:t xml:space="preserve"> </w:t>
      </w:r>
      <w:r w:rsidRPr="008F4AD9">
        <w:rPr>
          <w:rFonts w:eastAsiaTheme="minorHAnsi" w:cstheme="minorBidi"/>
          <w:spacing w:val="0"/>
          <w:szCs w:val="22"/>
          <w:lang w:eastAsia="en-US"/>
        </w:rPr>
        <w:t>относящихся к обязательному страхованию от несчастных случаев на производстве и профессиональных заболеваний, которые вводятся в действие со дня вступления в силу Закона Приднестровской Молдавской Республики «Об обязательном социальном страховании от несчастных случаев на производстве и профессиональных заболеваний».</w:t>
      </w:r>
    </w:p>
    <w:bookmarkEnd w:id="0"/>
    <w:p w:rsidR="00A205A8" w:rsidRPr="008F4AD9" w:rsidRDefault="00A205A8" w:rsidP="00A205A8">
      <w:pPr>
        <w:widowControl w:val="0"/>
        <w:autoSpaceDE w:val="0"/>
        <w:autoSpaceDN w:val="0"/>
        <w:adjustRightInd w:val="0"/>
        <w:ind w:firstLine="709"/>
        <w:jc w:val="both"/>
        <w:rPr>
          <w:spacing w:val="0"/>
        </w:rPr>
      </w:pPr>
    </w:p>
    <w:p w:rsidR="00A205A8" w:rsidRPr="008F4AD9" w:rsidRDefault="00A205A8" w:rsidP="00A205A8">
      <w:pPr>
        <w:ind w:firstLine="709"/>
        <w:jc w:val="both"/>
        <w:rPr>
          <w:spacing w:val="0"/>
        </w:rPr>
      </w:pPr>
      <w:r w:rsidRPr="008F4AD9">
        <w:rPr>
          <w:b/>
          <w:spacing w:val="0"/>
        </w:rPr>
        <w:t>Статья 2.</w:t>
      </w:r>
      <w:r w:rsidRPr="008F4AD9">
        <w:rPr>
          <w:spacing w:val="0"/>
        </w:rPr>
        <w:t xml:space="preserve"> Настоящий Закон вступает в силу по истечении 30 (тридцати) дней </w:t>
      </w:r>
      <w:r w:rsidR="00A5592A" w:rsidRPr="008F4AD9">
        <w:rPr>
          <w:spacing w:val="0"/>
        </w:rPr>
        <w:t>после</w:t>
      </w:r>
      <w:r w:rsidRPr="008F4AD9">
        <w:rPr>
          <w:spacing w:val="0"/>
        </w:rPr>
        <w:t xml:space="preserve"> дня официального опубликования.</w:t>
      </w:r>
    </w:p>
    <w:p w:rsidR="00560285" w:rsidRPr="008F4AD9" w:rsidRDefault="00560285" w:rsidP="00A205A8">
      <w:pPr>
        <w:ind w:firstLine="709"/>
        <w:jc w:val="both"/>
        <w:rPr>
          <w:spacing w:val="0"/>
        </w:rPr>
      </w:pPr>
    </w:p>
    <w:p w:rsidR="00F13411" w:rsidRPr="008F4AD9" w:rsidRDefault="00F13411" w:rsidP="007469BA">
      <w:pPr>
        <w:ind w:firstLine="709"/>
        <w:jc w:val="both"/>
        <w:rPr>
          <w:spacing w:val="0"/>
        </w:rPr>
      </w:pPr>
    </w:p>
    <w:p w:rsidR="003C6611" w:rsidRPr="008F4AD9" w:rsidRDefault="00490ACC" w:rsidP="007469BA">
      <w:pPr>
        <w:jc w:val="both"/>
        <w:outlineLvl w:val="0"/>
        <w:rPr>
          <w:spacing w:val="0"/>
        </w:rPr>
      </w:pPr>
      <w:r w:rsidRPr="008F4AD9">
        <w:rPr>
          <w:spacing w:val="0"/>
        </w:rPr>
        <w:t xml:space="preserve">Президент </w:t>
      </w:r>
    </w:p>
    <w:p w:rsidR="00490ACC" w:rsidRPr="008F4AD9" w:rsidRDefault="00490ACC" w:rsidP="007469BA">
      <w:pPr>
        <w:jc w:val="both"/>
        <w:outlineLvl w:val="0"/>
        <w:rPr>
          <w:spacing w:val="0"/>
        </w:rPr>
      </w:pPr>
      <w:r w:rsidRPr="008F4AD9">
        <w:rPr>
          <w:spacing w:val="0"/>
        </w:rPr>
        <w:t xml:space="preserve">Приднестровской </w:t>
      </w:r>
    </w:p>
    <w:p w:rsidR="00F44C76" w:rsidRPr="008F4AD9" w:rsidRDefault="00490ACC" w:rsidP="007469BA">
      <w:pPr>
        <w:jc w:val="both"/>
        <w:rPr>
          <w:spacing w:val="0"/>
        </w:rPr>
      </w:pPr>
      <w:r w:rsidRPr="008F4AD9">
        <w:rPr>
          <w:spacing w:val="0"/>
        </w:rPr>
        <w:t xml:space="preserve">Молдавской Республики </w:t>
      </w:r>
      <w:r w:rsidRPr="008F4AD9">
        <w:rPr>
          <w:spacing w:val="0"/>
        </w:rPr>
        <w:tab/>
      </w:r>
      <w:r w:rsidRPr="008F4AD9">
        <w:rPr>
          <w:spacing w:val="0"/>
        </w:rPr>
        <w:tab/>
      </w:r>
      <w:r w:rsidRPr="008F4AD9">
        <w:rPr>
          <w:spacing w:val="0"/>
        </w:rPr>
        <w:tab/>
      </w:r>
      <w:r w:rsidRPr="008F4AD9">
        <w:rPr>
          <w:spacing w:val="0"/>
        </w:rPr>
        <w:tab/>
        <w:t xml:space="preserve"> </w:t>
      </w:r>
      <w:r w:rsidR="001713CD" w:rsidRPr="008F4AD9">
        <w:rPr>
          <w:spacing w:val="0"/>
        </w:rPr>
        <w:t xml:space="preserve">  </w:t>
      </w:r>
      <w:r w:rsidRPr="008F4AD9">
        <w:rPr>
          <w:spacing w:val="0"/>
        </w:rPr>
        <w:t xml:space="preserve">  В. Н. КРАСНОСЕЛЬСКИЙ</w:t>
      </w:r>
    </w:p>
    <w:p w:rsidR="00824221" w:rsidRPr="008F4AD9" w:rsidRDefault="00824221" w:rsidP="007469BA">
      <w:pPr>
        <w:ind w:firstLine="709"/>
        <w:jc w:val="both"/>
        <w:rPr>
          <w:spacing w:val="0"/>
        </w:rPr>
      </w:pPr>
    </w:p>
    <w:p w:rsidR="0003444C" w:rsidRPr="008F4AD9" w:rsidRDefault="0003444C" w:rsidP="007469BA">
      <w:pPr>
        <w:ind w:firstLine="709"/>
        <w:jc w:val="both"/>
        <w:rPr>
          <w:spacing w:val="0"/>
        </w:rPr>
      </w:pPr>
    </w:p>
    <w:p w:rsidR="0003444C" w:rsidRDefault="0003444C" w:rsidP="007469BA">
      <w:pPr>
        <w:ind w:firstLine="709"/>
        <w:jc w:val="both"/>
        <w:rPr>
          <w:spacing w:val="0"/>
        </w:rPr>
      </w:pPr>
    </w:p>
    <w:p w:rsidR="00D353B3" w:rsidRPr="00D91258" w:rsidRDefault="00D353B3" w:rsidP="00D353B3">
      <w:pPr>
        <w:jc w:val="both"/>
      </w:pPr>
      <w:bookmarkStart w:id="2" w:name="_GoBack"/>
      <w:bookmarkEnd w:id="2"/>
      <w:r>
        <w:t xml:space="preserve">г. </w:t>
      </w:r>
      <w:r w:rsidRPr="00D91258">
        <w:t>Тирасполь</w:t>
      </w:r>
    </w:p>
    <w:p w:rsidR="00D353B3" w:rsidRPr="00D91258" w:rsidRDefault="00D353B3" w:rsidP="00D353B3">
      <w:pPr>
        <w:ind w:left="28" w:hanging="28"/>
        <w:jc w:val="both"/>
      </w:pPr>
      <w:r>
        <w:t>30 мая 2025</w:t>
      </w:r>
      <w:r w:rsidRPr="00D91258">
        <w:t xml:space="preserve"> г.</w:t>
      </w:r>
    </w:p>
    <w:p w:rsidR="00D353B3" w:rsidRPr="00E47AD2" w:rsidRDefault="00D353B3" w:rsidP="00D353B3">
      <w:pPr>
        <w:tabs>
          <w:tab w:val="left" w:pos="851"/>
          <w:tab w:val="left" w:pos="4536"/>
        </w:tabs>
        <w:ind w:left="28" w:hanging="28"/>
      </w:pPr>
      <w:r>
        <w:t>№ 87-ЗИД-</w:t>
      </w:r>
      <w:r w:rsidRPr="00D91258">
        <w:t>VI</w:t>
      </w:r>
      <w:r>
        <w:rPr>
          <w:lang w:val="en-US"/>
        </w:rPr>
        <w:t>I</w:t>
      </w:r>
    </w:p>
    <w:p w:rsidR="00D353B3" w:rsidRPr="008F4AD9" w:rsidRDefault="00D353B3" w:rsidP="007469BA">
      <w:pPr>
        <w:ind w:firstLine="709"/>
        <w:jc w:val="both"/>
        <w:rPr>
          <w:spacing w:val="0"/>
        </w:rPr>
      </w:pPr>
    </w:p>
    <w:sectPr w:rsidR="00D353B3" w:rsidRPr="008F4AD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A0" w:rsidRDefault="00BC3AA0">
      <w:r>
        <w:separator/>
      </w:r>
    </w:p>
  </w:endnote>
  <w:endnote w:type="continuationSeparator" w:id="0">
    <w:p w:rsidR="00BC3AA0" w:rsidRDefault="00BC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A0" w:rsidRDefault="00BC3AA0">
      <w:r>
        <w:separator/>
      </w:r>
    </w:p>
  </w:footnote>
  <w:footnote w:type="continuationSeparator" w:id="0">
    <w:p w:rsidR="00BC3AA0" w:rsidRDefault="00BC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E9" w:rsidRDefault="00545DE9"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5DE9" w:rsidRDefault="00545D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E9" w:rsidRPr="009D00F6" w:rsidRDefault="00545DE9"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353B3">
      <w:rPr>
        <w:rStyle w:val="a5"/>
        <w:noProof/>
        <w:sz w:val="24"/>
      </w:rPr>
      <w:t>37</w:t>
    </w:r>
    <w:r w:rsidRPr="009D00F6">
      <w:rPr>
        <w:rStyle w:val="a5"/>
        <w:sz w:val="24"/>
      </w:rPr>
      <w:fldChar w:fldCharType="end"/>
    </w:r>
  </w:p>
  <w:p w:rsidR="00545DE9" w:rsidRDefault="00545D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3B47"/>
    <w:rsid w:val="00124215"/>
    <w:rsid w:val="00124AF4"/>
    <w:rsid w:val="00124F14"/>
    <w:rsid w:val="00131A1B"/>
    <w:rsid w:val="00131CD6"/>
    <w:rsid w:val="00133CEE"/>
    <w:rsid w:val="0013519D"/>
    <w:rsid w:val="00135460"/>
    <w:rsid w:val="001354EB"/>
    <w:rsid w:val="00136087"/>
    <w:rsid w:val="00136442"/>
    <w:rsid w:val="0013720B"/>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3CE0"/>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2E3B"/>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0AB"/>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6A1"/>
    <w:rsid w:val="00336C88"/>
    <w:rsid w:val="00336CA5"/>
    <w:rsid w:val="0033794B"/>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528"/>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B65"/>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99E"/>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1A46"/>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3"/>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5DE9"/>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4102"/>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2A9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8EA"/>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2A8"/>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2E21"/>
    <w:rsid w:val="006F4AB7"/>
    <w:rsid w:val="006F4ADE"/>
    <w:rsid w:val="006F5243"/>
    <w:rsid w:val="006F568D"/>
    <w:rsid w:val="006F5D73"/>
    <w:rsid w:val="006F6A56"/>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966"/>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6F83"/>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C47"/>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66B5"/>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5F3"/>
    <w:rsid w:val="0087161C"/>
    <w:rsid w:val="0087162A"/>
    <w:rsid w:val="00871A54"/>
    <w:rsid w:val="00871A7D"/>
    <w:rsid w:val="00872DBC"/>
    <w:rsid w:val="00872E56"/>
    <w:rsid w:val="00873AC3"/>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4AD9"/>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4BA"/>
    <w:rsid w:val="00987A50"/>
    <w:rsid w:val="00987D77"/>
    <w:rsid w:val="00987F74"/>
    <w:rsid w:val="009914B8"/>
    <w:rsid w:val="00992FA7"/>
    <w:rsid w:val="0099374B"/>
    <w:rsid w:val="00994A80"/>
    <w:rsid w:val="00994B98"/>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586"/>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92A"/>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AA0"/>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17941"/>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3B3"/>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1F1"/>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426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7B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030"/>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1BC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C812-6A92-45E8-96FF-D2E2E80A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37</Pages>
  <Words>13419</Words>
  <Characters>76489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59</cp:revision>
  <cp:lastPrinted>2025-05-22T11:19:00Z</cp:lastPrinted>
  <dcterms:created xsi:type="dcterms:W3CDTF">2025-03-19T12:04:00Z</dcterms:created>
  <dcterms:modified xsi:type="dcterms:W3CDTF">2025-05-30T11:44:00Z</dcterms:modified>
</cp:coreProperties>
</file>