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35C6" w:rsidRDefault="00F335C6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5EC5" w:rsidRDefault="00FC5EC5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5EC5" w:rsidRDefault="00FC5EC5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5EC5" w:rsidRDefault="00FC5EC5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5EC5" w:rsidRDefault="00FC5EC5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5EC5" w:rsidRDefault="00FC5EC5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5EC5" w:rsidRDefault="00FC5EC5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5EC5" w:rsidRDefault="00FC5EC5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5EC5" w:rsidRPr="00FC5EC5" w:rsidRDefault="00FC5EC5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35C6" w:rsidRPr="00FC5EC5" w:rsidRDefault="00F335C6" w:rsidP="00FC5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EC5">
        <w:rPr>
          <w:rFonts w:ascii="Times New Roman" w:eastAsia="Calibri" w:hAnsi="Times New Roman" w:cs="Times New Roman"/>
          <w:sz w:val="28"/>
          <w:szCs w:val="28"/>
        </w:rPr>
        <w:t>О проекте закона Приднестровской Молдавской Республики</w:t>
      </w: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5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Кодекс </w:t>
      </w: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5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5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административных правонарушениях»</w:t>
      </w: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5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65, 72 Конституции Приднестровской Молдавской Республики, </w:t>
      </w:r>
      <w:r w:rsidR="00AA359C" w:rsidRPr="00FC5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режиме законодательной необходимости, со сроком рассмотрения до </w:t>
      </w:r>
      <w:r w:rsidR="001C2028" w:rsidRPr="00FC5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</w:t>
      </w:r>
      <w:r w:rsidR="00AA359C" w:rsidRPr="00FC5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июня 2025 года:</w:t>
      </w: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5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Направить на рассмотрение в Верховный Совет Приднестровской Молдавской Республики проект закона Приднестровской Молдавской Республики «О внесении изменений в Кодекс Приднестровской Молдавской Республики об административных правонарушениях» (прилагается).</w:t>
      </w: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35C6" w:rsidRDefault="00F335C6" w:rsidP="00FC5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5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2*. </w:t>
      </w:r>
    </w:p>
    <w:p w:rsidR="009E2B89" w:rsidRDefault="009E2B89" w:rsidP="00FC5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5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* – не для печати.</w:t>
      </w: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5EC5" w:rsidRPr="00FC5EC5" w:rsidRDefault="00FC5EC5" w:rsidP="00FC5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35C6" w:rsidRPr="00FC5EC5" w:rsidRDefault="00F335C6" w:rsidP="00FC5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5EC5" w:rsidRPr="00FC5EC5" w:rsidRDefault="00FC5EC5" w:rsidP="00FC5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FC5EC5" w:rsidRPr="00FC5EC5" w:rsidRDefault="00FC5EC5" w:rsidP="00FC5E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EC5" w:rsidRPr="00FC5EC5" w:rsidRDefault="00FC5EC5" w:rsidP="00FC5EC5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EC5" w:rsidRPr="008A329B" w:rsidRDefault="00FC5EC5" w:rsidP="00FC5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EC5" w:rsidRPr="008A329B" w:rsidRDefault="00FC5EC5" w:rsidP="00FC5E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C5EC5" w:rsidRPr="008A329B" w:rsidRDefault="008A329B" w:rsidP="00FC5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FC5EC5" w:rsidRPr="008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2025 г.</w:t>
      </w:r>
    </w:p>
    <w:p w:rsidR="00FC5EC5" w:rsidRDefault="008A329B" w:rsidP="00FC5E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172</w:t>
      </w:r>
      <w:r w:rsidR="00FC5EC5" w:rsidRPr="008A3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9E2B89" w:rsidRDefault="009E2B89" w:rsidP="00FC5E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9" w:rsidRDefault="009E2B89" w:rsidP="00FC5E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9" w:rsidRDefault="009E2B89" w:rsidP="00FC5E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9" w:rsidRDefault="009E2B89" w:rsidP="00FC5E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9" w:rsidRDefault="009E2B89" w:rsidP="00FC5E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9" w:rsidRDefault="009E2B89" w:rsidP="00FC5E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89" w:rsidRPr="008A329B" w:rsidRDefault="009E2B89" w:rsidP="00FC5E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C5EC5" w:rsidRPr="008A329B" w:rsidRDefault="00FC5EC5" w:rsidP="009155A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C5EC5" w:rsidRPr="008A329B" w:rsidRDefault="00FC5EC5" w:rsidP="009155A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2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FC5EC5" w:rsidRPr="008A329B" w:rsidRDefault="00FC5EC5" w:rsidP="009155A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FC5EC5" w:rsidRPr="008A329B" w:rsidRDefault="00FC5EC5" w:rsidP="009155A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FC5EC5" w:rsidRPr="008A329B" w:rsidRDefault="00FC5EC5" w:rsidP="009155A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7ABB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июня</w:t>
      </w:r>
      <w:r w:rsidRPr="008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</w:t>
      </w:r>
      <w:r w:rsidR="005A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172рп</w:t>
      </w:r>
    </w:p>
    <w:p w:rsidR="00F335C6" w:rsidRPr="008A329B" w:rsidRDefault="00F335C6" w:rsidP="00FC5EC5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5C6" w:rsidRPr="00FC5EC5" w:rsidRDefault="00F335C6" w:rsidP="00FC5EC5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5C6" w:rsidRPr="00FC5EC5" w:rsidRDefault="00F335C6" w:rsidP="00FC5EC5">
      <w:pPr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F335C6" w:rsidRPr="00FC5EC5" w:rsidRDefault="00F335C6" w:rsidP="00FC5EC5">
      <w:pPr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35C6" w:rsidRPr="00FC5EC5" w:rsidRDefault="00F335C6" w:rsidP="00FC5EC5">
      <w:pPr>
        <w:tabs>
          <w:tab w:val="left" w:pos="3801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5EC5">
        <w:rPr>
          <w:rFonts w:ascii="Times New Roman" w:eastAsia="Calibri" w:hAnsi="Times New Roman" w:cs="Times New Roman"/>
          <w:sz w:val="24"/>
          <w:szCs w:val="24"/>
        </w:rPr>
        <w:tab/>
      </w:r>
      <w:r w:rsidRPr="00FC5EC5">
        <w:rPr>
          <w:rFonts w:ascii="Times New Roman" w:eastAsia="Calibri" w:hAnsi="Times New Roman" w:cs="Times New Roman"/>
          <w:sz w:val="24"/>
          <w:szCs w:val="24"/>
        </w:rPr>
        <w:tab/>
        <w:t xml:space="preserve">ЗАКОН </w:t>
      </w:r>
    </w:p>
    <w:p w:rsidR="00F335C6" w:rsidRPr="00FC5EC5" w:rsidRDefault="00F335C6" w:rsidP="00FC5E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5EC5">
        <w:rPr>
          <w:rFonts w:ascii="Times New Roman" w:eastAsia="Calibri" w:hAnsi="Times New Roman" w:cs="Times New Roman"/>
          <w:sz w:val="24"/>
          <w:szCs w:val="24"/>
        </w:rPr>
        <w:t xml:space="preserve">ПРИДНЕСТРОВСКОЙ МОЛДАВСКОЙ РЕСПУБЛИКИ </w:t>
      </w:r>
    </w:p>
    <w:p w:rsidR="00F335C6" w:rsidRPr="00FC5EC5" w:rsidRDefault="00F335C6" w:rsidP="00FC5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35C6" w:rsidRPr="00FC5EC5" w:rsidRDefault="00F335C6" w:rsidP="00FC5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Кодекс </w:t>
      </w:r>
    </w:p>
    <w:p w:rsidR="00F335C6" w:rsidRPr="00FC5EC5" w:rsidRDefault="00F335C6" w:rsidP="00FC5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EC5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</w:p>
    <w:p w:rsidR="00F335C6" w:rsidRPr="00FC5EC5" w:rsidRDefault="00F335C6" w:rsidP="00FC5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5EC5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FC5EC5">
        <w:rPr>
          <w:rFonts w:ascii="Times New Roman" w:eastAsia="Calibri" w:hAnsi="Times New Roman" w:cs="Times New Roman"/>
          <w:sz w:val="28"/>
          <w:szCs w:val="28"/>
        </w:rPr>
        <w:t>дминистративных правонарушениях</w:t>
      </w:r>
    </w:p>
    <w:p w:rsidR="00F335C6" w:rsidRPr="00FC5EC5" w:rsidRDefault="00F335C6" w:rsidP="00FC5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C5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 Внести в Кодекс Приднестровской Молдавской Республики </w:t>
      </w:r>
      <w:r w:rsidR="00D20C65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административных правонарушениях от 21 января 2014 года № 10-З-V </w:t>
      </w:r>
      <w:r w:rsidR="00D20C65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</w:t>
      </w:r>
      <w:r w:rsidR="00D20C65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2014 года № 164-ЗД-V (САЗ 14-44); от 10 ноября 2014 года № 174-ЗИ-V </w:t>
      </w:r>
      <w:r w:rsidR="00D20C65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14-46); от 8 декабря 2014 года № 200-ЗД-V (САЗ 14-50); от 10 декабря </w:t>
      </w:r>
      <w:r w:rsidR="00D20C65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2014 года № 205-ЗИ-V (САЗ 14-51); от 10 декабря 2014 года № 210-ЗД-V </w:t>
      </w:r>
      <w:r w:rsidR="00D20C65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14-51); от 30 декабря 2014 года № 233-ЗИД-V (САЗ 15-1); от 16 января </w:t>
      </w:r>
      <w:r w:rsidR="00D20C65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2015 года № 24-ЗИД-V (САЗ 15-3); от 9 февраля 2015 года № 34-ЗИД-V </w:t>
      </w:r>
      <w:r w:rsidR="00D20C65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15-7); от 20 марта 2015 года № 47-ЗИД-V (САЗ 15-12); от 24 марта </w:t>
      </w:r>
      <w:r w:rsidR="00D20C65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2015 года № 52-ЗД-V (САЗ 15-13,1); от 24 марта 2015 года </w:t>
      </w:r>
      <w:r w:rsidRPr="00FA755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№ 53-ЗИ-V </w:t>
      </w:r>
      <w:r w:rsidR="00FA7553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Pr="00FA7553">
        <w:rPr>
          <w:rFonts w:ascii="Times New Roman" w:eastAsia="Calibri" w:hAnsi="Times New Roman" w:cs="Times New Roman"/>
          <w:spacing w:val="-4"/>
          <w:sz w:val="28"/>
          <w:szCs w:val="28"/>
        </w:rPr>
        <w:t>(САЗ 15-</w:t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13,1); от 25 марта 2015 года № 57-ЗИД-V (САЗ 15-13,1); от 25 марта </w:t>
      </w:r>
      <w:r w:rsidR="00FA755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2015 года № 59-ЗД-V (САЗ 15-13,1); от 14 апреля 2015 года № 62-ЗИД-V </w:t>
      </w:r>
      <w:r w:rsidR="00FA755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15-16); от 28 апреля 2015 года № 71-ЗИ-V (САЗ 15-18); от 5 мая 2015 года № 78-ЗИ-V (САЗ 15-19); от 18 мая 2015 года № 85-ЗИД-V (САЗ 15-21); от 18 мая 2015 года № 87-ЗИ-V (САЗ 15-21); от 30 июня 2015 года № 103-ЗИД-V </w:t>
      </w:r>
      <w:r w:rsidR="00FA755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15-27); от 12 февраля 2016 года № 8-ЗД-VI (САЗ 16-6); от 17 февраля </w:t>
      </w:r>
      <w:r w:rsidR="00FA755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2016 года № 23-ЗИД-VI (САЗ 16-7); от 17 февраля 2016 года № 31-ЗИД-VI </w:t>
      </w:r>
      <w:r w:rsidR="00FA755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16-7); от 26 февраля 2016 года № 39-ЗД-VI (САЗ 16-8); от 5 марта 2016 года № 43-ЗИД-VI (САЗ 16-9); от 5 марта 2016 года № 45-ЗД-VI (САЗ 16-9); от 25 мая 2016 года № 133-ЗИД-VI (САЗ 16-21) с изменениями, внесенными Законом Приднестровской Молдавской Республики от 30 января 2017 года № 22-ЗИ-VI (САЗ 17-6); от 23 июня 2016 года № 155-ЗД-VI (САЗ 16-25); от 1 июля 2016 года № 168-ЗИ-VI (САЗ 16-26); от 25 июля 2016 года № 192-ЗД-VI (САЗ 16-30); </w:t>
      </w:r>
      <w:r w:rsidR="00FA755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25 июля 2016 года № 194-ЗД-VI (САЗ 16-30); от 27 сентября 2016 года </w:t>
      </w:r>
      <w:r w:rsidR="00FA755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215-ЗИД-VI (САЗ 16-39); от 15 ноября 2016 года № 245-ЗИ-VI (САЗ 16-46); </w:t>
      </w:r>
      <w:r w:rsidR="00FA755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9 декабря 2016 года № 283-ЗД-VI (САЗ 16-49); от 6 января 2017 года </w:t>
      </w:r>
      <w:r w:rsidR="00FA755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2-ЗД-VI (САЗ 17-2); от 6 января 2017 года № 7-ЗИ-VI (САЗ 17-2); от 16 января </w:t>
      </w:r>
      <w:r w:rsidRPr="00FC5E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2017 года № 19-ЗД-VI (САЗ 17-4); от 21 февраля 2017 года № 39-ЗД-VI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17-9); от 28 марта 2017 года № 61-ЗД-VI (САЗ 17-14); от 29 марта 2017 года № 68-ЗИД-VI (САЗ 17-14); от 11 апреля 2017 года № 82-ЗИД-VI (САЗ 17-16);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25 апреля 2017 года № 85-ЗИ-VI (САЗ 17-18); от 27 апреля 2017 года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91-ЗИ-VI (САЗ 17-18); от 3 мая 2017 года № 95-ЗИД-VI (САЗ 17-19); от 29 мая 2017 года № 110-ЗИД-VI (САЗ 17-23,1); от 19 июня 2017 года № 147-ЗИ-VI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17-25); от 22 июня 2017 года № 180-ЗИ-VI (САЗ 17-26); от 28 июня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2017 года № 189-ЗИ-VI (САЗ 17-27); от 30 июня 2017 года № 198-ЗИ-VI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17-27); от 14 июля 2017 года № 215-ЗИД-VI (САЗ 17-29); от 19 июля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2017 года № 222-ЗИ-VI (САЗ 17-30); от 12 октября 2017 года № 261-ЗИД-VI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17-42); от 1 ноября 2017 года № 284-ЗД-VI (САЗ 17-45,1); от 1 ноября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2017 года № 299-ЗИ-VI (САЗ 17-45,1); от 4 ноября 2017 года № 303-ЗИ-VI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17-45,1); от 4 ноября 2017 года № 308-ЗИД-VI (САЗ 17-45,1); от 16 ноября 2017 года № 316-ЗИ-VI (САЗ 17-47); от 16 ноября 2017 года № 323-ЗИ-VI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17-47); от 24 ноября 2017 года № 330-ЗД-VI (САЗ 17-48); от 24 ноября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2017 года № 333-ЗД-VI (САЗ 17-48); от 29 ноября 2017 года № 350-ЗИД-VI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17-49); от 18 декабря 2017 года № 362-ЗИ-VI (САЗ 17-52); от 18 декабря 2017 года № 374-ЗД-VI (САЗ 17-52); от 29 декабря 2017 года № 395-ЗИ-VI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18-1,1); от 29 декабря 2017 года № 397-ЗД-VI (САЗ 18-1,1); от 3 февраля 2018 года № 28-ЗД-VI (САЗ 18-5); от 6 февраля 2018 года № 34-ЗИД-VI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18-6); от 7 февраля 2018 года № 36-ЗИ-VI (САЗ 18-6); от 28 февраля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2018 года № 44-ЗД-VI (САЗ 18-9); от 28 февраля 2018 года № 48-ЗИ-VI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18-9); от 1 марта 2018 года № 56-ЗД-VI (САЗ 18-9); от 18 апреля 2018 года № 99-ЗИД-VI (САЗ 18-16); от 18 апреля 2018 года № 103-ЗИД-VI (САЗ 18-16); от 28 апреля 2018 года № 105-ЗИ-VI (САЗ 18-17); от 29 мая 2018 года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146-ЗИД-VI (САЗ 18-22); от 12 июня 2018 года № 163-ЗИ-VI (САЗ 18-24);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12 июня 2018 года № 165-ЗИ-VI (САЗ 18-24); от 27 июня 2018 года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184-ЗИ-VI (САЗ 18-26); от 26 июля 2018 года № 250-ЗИД-VI (САЗ 18-30);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22 октября 2018 года № 287-ЗД-VI (САЗ 18-43); от 7 декабря 2018 года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324-ЗИ-VI (САЗ 18-49); от 7 декабря 2018 года № 332-ЗД-VI (САЗ 18-49);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18 декабря 2018 года № 337-ЗИ-VI (САЗ 18-51); от 10 января 2019 года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2-ЗИ-VI (САЗ 19-1); от 10 января 2019 года № 3-ЗИ-VI (САЗ 19-1);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10 января 2019 года № 4-ЗИД-VI (САЗ 19-1); от 5 апреля 2019 года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43-ЗИД-VI (САЗ 19-13); от 5 апреля 2019 года № 52-ЗИ-VI (САЗ 19-13);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8 апреля 2019 года № 57-ЗИ-VI (САЗ 19-14); от 10 апреля 2019 года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61-ЗИ-VI (САЗ 19-14); от 20 мая 2019 года № 79-ЗД-VI (САЗ 19-19); от 20 мая 2019 года № 86-ЗИД-VI (САЗ 19-19); от 20 мая 2019 года № 87-ЗИД-VI (САЗ 19-19); от 31 июля 2019 года № 159-ЗИД-VI (САЗ 19-29); от 23 сентября 2019 года № 176-ЗИД-VI (САЗ 19-37); от 21 октября 2019 года № 182-ЗИД-VI (САЗ 19-41); от 31 октября 2019 года № 193-ЗИ-VI (САЗ 19-42); от 31 октября 2019 года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195-ЗД-VI (САЗ 19-42); от 16 декабря 2019 года № 235-ЗИД-VI (САЗ 19-49); от 24 декабря 2019 года № 243-ЗИД-VI (САЗ 19-50); от 27 декабря 2019 года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254-ЗИД-VI (САЗ 19-50); от 7 февраля 2020 года № 21-ЗИД-VI (САЗ 20-6);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6 марта 2020 года № 41-ЗД-VI (САЗ 20-10); от 21 марта 2020 года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 54-ЗИД-VI (САЗ 20-12) 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</w:t>
      </w:r>
      <w:r w:rsidR="00BF2051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2021 года № 2-ЗИ-VII (САЗ 21-4), от 29 марта 2021 года № 53-ЗИ-VII </w:t>
      </w:r>
      <w:r w:rsidR="00340D76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21-13), от 14 мая 2021 года № 90-ЗИ-VII (CАЗ 21-19), от 15 июня 2021 года № 126-ЗИ-VII (САЗ 21-24), от 19 июля 2021 года № 169-ЗИ-VII (САЗ 21-29), </w:t>
      </w:r>
      <w:r w:rsidR="00340D76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13 сентября 2021 года № 217-ЗИ-VII (САЗ 21-37), от 30 сентября 2021 года </w:t>
      </w:r>
      <w:r w:rsidR="00340D76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234-ЗИ-VII (САЗ 21-39,1), от 23 декабря 2021 года № 340-ЗИ-VII (САЗ 21-51), от 28 марта 2022 года № 43-ЗИ-VII (САЗ 22-12); от 21 апреля 2020 года </w:t>
      </w:r>
      <w:r w:rsidR="00340D76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65-ЗИД-VI (САЗ 20-17); от 1 июля 2020 года № 80-ЗД-VI (САЗ 20-27) </w:t>
      </w:r>
      <w:r w:rsidR="00340D76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с изменениями, внесенными законами Приднестровской Молдавской Республики от 28 сентября 2020 года № 144-З-VI (САЗ 20-40), от 11 ноября </w:t>
      </w:r>
      <w:r w:rsidR="00340D76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2020 года № 187-ЗИ-VI (САЗ 20-46), от 14 декабря 2020 года № 218-ЗИ-VI </w:t>
      </w:r>
      <w:r w:rsidR="00340D76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20-51), от 26 января 2021 года № 2-ЗИ-VII (САЗ 21-4), от 29 марта </w:t>
      </w:r>
      <w:r w:rsidR="00340D76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2021 года № 53-ЗИ-VII (САЗ 21-13), от 14 мая 2021 года № 90-ЗИ-VII </w:t>
      </w:r>
      <w:r w:rsidR="00340D76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(CАЗ 21-19), от 15 июня 2021 года № 126-ЗИ-VII (САЗ 21-24), от 19 июля </w:t>
      </w:r>
      <w:r w:rsidR="00340D76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2021 года № 169-ЗИ-VII (САЗ 21-29), от 13 сентября 2021 года № 217-ЗИ-VII (САЗ 21-37), от 30 сентября 2021 года № 234-ЗИ-VII (САЗ 21-39,1), от 23 декабря 2021 года № 340-ЗИ-VII (САЗ 21-51), от 28 марта 2022 года № 43-ЗИ-VII </w:t>
      </w:r>
      <w:r w:rsidR="00340D76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22-12); от 27 июля 2020 года № 114-ЗИД-VI (САЗ 20-31); от 5 августа </w:t>
      </w:r>
      <w:r w:rsidR="00340D76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2020 года № 128-ЗИД-VI (САЗ 20-32); от 6 августа 2020 года № 130-ЗД-VI </w:t>
      </w:r>
      <w:r w:rsidR="00340D76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223-ЗИД-VI (САЗ 20-51) с изменениями и дополнениями, внесенными законами Приднестровской Молдавской Республики от 30 декабря 2020 года № 238-ЗИ-VII (САЗ 21-1,1), от 1 февраля 2021 года № 4-ЗИД-VII (САЗ 21-5); от 25 февраля 2021 года № 18-ЗИД-VII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21-8); от 27 февраля 2021 года № 23-ЗИД-VII (САЗ 21-8); от 12 апреля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2021 года № 63-ЗИ-VII (САЗ 21-15); от 12 апреля 2021 года № 66-ЗД-VII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21-15); от 26 мая 2021 года № 95-ЗИД-VII (САЗ 21-21); от 26 мая 2021 года № 98-ЗИ-VII (САЗ 21-21); от 21 июня 2021 года № 139-ЗИ-VII (САЗ 21-25);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19 июля 2021 года № 171-ЗИД-VII (САЗ 21-29); от 22 июля 2021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178-ЗИ-VII (САЗ 21-29); от 26 июля 2021 года № 183-ЗИД-VII (САЗ 21-30);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26 июля 2021 года № 186-ЗИД-VII (САЗ 21-30); от 26 июля 2021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188-ЗИД-VII (САЗ 21-30); от 3 августа 2021 года № 215-ЗИД-VII (САЗ 21-31); от 29 сентября 2021 года № 227-ЗИД-VII (САЗ 21-39,1); от 25 октября 2021 года № 263-ЗИ-VII (САЗ 21-43); от 9 декабря 2021 года № 326-ЗИ-VII (САЗ 21-49);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14 декабря 2021 года № 328-ЗИД-VII (САЗ 21-50); от 22 декабря 2021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336-ЗИ-VII (САЗ 21-51); от 28 декабря 2021 года № 357-ЗИД-VII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21-52,1); от 10 января 2022 года № 10-ЗИД-VII (САЗ 22-1); от 17 февраля 2022 года № 29-ЗИД-VII (САЗ 22-6); от 10 марта 2022 года № 34-ЗИ-VII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22-9); от 10 марта 2022 года № 35-ЗИД-VII (САЗ 22-9); от 4 апреля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2022 года № 51-ЗИД-VII (САЗ 22-13); от 4 мая 2022 года № 77-ЗИД-VII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22-17); от 4 мая 2022 года № 80-ЗИД-VII (САЗ 22-17); от 30 мая 2022 года </w:t>
      </w:r>
      <w:r w:rsidRPr="00FC5E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 92-ЗИД-VII (САЗ 22-25); от 20 июня 2022 года № 125-ЗД-VII (САЗ 22-24);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20 июня 2022 года № 137-ЗИД-VII (САЗ 22-24); от 29 июля 2022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228-ЗИ-VII (САЗ 22-29); от 1 августа 2022 года № 239-ЗИД-VII (САЗ 22-30); от 19 октября 2022 года № 283-ЗИ-VII (САЗ 22-41); от 24 октября 2022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310-ЗИД-VII (САЗ 22-42); от 28 октября 2022 года № 313-ЗИ-VII (САЗ 22-42); от 15 декабря 2022 года № 353-ЗИД-VII (САЗ 22-49); от 15 декабря 2022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354-ЗИД-VII (САЗ 22-49); от 16 февраля 2023 года № 19-ЗИД-VII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23-7,1); от 27 февраля 2023 года № 33-ЗИ-VII (САЗ 23-9); от 29 марта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2023 года № 56-ЗИД-VII (САЗ 23-13); от 30 марта 2023 года № 63-ЗИД-VII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(САЗ 23-13); от 15 мая 2023 года № 104-ЗД-VII (САЗ 23-20); от 24 мая 2023 года № 112-ЗИД-VII (САЗ 23-21); от 7 июня 2023 года № 121-ЗИ-VII (САЗ 23-23);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26 июня 2023 года № 159-ЗИ-VII (САЗ 23-26); от 28 июня 2023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168-ЗИД-VII (САЗ 23-26); от 30 июня 2023 года № 180-ЗИ-VII (САЗ 23-26);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12 июля 2023 года № 212-ЗИ-VII (САЗ 23-28); от 13 июля 2023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217-ЗИ-VII (САЗ 23-28); от 25 июля 2023 года № 253-ЗИД-VII (САЗ 23-30);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27 июля 2023 года № 269-ЗИ-VII (САЗ 23-30); от 9 октября 2023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308-ЗИД-VII (САЗ 23-41); от 9 октября 2023 года № 310-ЗИД-VII (САЗ 23-41); от 10 октября 2023 года № 319-ЗИ-VII (САЗ 23-41); от 3 ноября 2023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328-ЗИД-VII (САЗ 23-44); от 3 ноября 2023 года № 331-ЗИД-VII (САЗ 23-44); от 8 ноября 2023 года № 334-ЗИД-VII (САЗ 23-45); от 10 ноября 2023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345-ЗД-VII (САЗ 23-45); от 21 ноября 2023 года № 355-ЗИД-VII (САЗ 23-47); от 28 декабря 2023 года № 435-ЗД-VII (САЗ 24-1); от 5 января 2024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1-ЗИД-VII (САЗ 24-2); от 9 января 2024 года № 6-ЗД-VII (САЗ 24-3);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12 февраля 2024 года № 20-ЗД-VII (САЗ 24-8); от 6 марта 2024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50-ЗИД-VII (САЗ 24-11); от 29 марта 2024 года № 52-ЗИ-VII (САЗ 24-14);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3 апреля 2024 года № 55-ЗД-VII (САЗ 24-15); от 18 апреля 2024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72-ЗИД-VII (САЗ 24-17); от 19 апреля 2024 года № 77-ЗИД-VII (САЗ 24-17); от 19 апреля 2024 года № 83-ЗИД-VII (САЗ 24-17); от 18 июля 2024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152-ЗИ-VII (САЗ 24-30); от 22 июля 2024 года № 157-ЗИД-VII (САЗ 24-31);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24 июля 2024 года № 183-ЗИ-VII (САЗ 24-31); от 16 сентября 2024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219-ЗД-VII (САЗ 24-38); от 7 октября 2024 года № 236-ЗД-VII (САЗ 24-41);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10 октября 2024 года № 249-ЗИ-VII (САЗ 24-41); от 1 ноября 2024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265-ЗИ-VII (САЗ 24-44); от 13 ноября 2024 года № 269-ЗИ-VII (САЗ 24-46);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10 декабря 2024 года № 304-ЗИ-VII (САЗ 24-50); от 14 февраля 2025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№ 9-ЗИД-VII (САЗ 25-6); от 10 марта 2025 года № 24-ЗД-VII (САЗ 25-10);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от 20 марта 2025 года № 35-ЗД-VII (САЗ 25-11); 22 апреля 2025 года </w:t>
      </w:r>
      <w:r w:rsidR="00803E13">
        <w:rPr>
          <w:rFonts w:ascii="Times New Roman" w:eastAsia="Calibri" w:hAnsi="Times New Roman" w:cs="Times New Roman"/>
          <w:sz w:val="28"/>
          <w:szCs w:val="28"/>
        </w:rPr>
        <w:br/>
      </w:r>
      <w:r w:rsidRPr="00FC5EC5">
        <w:rPr>
          <w:rFonts w:ascii="Times New Roman" w:eastAsia="Calibri" w:hAnsi="Times New Roman" w:cs="Times New Roman"/>
          <w:sz w:val="28"/>
          <w:szCs w:val="28"/>
        </w:rPr>
        <w:t>№ 60-ЗИ-VII (САЗ 25-16); от 23 апреля 2025 года № 66-ЗИ-VII (САЗ 25-16), следующие изменения.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3B1" w:rsidRPr="00FC5EC5" w:rsidRDefault="009203B1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статьи 12.40 изложить в следующей редакции:</w:t>
      </w:r>
    </w:p>
    <w:p w:rsidR="009203B1" w:rsidRPr="00FC5EC5" w:rsidRDefault="00C31C2F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1EE3"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12.40 </w:t>
      </w: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водителем транспортного средства во время движения средствами м</w:t>
      </w:r>
      <w:r w:rsidR="0020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обильной связи и взаимодействия</w:t>
      </w: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применения технических устройств, позволяющих вести переговоры без использования рук»</w:t>
      </w:r>
      <w:r w:rsidR="008D13A6"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C2F" w:rsidRPr="00FC5EC5" w:rsidRDefault="00C31C2F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C6" w:rsidRPr="00FC5EC5" w:rsidRDefault="00C31C2F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335C6"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 статьи 12.40 изложить в следующей редакции:</w:t>
      </w:r>
    </w:p>
    <w:p w:rsidR="00516FA9" w:rsidRPr="00FC5EC5" w:rsidRDefault="00F335C6" w:rsidP="00FC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hAnsi="Times New Roman" w:cs="Times New Roman"/>
          <w:sz w:val="28"/>
          <w:szCs w:val="28"/>
          <w:lang w:eastAsia="ru-RU"/>
        </w:rPr>
        <w:t>«1. Пользование водителем транспортного средства во время движения средствами мобильной связи и взаимодействия без применения технических устройств, позволяющих вести пер</w:t>
      </w:r>
      <w:r w:rsidR="00AA359C" w:rsidRPr="00FC5EC5">
        <w:rPr>
          <w:rFonts w:ascii="Times New Roman" w:hAnsi="Times New Roman" w:cs="Times New Roman"/>
          <w:sz w:val="28"/>
          <w:szCs w:val="28"/>
          <w:lang w:eastAsia="ru-RU"/>
        </w:rPr>
        <w:t xml:space="preserve">еговоры без использования </w:t>
      </w:r>
      <w:r w:rsidR="00516FA9" w:rsidRPr="00FC5EC5">
        <w:rPr>
          <w:rFonts w:ascii="Times New Roman" w:hAnsi="Times New Roman" w:cs="Times New Roman"/>
          <w:sz w:val="28"/>
          <w:szCs w:val="28"/>
          <w:lang w:eastAsia="ru-RU"/>
        </w:rPr>
        <w:t xml:space="preserve">рук, </w:t>
      </w:r>
      <w:r w:rsidR="00516FA9"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516FA9" w:rsidRPr="000B2EB9" w:rsidRDefault="00516FA9" w:rsidP="00FC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F335C6" w:rsidRDefault="00F335C6" w:rsidP="00FC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5EC5">
        <w:rPr>
          <w:rFonts w:ascii="Times New Roman" w:hAnsi="Times New Roman" w:cs="Times New Roman"/>
          <w:sz w:val="28"/>
          <w:szCs w:val="28"/>
          <w:lang w:eastAsia="ru-RU"/>
        </w:rPr>
        <w:t>влечет</w:t>
      </w:r>
      <w:proofErr w:type="gramEnd"/>
      <w:r w:rsidRPr="00FC5EC5">
        <w:rPr>
          <w:rFonts w:ascii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10 (десяти) </w:t>
      </w:r>
      <w:r w:rsidR="000B2E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5EC5">
        <w:rPr>
          <w:rFonts w:ascii="Times New Roman" w:hAnsi="Times New Roman" w:cs="Times New Roman"/>
          <w:sz w:val="28"/>
          <w:szCs w:val="28"/>
          <w:lang w:eastAsia="ru-RU"/>
        </w:rPr>
        <w:t>РУ МЗП»</w:t>
      </w:r>
      <w:r w:rsidR="009203B1" w:rsidRPr="00FC5E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2EB9" w:rsidRPr="00FC5EC5" w:rsidRDefault="000B2EB9" w:rsidP="00FC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35C6" w:rsidRPr="00FC5EC5" w:rsidRDefault="00C31C2F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F335C6" w:rsidRPr="00FC5E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 санкции пункта 2 статьи 12.40 словесно-цифровое обозначение </w:t>
      </w:r>
      <w:r w:rsidR="000B2E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F335C6" w:rsidRPr="00FC5E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«35 (тридцати пяти)» заменить словами «50 (пятидесяти)».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C6" w:rsidRPr="00FC5EC5" w:rsidRDefault="00C31C2F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35C6"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Примечание к статье 12.40 изложить в следующей редакции: 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«Примечание.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средствами мобильной связи и взаимодействия для целей настоящей статьи понимаются любые электронные, вычислительные или цифровые устройства, предназначенные для передачи, приема, обработки, отображения или хранения информации, включая, но не ограничиваясь: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мобильные телефоны и смартфоны;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планшетные компьютеры и ноутбуки;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носимые устройства (в том числе, но не ограничиваясь, </w:t>
      </w:r>
      <w:r w:rsidR="008D13A6"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</w:t>
      </w:r>
      <w:r w:rsidR="008D13A6"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часы, фитнес-браслеты, </w:t>
      </w:r>
      <w:r w:rsidR="008D13A6"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</w:t>
      </w:r>
      <w:r w:rsidR="008D13A6"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очки);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устройства с функцией дополненной и (или) виртуальной реальности;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проекционные дисплеи и иные мультимедийные системы, не входящие в штатное оборудование транспортного средства;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любые иные устройства, выполняющие функции связи, навигации, мультимедиа, управления или отображения информации, способные отвлекать водителя от безопасного управления транспортным средством».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</w:t>
      </w: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(четырнадцати) дней после дня официального опубликования.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закона Приднестровской Молдавской Республики </w:t>
      </w:r>
    </w:p>
    <w:p w:rsidR="00F335C6" w:rsidRPr="00FC5EC5" w:rsidRDefault="00F335C6" w:rsidP="00FC5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EC5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Кодекс </w:t>
      </w:r>
    </w:p>
    <w:p w:rsidR="00F335C6" w:rsidRPr="00FC5EC5" w:rsidRDefault="00F335C6" w:rsidP="00FC5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EC5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</w:p>
    <w:p w:rsidR="00F335C6" w:rsidRPr="00FC5EC5" w:rsidRDefault="00F335C6" w:rsidP="00FC5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EC5">
        <w:rPr>
          <w:rFonts w:ascii="Times New Roman" w:eastAsia="Calibri" w:hAnsi="Times New Roman" w:cs="Times New Roman"/>
          <w:sz w:val="28"/>
          <w:szCs w:val="28"/>
        </w:rPr>
        <w:t>об административных правонарушениях»</w:t>
      </w:r>
    </w:p>
    <w:p w:rsidR="00F335C6" w:rsidRPr="00FC5EC5" w:rsidRDefault="00F335C6" w:rsidP="00FC5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518" w:rsidRPr="00FC5EC5" w:rsidRDefault="00F335C6" w:rsidP="00FC5E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C5EC5">
        <w:rPr>
          <w:rFonts w:ascii="Times New Roman" w:hAnsi="Times New Roman" w:cs="Times New Roman"/>
          <w:sz w:val="28"/>
          <w:szCs w:val="28"/>
        </w:rPr>
        <w:t xml:space="preserve">проект закона Приднестровской Молдавской «О внесении изменений </w:t>
      </w:r>
      <w:r w:rsidR="00D75AA0">
        <w:rPr>
          <w:rFonts w:ascii="Times New Roman" w:hAnsi="Times New Roman" w:cs="Times New Roman"/>
          <w:sz w:val="28"/>
          <w:szCs w:val="28"/>
        </w:rPr>
        <w:br/>
      </w:r>
      <w:r w:rsidRPr="00FC5EC5">
        <w:rPr>
          <w:rFonts w:ascii="Times New Roman" w:hAnsi="Times New Roman" w:cs="Times New Roman"/>
          <w:sz w:val="28"/>
          <w:szCs w:val="28"/>
        </w:rPr>
        <w:t>в Кодекс Приднестровской Молдавской Республик</w:t>
      </w:r>
      <w:r w:rsidR="00830CE5" w:rsidRPr="00FC5EC5">
        <w:rPr>
          <w:rFonts w:ascii="Times New Roman" w:hAnsi="Times New Roman" w:cs="Times New Roman"/>
          <w:sz w:val="28"/>
          <w:szCs w:val="28"/>
        </w:rPr>
        <w:t>и</w:t>
      </w:r>
      <w:r w:rsidRPr="00FC5EC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правонарушениях» </w:t>
      </w: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закона) </w:t>
      </w:r>
      <w:r w:rsidRPr="00FC5EC5">
        <w:rPr>
          <w:rFonts w:ascii="Times New Roman" w:hAnsi="Times New Roman" w:cs="Times New Roman"/>
          <w:sz w:val="28"/>
          <w:szCs w:val="28"/>
        </w:rPr>
        <w:t xml:space="preserve">разработан в целях совершенствования законодательного регулирования в области безопасности дорожного движения и направлен на </w:t>
      </w:r>
      <w:r w:rsidR="00830CE5" w:rsidRPr="00FC5EC5">
        <w:rPr>
          <w:rFonts w:ascii="Times New Roman" w:hAnsi="Times New Roman" w:cs="Times New Roman"/>
          <w:sz w:val="28"/>
          <w:szCs w:val="28"/>
        </w:rPr>
        <w:t>ужесточение</w:t>
      </w:r>
      <w:r w:rsidRPr="00FC5EC5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за пользование водителем транспортного средства во время движения </w:t>
      </w:r>
      <w:r w:rsidR="007E5518" w:rsidRPr="00FC5EC5">
        <w:rPr>
          <w:rFonts w:ascii="Times New Roman" w:hAnsi="Times New Roman" w:cs="Times New Roman"/>
          <w:sz w:val="28"/>
          <w:szCs w:val="28"/>
        </w:rPr>
        <w:t>средствами мобильной связи и взаимодействия</w:t>
      </w:r>
      <w:r w:rsidRPr="00FC5EC5">
        <w:rPr>
          <w:rFonts w:ascii="Times New Roman" w:hAnsi="Times New Roman" w:cs="Times New Roman"/>
          <w:sz w:val="28"/>
          <w:szCs w:val="28"/>
        </w:rPr>
        <w:t xml:space="preserve"> без применения технических устройств, позволяющих вести переговоры без использования рук, в целях предотвращения дорожно-транспортных происшествий</w:t>
      </w:r>
      <w:r w:rsidR="007E5518" w:rsidRPr="00FC5EC5">
        <w:rPr>
          <w:rFonts w:ascii="Times New Roman" w:hAnsi="Times New Roman" w:cs="Times New Roman"/>
          <w:sz w:val="28"/>
          <w:szCs w:val="28"/>
        </w:rPr>
        <w:t xml:space="preserve">. При этом предлагается отнести к средствам мобильной связи и взаимодействия любые электронные, вычислительные или цифровые устройства, предназначенные </w:t>
      </w:r>
      <w:r w:rsidR="00D75AA0">
        <w:rPr>
          <w:rFonts w:ascii="Times New Roman" w:hAnsi="Times New Roman" w:cs="Times New Roman"/>
          <w:sz w:val="28"/>
          <w:szCs w:val="28"/>
        </w:rPr>
        <w:br/>
      </w:r>
      <w:r w:rsidR="007E5518" w:rsidRPr="00FC5EC5">
        <w:rPr>
          <w:rFonts w:ascii="Times New Roman" w:hAnsi="Times New Roman" w:cs="Times New Roman"/>
          <w:sz w:val="28"/>
          <w:szCs w:val="28"/>
        </w:rPr>
        <w:t>для передачи, приема, обработки, отображения или хранения информации, включая, но не ограничиваясь:</w:t>
      </w:r>
    </w:p>
    <w:p w:rsidR="007E5518" w:rsidRPr="00FC5EC5" w:rsidRDefault="007E5518" w:rsidP="00FC5E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EC5">
        <w:rPr>
          <w:rFonts w:ascii="Times New Roman" w:hAnsi="Times New Roman" w:cs="Times New Roman"/>
          <w:sz w:val="28"/>
          <w:szCs w:val="28"/>
        </w:rPr>
        <w:t>а) мобильные телефоны и смартфоны;</w:t>
      </w:r>
    </w:p>
    <w:p w:rsidR="007E5518" w:rsidRPr="00FC5EC5" w:rsidRDefault="007E5518" w:rsidP="00FC5E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EC5">
        <w:rPr>
          <w:rFonts w:ascii="Times New Roman" w:hAnsi="Times New Roman" w:cs="Times New Roman"/>
          <w:sz w:val="28"/>
          <w:szCs w:val="28"/>
        </w:rPr>
        <w:t>б) планшетные компьютеры и ноутбуки;</w:t>
      </w:r>
    </w:p>
    <w:p w:rsidR="007E5518" w:rsidRPr="00FC5EC5" w:rsidRDefault="007E5518" w:rsidP="00FC5E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5E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EC5">
        <w:rPr>
          <w:rFonts w:ascii="Times New Roman" w:hAnsi="Times New Roman" w:cs="Times New Roman"/>
          <w:sz w:val="28"/>
          <w:szCs w:val="28"/>
        </w:rPr>
        <w:t xml:space="preserve">) носимые устройства (в том числе, но не ограничиваясь, </w:t>
      </w:r>
      <w:r w:rsidR="008D13A6" w:rsidRPr="00FC5EC5">
        <w:rPr>
          <w:rFonts w:ascii="Times New Roman" w:hAnsi="Times New Roman" w:cs="Times New Roman"/>
          <w:sz w:val="28"/>
          <w:szCs w:val="28"/>
        </w:rPr>
        <w:t>«</w:t>
      </w:r>
      <w:r w:rsidRPr="00FC5EC5">
        <w:rPr>
          <w:rFonts w:ascii="Times New Roman" w:hAnsi="Times New Roman" w:cs="Times New Roman"/>
          <w:sz w:val="28"/>
          <w:szCs w:val="28"/>
        </w:rPr>
        <w:t>умные</w:t>
      </w:r>
      <w:r w:rsidR="008D13A6" w:rsidRPr="00FC5EC5">
        <w:rPr>
          <w:rFonts w:ascii="Times New Roman" w:hAnsi="Times New Roman" w:cs="Times New Roman"/>
          <w:sz w:val="28"/>
          <w:szCs w:val="28"/>
        </w:rPr>
        <w:t>»</w:t>
      </w:r>
      <w:r w:rsidRPr="00FC5EC5">
        <w:rPr>
          <w:rFonts w:ascii="Times New Roman" w:hAnsi="Times New Roman" w:cs="Times New Roman"/>
          <w:sz w:val="28"/>
          <w:szCs w:val="28"/>
        </w:rPr>
        <w:t xml:space="preserve"> часы, фитнес-браслеты, </w:t>
      </w:r>
      <w:r w:rsidR="008D13A6" w:rsidRPr="00FC5EC5">
        <w:rPr>
          <w:rFonts w:ascii="Times New Roman" w:hAnsi="Times New Roman" w:cs="Times New Roman"/>
          <w:sz w:val="28"/>
          <w:szCs w:val="28"/>
        </w:rPr>
        <w:t>«</w:t>
      </w:r>
      <w:r w:rsidRPr="00FC5EC5">
        <w:rPr>
          <w:rFonts w:ascii="Times New Roman" w:hAnsi="Times New Roman" w:cs="Times New Roman"/>
          <w:sz w:val="28"/>
          <w:szCs w:val="28"/>
        </w:rPr>
        <w:t>умные</w:t>
      </w:r>
      <w:r w:rsidR="008D13A6" w:rsidRPr="00FC5EC5">
        <w:rPr>
          <w:rFonts w:ascii="Times New Roman" w:hAnsi="Times New Roman" w:cs="Times New Roman"/>
          <w:sz w:val="28"/>
          <w:szCs w:val="28"/>
        </w:rPr>
        <w:t>»</w:t>
      </w:r>
      <w:r w:rsidRPr="00FC5EC5">
        <w:rPr>
          <w:rFonts w:ascii="Times New Roman" w:hAnsi="Times New Roman" w:cs="Times New Roman"/>
          <w:sz w:val="28"/>
          <w:szCs w:val="28"/>
        </w:rPr>
        <w:t xml:space="preserve"> очки);</w:t>
      </w:r>
    </w:p>
    <w:p w:rsidR="007E5518" w:rsidRPr="00FC5EC5" w:rsidRDefault="007E5518" w:rsidP="00FC5E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EC5">
        <w:rPr>
          <w:rFonts w:ascii="Times New Roman" w:hAnsi="Times New Roman" w:cs="Times New Roman"/>
          <w:sz w:val="28"/>
          <w:szCs w:val="28"/>
        </w:rPr>
        <w:t>г) устройства с функцией дополненной и (или) виртуальной реальности;</w:t>
      </w:r>
    </w:p>
    <w:p w:rsidR="007E5518" w:rsidRPr="00FC5EC5" w:rsidRDefault="007E5518" w:rsidP="00FC5E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EC5">
        <w:rPr>
          <w:rFonts w:ascii="Times New Roman" w:hAnsi="Times New Roman" w:cs="Times New Roman"/>
          <w:sz w:val="28"/>
          <w:szCs w:val="28"/>
        </w:rPr>
        <w:t>д) проекционные дисплеи и иные мультимедийные системы, не входящие в штатное оборудование транспортного средства;</w:t>
      </w:r>
    </w:p>
    <w:p w:rsidR="00F335C6" w:rsidRPr="00FC5EC5" w:rsidRDefault="007E5518" w:rsidP="00FC5E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EC5">
        <w:rPr>
          <w:rFonts w:ascii="Times New Roman" w:hAnsi="Times New Roman" w:cs="Times New Roman"/>
          <w:sz w:val="28"/>
          <w:szCs w:val="28"/>
        </w:rPr>
        <w:t>е) любые иные устройства, выполняющие функции связи, навигации, мультимедиа, управления или отображения информации, способные отвлекать водителя от безопасного управления транспортным средством;</w:t>
      </w:r>
    </w:p>
    <w:p w:rsidR="00F335C6" w:rsidRPr="00FC5EC5" w:rsidRDefault="00F335C6" w:rsidP="00FC5E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EC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C5EC5">
        <w:rPr>
          <w:rFonts w:ascii="Times New Roman" w:hAnsi="Times New Roman" w:cs="Times New Roman"/>
          <w:sz w:val="28"/>
          <w:szCs w:val="28"/>
        </w:rPr>
        <w:t>) в данной сфере правового регулирования в Приднестровской Молдавской Республике действуют следующие нормативные правовые акты: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C5">
        <w:rPr>
          <w:rFonts w:ascii="Times New Roman" w:hAnsi="Times New Roman" w:cs="Times New Roman"/>
          <w:sz w:val="28"/>
          <w:szCs w:val="28"/>
        </w:rPr>
        <w:t>1) Конституция Приднестровской Молдавской Республики;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FD">
        <w:rPr>
          <w:rFonts w:ascii="Times New Roman" w:hAnsi="Times New Roman" w:cs="Times New Roman"/>
          <w:spacing w:val="-6"/>
          <w:sz w:val="28"/>
          <w:szCs w:val="28"/>
        </w:rPr>
        <w:t>2) Кодекс Приднестровской Молдавской Республики об административных</w:t>
      </w:r>
      <w:r w:rsidRPr="00FC5EC5">
        <w:rPr>
          <w:rFonts w:ascii="Times New Roman" w:hAnsi="Times New Roman" w:cs="Times New Roman"/>
          <w:sz w:val="28"/>
          <w:szCs w:val="28"/>
        </w:rPr>
        <w:t xml:space="preserve"> правонарушениях;</w:t>
      </w:r>
    </w:p>
    <w:p w:rsidR="00486163" w:rsidRPr="00FC5EC5" w:rsidRDefault="00486163" w:rsidP="00FC5E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EC5">
        <w:rPr>
          <w:sz w:val="28"/>
          <w:szCs w:val="28"/>
        </w:rPr>
        <w:t>3) Закон Приднестровской Молдавской Республики от 12 января 2017 года № 17-З-VI «О безопасности дорожного движения» (САЗ 17-3);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E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EC5">
        <w:rPr>
          <w:rFonts w:ascii="Times New Roman" w:hAnsi="Times New Roman" w:cs="Times New Roman"/>
          <w:sz w:val="28"/>
          <w:szCs w:val="28"/>
        </w:rPr>
        <w:t xml:space="preserve">) принятие проекта закона не потребует внесения изменений </w:t>
      </w:r>
      <w:r w:rsidR="000E5FFD">
        <w:rPr>
          <w:rFonts w:ascii="Times New Roman" w:hAnsi="Times New Roman" w:cs="Times New Roman"/>
          <w:sz w:val="28"/>
          <w:szCs w:val="28"/>
        </w:rPr>
        <w:br/>
      </w:r>
      <w:r w:rsidRPr="00FC5EC5">
        <w:rPr>
          <w:rFonts w:ascii="Times New Roman" w:hAnsi="Times New Roman" w:cs="Times New Roman"/>
          <w:sz w:val="28"/>
          <w:szCs w:val="28"/>
        </w:rPr>
        <w:t>и дополнений в иные законодательные акты;</w:t>
      </w: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C6" w:rsidRPr="00FC5EC5" w:rsidRDefault="00F335C6" w:rsidP="00FC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C5">
        <w:rPr>
          <w:rFonts w:ascii="Times New Roman" w:hAnsi="Times New Roman" w:cs="Times New Roman"/>
          <w:sz w:val="28"/>
          <w:szCs w:val="28"/>
        </w:rPr>
        <w:t>г) для вступления в силу проекта закона не требуется принятия отдельного законодательного акта.</w:t>
      </w:r>
    </w:p>
    <w:p w:rsidR="00F335C6" w:rsidRPr="00FC5EC5" w:rsidRDefault="00F335C6" w:rsidP="00FC5EC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6" w:rsidRPr="00FC5EC5" w:rsidRDefault="00F335C6" w:rsidP="00FC5E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СРАВНИТЕЛЬНАЯ ТАБЛИЦА</w:t>
      </w:r>
    </w:p>
    <w:p w:rsidR="00F335C6" w:rsidRPr="00FC5EC5" w:rsidRDefault="00F335C6" w:rsidP="00FC5E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закона Приднестровской Молдавской Республики</w:t>
      </w:r>
    </w:p>
    <w:p w:rsidR="00F335C6" w:rsidRPr="00FC5EC5" w:rsidRDefault="00F335C6" w:rsidP="00FC5E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Кодекс</w:t>
      </w:r>
      <w:r w:rsidR="008D13A6"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8D13A6"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правонарушениях»</w:t>
      </w:r>
    </w:p>
    <w:p w:rsidR="00F335C6" w:rsidRPr="00FC5EC5" w:rsidRDefault="00F335C6" w:rsidP="00FC5E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335C6" w:rsidRPr="000E5FFD" w:rsidTr="005F5C8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C6" w:rsidRPr="000E5FFD" w:rsidRDefault="00F335C6" w:rsidP="00FC5E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C6" w:rsidRPr="000E5FFD" w:rsidRDefault="00F335C6" w:rsidP="00FC5E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F335C6" w:rsidRPr="000E5FFD" w:rsidTr="005F5C8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12.40.</w:t>
            </w: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Пользование водителем транспортного средства во время движения 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телефоном</w:t>
            </w: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применения технических устройств, позволяющих вести переговоры без использования рук</w:t>
            </w:r>
          </w:p>
          <w:p w:rsidR="00F335C6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89" w:rsidRPr="000E5FFD" w:rsidRDefault="005F5C89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Пользование водителем транспортного средства во время движения 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телефоном</w:t>
            </w: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применения технических устройств, позволяющих вести переговоры без использования рук, –</w:t>
            </w:r>
          </w:p>
          <w:p w:rsidR="00830CE5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335C6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</w:t>
            </w:r>
            <w:proofErr w:type="gramEnd"/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административного штрафа в размере 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(пяти)</w:t>
            </w: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 МЗП.</w:t>
            </w:r>
          </w:p>
          <w:p w:rsidR="005F5C89" w:rsidRPr="000E5FFD" w:rsidRDefault="005F5C89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Деяние, предусмотренное пунктом 1 настоящей статьи, совершенное повторно, –</w:t>
            </w:r>
          </w:p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F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влечет</w:t>
            </w:r>
            <w:proofErr w:type="gramEnd"/>
            <w:r w:rsidRPr="000E5F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наложение административного</w:t>
            </w: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штрафа в размере 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(тридцати пяти)</w:t>
            </w: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 МЗП.</w:t>
            </w:r>
          </w:p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Примечание. </w:t>
            </w:r>
          </w:p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 телефоном в настоящей статье понимается мобильный телефон либо иное устройство с функцией телефона и (или) позволяющее передавать данные по сети сотовой радиосвязи.</w:t>
            </w:r>
          </w:p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C8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2. Правонарушение, предусмотренное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настоящей статьей, не может быть выявлено при помощи работающих в автоматическом режиме специальных технических средств, имеющих функции фото- и киносъемки, видеозаписи, или специальных технических средств фото- и киносъемки, видеозаписи.</w:t>
            </w:r>
          </w:p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случае выявления правонарушения, предусмотренного настоящей статьей, уполномоченные должностные лица обязаны пресечь такое нарушение и незамедлительно составить протокол об административном правонарушении или вынести постановление в порядке, предусмотренном действующим законодательством Приднестровской 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Молдавской Республики, непосредственно на месте его совершения. </w:t>
            </w:r>
          </w:p>
          <w:p w:rsidR="00F335C6" w:rsidRPr="000E5FFD" w:rsidRDefault="00F335C6" w:rsidP="000E5FF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F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12.40.</w:t>
            </w: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1C2F"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 водителем транспортного средства во время движения </w:t>
            </w:r>
            <w:r w:rsidR="00C31C2F"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средствами мобильной связи и взаимодействия</w:t>
            </w:r>
            <w:r w:rsidR="00C31C2F"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применения технических устройств, позволяющих вести переговоры без использования рук</w:t>
            </w:r>
          </w:p>
          <w:p w:rsidR="000E5FFD" w:rsidRDefault="000E5FFD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C5F66"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 водителем транспортного средства во время движения </w:t>
            </w:r>
            <w:r w:rsidR="006C5F66"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средствами мобильной связи и взаимодействия</w:t>
            </w:r>
            <w:r w:rsidR="006C5F66"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применения технических устройств, позволяющих вести переговоры без использования рук,</w:t>
            </w: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</w:t>
            </w:r>
            <w:proofErr w:type="gramEnd"/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административного штрафа в размере 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(десяти)</w:t>
            </w: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 МЗП.</w:t>
            </w:r>
          </w:p>
          <w:p w:rsidR="000E5FFD" w:rsidRDefault="000E5FFD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Деяние, предусмотренное пунктом 1 настоящей статьи, совершенное повторно, –</w:t>
            </w:r>
          </w:p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</w:t>
            </w:r>
            <w:proofErr w:type="gramEnd"/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административного штрафа в размере 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(пятидесяти)</w:t>
            </w: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 МЗП.</w:t>
            </w:r>
          </w:p>
          <w:p w:rsidR="006C5F6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335C6" w:rsidRPr="000E5FFD" w:rsidRDefault="00F335C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Примечание. </w:t>
            </w:r>
          </w:p>
          <w:p w:rsidR="006C5F66" w:rsidRPr="000E5FFD" w:rsidRDefault="006C5F6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 средствами мобильной связи и взаимодействия для целей настоящей статьи понимаются любые электронные, вычислительные или цифровые устройства, предназначенные для передачи, приема, обработки, отображения или хранения информации, включая, но не ограничиваясь:</w:t>
            </w:r>
          </w:p>
          <w:p w:rsidR="006C5F66" w:rsidRPr="000E5FFD" w:rsidRDefault="006C5F6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мобильные телефоны и смартфоны;</w:t>
            </w:r>
          </w:p>
          <w:p w:rsidR="006C5F66" w:rsidRPr="000E5FFD" w:rsidRDefault="006C5F6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планшетные компьютеры и ноутбуки;</w:t>
            </w:r>
          </w:p>
          <w:p w:rsidR="006C5F66" w:rsidRPr="000E5FFD" w:rsidRDefault="006C5F6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носимые устройства (в том числе, но не ограничиваясь, </w:t>
            </w:r>
            <w:r w:rsidR="008D13A6"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умные</w:t>
            </w:r>
            <w:r w:rsidR="008D13A6"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часы, фитнес-браслеты, </w:t>
            </w:r>
            <w:r w:rsidR="008D13A6"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умные</w:t>
            </w:r>
            <w:r w:rsidR="008D13A6"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очки);</w:t>
            </w:r>
          </w:p>
          <w:p w:rsidR="006C5F66" w:rsidRPr="000E5FFD" w:rsidRDefault="006C5F6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устройства с функцией дополненной и (или) виртуальной реальности;</w:t>
            </w:r>
          </w:p>
          <w:p w:rsidR="006C5F66" w:rsidRPr="000E5FFD" w:rsidRDefault="006C5F6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End"/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проекционные дисплеи и иные мультимедийные системы, не входящие в штатное оборудование транспортного средства;</w:t>
            </w:r>
          </w:p>
          <w:p w:rsidR="006C5F66" w:rsidRPr="000E5FFD" w:rsidRDefault="006C5F66" w:rsidP="000E5FF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</w:t>
            </w:r>
            <w:proofErr w:type="gramEnd"/>
            <w:r w:rsidRPr="000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любые иные устройства, выполняющие функции связи, навигации, мультимедиа, управления или отображения информации, способные отвлекать водителя от безопасного управления транспортным средством.</w:t>
            </w:r>
          </w:p>
          <w:p w:rsidR="00F335C6" w:rsidRPr="000E5FFD" w:rsidRDefault="00F335C6" w:rsidP="000E5FF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5C6" w:rsidRPr="00FC5EC5" w:rsidRDefault="00F335C6" w:rsidP="005F5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35C6" w:rsidRPr="00FC5EC5" w:rsidSect="00C437E6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9D" w:rsidRDefault="00E9089D">
      <w:pPr>
        <w:spacing w:after="0" w:line="240" w:lineRule="auto"/>
      </w:pPr>
      <w:r>
        <w:separator/>
      </w:r>
    </w:p>
  </w:endnote>
  <w:endnote w:type="continuationSeparator" w:id="0">
    <w:p w:rsidR="00E9089D" w:rsidRDefault="00E9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9D" w:rsidRDefault="00E9089D">
      <w:pPr>
        <w:spacing w:after="0" w:line="240" w:lineRule="auto"/>
      </w:pPr>
      <w:r>
        <w:separator/>
      </w:r>
    </w:p>
  </w:footnote>
  <w:footnote w:type="continuationSeparator" w:id="0">
    <w:p w:rsidR="00E9089D" w:rsidRDefault="00E9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040969"/>
      <w:docPartObj>
        <w:docPartGallery w:val="Page Numbers (Top of Page)"/>
        <w:docPartUnique/>
      </w:docPartObj>
    </w:sdtPr>
    <w:sdtEndPr/>
    <w:sdtContent>
      <w:p w:rsidR="00C437E6" w:rsidRDefault="007E75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B89">
          <w:rPr>
            <w:noProof/>
          </w:rPr>
          <w:t>- 9 -</w:t>
        </w:r>
        <w:r>
          <w:fldChar w:fldCharType="end"/>
        </w:r>
      </w:p>
    </w:sdtContent>
  </w:sdt>
  <w:p w:rsidR="00C437E6" w:rsidRDefault="009E2B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360"/>
    <w:multiLevelType w:val="hybridMultilevel"/>
    <w:tmpl w:val="C6FE8388"/>
    <w:lvl w:ilvl="0" w:tplc="A3487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B6"/>
    <w:rsid w:val="000026F1"/>
    <w:rsid w:val="00055DF5"/>
    <w:rsid w:val="00082864"/>
    <w:rsid w:val="000B2EB9"/>
    <w:rsid w:val="000E5FFD"/>
    <w:rsid w:val="00165687"/>
    <w:rsid w:val="001C2028"/>
    <w:rsid w:val="001E2CD9"/>
    <w:rsid w:val="001F0E06"/>
    <w:rsid w:val="00202978"/>
    <w:rsid w:val="00340D76"/>
    <w:rsid w:val="00404F4D"/>
    <w:rsid w:val="004677F5"/>
    <w:rsid w:val="00485032"/>
    <w:rsid w:val="00486163"/>
    <w:rsid w:val="00516FA9"/>
    <w:rsid w:val="00525394"/>
    <w:rsid w:val="00565B0D"/>
    <w:rsid w:val="0059680C"/>
    <w:rsid w:val="005A7ABB"/>
    <w:rsid w:val="005F5C89"/>
    <w:rsid w:val="0063377F"/>
    <w:rsid w:val="006C5F66"/>
    <w:rsid w:val="007874B6"/>
    <w:rsid w:val="007C4C34"/>
    <w:rsid w:val="007E5518"/>
    <w:rsid w:val="007E75A2"/>
    <w:rsid w:val="00803E13"/>
    <w:rsid w:val="00830CE5"/>
    <w:rsid w:val="00841068"/>
    <w:rsid w:val="008A329B"/>
    <w:rsid w:val="008A42F7"/>
    <w:rsid w:val="008D13A6"/>
    <w:rsid w:val="008D3E82"/>
    <w:rsid w:val="00903308"/>
    <w:rsid w:val="009155A8"/>
    <w:rsid w:val="009203B1"/>
    <w:rsid w:val="00930828"/>
    <w:rsid w:val="009B10B8"/>
    <w:rsid w:val="009D5251"/>
    <w:rsid w:val="009E2B89"/>
    <w:rsid w:val="00AA359C"/>
    <w:rsid w:val="00AC752A"/>
    <w:rsid w:val="00BB3B42"/>
    <w:rsid w:val="00BF2051"/>
    <w:rsid w:val="00C071A0"/>
    <w:rsid w:val="00C31C2F"/>
    <w:rsid w:val="00C42552"/>
    <w:rsid w:val="00CB6A44"/>
    <w:rsid w:val="00D20C65"/>
    <w:rsid w:val="00D75AA0"/>
    <w:rsid w:val="00DE1F3C"/>
    <w:rsid w:val="00E17228"/>
    <w:rsid w:val="00E9089D"/>
    <w:rsid w:val="00F21F5C"/>
    <w:rsid w:val="00F335C6"/>
    <w:rsid w:val="00F42B05"/>
    <w:rsid w:val="00F70CD4"/>
    <w:rsid w:val="00FA7553"/>
    <w:rsid w:val="00FC5EC5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2325A-84E2-42CB-9EB4-436E2399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E7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35C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8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Кудрова А.А.</cp:lastModifiedBy>
  <cp:revision>51</cp:revision>
  <dcterms:created xsi:type="dcterms:W3CDTF">2025-05-19T13:01:00Z</dcterms:created>
  <dcterms:modified xsi:type="dcterms:W3CDTF">2025-06-03T14:24:00Z</dcterms:modified>
</cp:coreProperties>
</file>