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792E23" w:rsidRDefault="00490ACC" w:rsidP="00792E23">
      <w:pPr>
        <w:ind w:firstLine="709"/>
        <w:jc w:val="both"/>
        <w:rPr>
          <w:spacing w:val="0"/>
          <w:lang w:val="en-US"/>
        </w:rPr>
      </w:pPr>
    </w:p>
    <w:p w:rsidR="00490ACC" w:rsidRPr="00792E23" w:rsidRDefault="00490ACC" w:rsidP="00792E23">
      <w:pPr>
        <w:ind w:firstLine="709"/>
        <w:jc w:val="both"/>
        <w:rPr>
          <w:spacing w:val="0"/>
        </w:rPr>
      </w:pPr>
    </w:p>
    <w:p w:rsidR="00490ACC" w:rsidRPr="00792E23" w:rsidRDefault="00490ACC" w:rsidP="00792E23">
      <w:pPr>
        <w:ind w:firstLine="709"/>
        <w:jc w:val="both"/>
        <w:rPr>
          <w:spacing w:val="0"/>
        </w:rPr>
      </w:pPr>
    </w:p>
    <w:p w:rsidR="00490ACC" w:rsidRPr="00792E23" w:rsidRDefault="00490ACC" w:rsidP="00792E23">
      <w:pPr>
        <w:ind w:firstLine="709"/>
        <w:jc w:val="both"/>
        <w:rPr>
          <w:spacing w:val="0"/>
        </w:rPr>
      </w:pPr>
    </w:p>
    <w:p w:rsidR="003B0F28" w:rsidRPr="00792E23" w:rsidRDefault="003B0F28" w:rsidP="00792E23">
      <w:pPr>
        <w:ind w:firstLine="709"/>
        <w:jc w:val="center"/>
        <w:rPr>
          <w:b/>
          <w:spacing w:val="0"/>
        </w:rPr>
      </w:pPr>
    </w:p>
    <w:p w:rsidR="00490ACC" w:rsidRPr="00792E23" w:rsidRDefault="006404A3" w:rsidP="00792E23">
      <w:pPr>
        <w:jc w:val="center"/>
        <w:rPr>
          <w:b/>
          <w:spacing w:val="0"/>
        </w:rPr>
      </w:pPr>
      <w:r w:rsidRPr="00792E23">
        <w:rPr>
          <w:b/>
          <w:spacing w:val="0"/>
        </w:rPr>
        <w:t>З</w:t>
      </w:r>
      <w:r w:rsidR="00490ACC" w:rsidRPr="00792E23">
        <w:rPr>
          <w:b/>
          <w:spacing w:val="0"/>
        </w:rPr>
        <w:t>акон</w:t>
      </w:r>
    </w:p>
    <w:p w:rsidR="00490ACC" w:rsidRPr="00792E23" w:rsidRDefault="00490ACC" w:rsidP="00792E23">
      <w:pPr>
        <w:jc w:val="center"/>
        <w:outlineLvl w:val="0"/>
        <w:rPr>
          <w:b/>
          <w:caps/>
          <w:spacing w:val="0"/>
        </w:rPr>
      </w:pPr>
      <w:r w:rsidRPr="00792E23">
        <w:rPr>
          <w:b/>
          <w:spacing w:val="0"/>
        </w:rPr>
        <w:t xml:space="preserve">Приднестровской Молдавской Республики </w:t>
      </w:r>
    </w:p>
    <w:p w:rsidR="00490ACC" w:rsidRPr="00792E23" w:rsidRDefault="00490ACC" w:rsidP="00792E23">
      <w:pPr>
        <w:pStyle w:val="41"/>
        <w:shd w:val="clear" w:color="auto" w:fill="auto"/>
        <w:spacing w:before="0" w:after="0" w:line="240" w:lineRule="auto"/>
        <w:jc w:val="center"/>
        <w:rPr>
          <w:spacing w:val="0"/>
          <w:sz w:val="28"/>
          <w:szCs w:val="28"/>
        </w:rPr>
      </w:pPr>
    </w:p>
    <w:p w:rsidR="009E535F" w:rsidRDefault="009E535F" w:rsidP="00792E23">
      <w:pPr>
        <w:jc w:val="center"/>
        <w:rPr>
          <w:b/>
        </w:rPr>
      </w:pPr>
      <w:r w:rsidRPr="009E535F">
        <w:rPr>
          <w:b/>
        </w:rPr>
        <w:t xml:space="preserve">«О внесении изменения в Закон </w:t>
      </w:r>
    </w:p>
    <w:p w:rsidR="009E535F" w:rsidRDefault="009E535F" w:rsidP="00792E23">
      <w:pPr>
        <w:jc w:val="center"/>
        <w:rPr>
          <w:b/>
        </w:rPr>
      </w:pPr>
      <w:r w:rsidRPr="009E535F">
        <w:rPr>
          <w:b/>
        </w:rPr>
        <w:t xml:space="preserve">Приднестровской Молдавской Республики </w:t>
      </w:r>
    </w:p>
    <w:p w:rsidR="009E535F" w:rsidRDefault="009E535F" w:rsidP="00792E23">
      <w:pPr>
        <w:jc w:val="center"/>
        <w:rPr>
          <w:b/>
        </w:rPr>
      </w:pPr>
      <w:r w:rsidRPr="009E535F">
        <w:rPr>
          <w:b/>
        </w:rPr>
        <w:t xml:space="preserve">«О закупках </w:t>
      </w:r>
    </w:p>
    <w:p w:rsidR="009E535F" w:rsidRDefault="009E535F" w:rsidP="00792E23">
      <w:pPr>
        <w:jc w:val="center"/>
        <w:rPr>
          <w:b/>
        </w:rPr>
      </w:pPr>
      <w:r w:rsidRPr="009E535F">
        <w:rPr>
          <w:b/>
        </w:rPr>
        <w:t xml:space="preserve">в Приднестровской Молдавской Республике» </w:t>
      </w:r>
    </w:p>
    <w:p w:rsidR="009E535F" w:rsidRDefault="009E535F" w:rsidP="00792E23">
      <w:pPr>
        <w:jc w:val="center"/>
        <w:rPr>
          <w:b/>
        </w:rPr>
      </w:pPr>
      <w:r w:rsidRPr="009E535F">
        <w:rPr>
          <w:b/>
        </w:rPr>
        <w:t xml:space="preserve">в связи с принятием Закона </w:t>
      </w:r>
    </w:p>
    <w:p w:rsidR="009E535F" w:rsidRDefault="009E535F" w:rsidP="00792E23">
      <w:pPr>
        <w:jc w:val="center"/>
        <w:rPr>
          <w:b/>
        </w:rPr>
      </w:pPr>
      <w:r w:rsidRPr="009E535F">
        <w:rPr>
          <w:b/>
        </w:rPr>
        <w:t xml:space="preserve">Приднестровской Молдавской Республики </w:t>
      </w:r>
    </w:p>
    <w:p w:rsidR="009E535F" w:rsidRDefault="009E535F" w:rsidP="00792E23">
      <w:pPr>
        <w:jc w:val="center"/>
        <w:rPr>
          <w:b/>
        </w:rPr>
      </w:pPr>
      <w:r w:rsidRPr="009E535F">
        <w:rPr>
          <w:b/>
        </w:rPr>
        <w:t xml:space="preserve">«О внесении изменений в Жилищный кодекс </w:t>
      </w:r>
    </w:p>
    <w:p w:rsidR="008D1DEF" w:rsidRPr="004425DF" w:rsidRDefault="009E535F" w:rsidP="00792E23">
      <w:pPr>
        <w:jc w:val="center"/>
        <w:rPr>
          <w:b/>
          <w:spacing w:val="0"/>
        </w:rPr>
      </w:pPr>
      <w:r w:rsidRPr="009E535F">
        <w:rPr>
          <w:b/>
        </w:rPr>
        <w:t>Приднестровской Молдавской Республики»</w:t>
      </w:r>
    </w:p>
    <w:p w:rsidR="00BD0DB1" w:rsidRPr="00792E23" w:rsidRDefault="00BD0DB1" w:rsidP="00792E23">
      <w:pPr>
        <w:ind w:firstLine="709"/>
        <w:jc w:val="center"/>
        <w:rPr>
          <w:spacing w:val="0"/>
        </w:rPr>
      </w:pPr>
    </w:p>
    <w:p w:rsidR="00490ACC" w:rsidRPr="00792E23" w:rsidRDefault="00490ACC" w:rsidP="00792E23">
      <w:pPr>
        <w:jc w:val="both"/>
        <w:rPr>
          <w:spacing w:val="0"/>
        </w:rPr>
      </w:pPr>
      <w:r w:rsidRPr="00792E23">
        <w:rPr>
          <w:spacing w:val="0"/>
        </w:rPr>
        <w:t>Принят Верховным Советом</w:t>
      </w:r>
    </w:p>
    <w:p w:rsidR="00490ACC" w:rsidRPr="00792E23" w:rsidRDefault="00490ACC" w:rsidP="00792E23">
      <w:pPr>
        <w:jc w:val="both"/>
        <w:rPr>
          <w:spacing w:val="0"/>
        </w:rPr>
      </w:pPr>
      <w:r w:rsidRPr="00792E23">
        <w:rPr>
          <w:spacing w:val="0"/>
        </w:rPr>
        <w:t xml:space="preserve">Приднестровской Молдавской Республики         </w:t>
      </w:r>
      <w:r w:rsidR="005A34F8" w:rsidRPr="00792E23">
        <w:rPr>
          <w:spacing w:val="0"/>
        </w:rPr>
        <w:t xml:space="preserve"> </w:t>
      </w:r>
      <w:r w:rsidR="00EF66F8" w:rsidRPr="00792E23">
        <w:rPr>
          <w:spacing w:val="0"/>
        </w:rPr>
        <w:t xml:space="preserve">  </w:t>
      </w:r>
      <w:r w:rsidR="00160CB7" w:rsidRPr="00792E23">
        <w:rPr>
          <w:spacing w:val="0"/>
        </w:rPr>
        <w:t xml:space="preserve"> </w:t>
      </w:r>
      <w:r w:rsidR="004D0024" w:rsidRPr="00792E23">
        <w:rPr>
          <w:spacing w:val="0"/>
        </w:rPr>
        <w:t xml:space="preserve"> </w:t>
      </w:r>
      <w:r w:rsidR="00EB39D6" w:rsidRPr="00792E23">
        <w:rPr>
          <w:spacing w:val="0"/>
        </w:rPr>
        <w:t xml:space="preserve"> </w:t>
      </w:r>
      <w:r w:rsidR="001B7E0C" w:rsidRPr="00792E23">
        <w:rPr>
          <w:spacing w:val="0"/>
        </w:rPr>
        <w:t xml:space="preserve"> </w:t>
      </w:r>
      <w:r w:rsidR="006B67E3" w:rsidRPr="00792E23">
        <w:rPr>
          <w:spacing w:val="0"/>
        </w:rPr>
        <w:t xml:space="preserve"> </w:t>
      </w:r>
      <w:r w:rsidR="00C63E7C" w:rsidRPr="00792E23">
        <w:rPr>
          <w:spacing w:val="0"/>
        </w:rPr>
        <w:t xml:space="preserve"> </w:t>
      </w:r>
      <w:r w:rsidR="000F4014" w:rsidRPr="00792E23">
        <w:rPr>
          <w:spacing w:val="0"/>
        </w:rPr>
        <w:t xml:space="preserve">  </w:t>
      </w:r>
      <w:r w:rsidR="00C63E7C" w:rsidRPr="00792E23">
        <w:rPr>
          <w:spacing w:val="0"/>
        </w:rPr>
        <w:t xml:space="preserve"> </w:t>
      </w:r>
      <w:r w:rsidR="006F2CE3" w:rsidRPr="00792E23">
        <w:rPr>
          <w:spacing w:val="0"/>
        </w:rPr>
        <w:t xml:space="preserve"> </w:t>
      </w:r>
      <w:r w:rsidR="00685667" w:rsidRPr="00792E23">
        <w:rPr>
          <w:spacing w:val="0"/>
        </w:rPr>
        <w:t xml:space="preserve"> </w:t>
      </w:r>
      <w:r w:rsidR="006F2CE3" w:rsidRPr="00792E23">
        <w:rPr>
          <w:spacing w:val="0"/>
        </w:rPr>
        <w:t xml:space="preserve"> </w:t>
      </w:r>
      <w:r w:rsidR="00E22981" w:rsidRPr="00792E23">
        <w:rPr>
          <w:spacing w:val="0"/>
        </w:rPr>
        <w:t xml:space="preserve"> </w:t>
      </w:r>
      <w:r w:rsidR="007401BA" w:rsidRPr="00792E23">
        <w:rPr>
          <w:spacing w:val="0"/>
        </w:rPr>
        <w:t xml:space="preserve">    </w:t>
      </w:r>
      <w:r w:rsidR="00F100A5" w:rsidRPr="00792E23">
        <w:rPr>
          <w:spacing w:val="0"/>
        </w:rPr>
        <w:t>11</w:t>
      </w:r>
      <w:r w:rsidRPr="00792E23">
        <w:rPr>
          <w:spacing w:val="0"/>
        </w:rPr>
        <w:t xml:space="preserve"> </w:t>
      </w:r>
      <w:r w:rsidR="003D5E8A" w:rsidRPr="00792E23">
        <w:rPr>
          <w:spacing w:val="0"/>
        </w:rPr>
        <w:t>июн</w:t>
      </w:r>
      <w:r w:rsidR="009C5206" w:rsidRPr="00792E23">
        <w:rPr>
          <w:spacing w:val="0"/>
        </w:rPr>
        <w:t>я</w:t>
      </w:r>
      <w:r w:rsidRPr="00792E23">
        <w:rPr>
          <w:spacing w:val="0"/>
        </w:rPr>
        <w:t xml:space="preserve"> 20</w:t>
      </w:r>
      <w:r w:rsidR="007626B4" w:rsidRPr="00792E23">
        <w:rPr>
          <w:spacing w:val="0"/>
        </w:rPr>
        <w:t>2</w:t>
      </w:r>
      <w:r w:rsidR="00046792" w:rsidRPr="00792E23">
        <w:rPr>
          <w:spacing w:val="0"/>
        </w:rPr>
        <w:t>5</w:t>
      </w:r>
      <w:r w:rsidRPr="00792E23">
        <w:rPr>
          <w:spacing w:val="0"/>
        </w:rPr>
        <w:t xml:space="preserve"> года</w:t>
      </w:r>
    </w:p>
    <w:p w:rsidR="00CD3904" w:rsidRPr="00792E23" w:rsidRDefault="00CD3904" w:rsidP="00792E23">
      <w:pPr>
        <w:jc w:val="both"/>
        <w:rPr>
          <w:spacing w:val="0"/>
        </w:rPr>
      </w:pPr>
    </w:p>
    <w:p w:rsidR="0040493A" w:rsidRPr="0040493A" w:rsidRDefault="00642800" w:rsidP="0040493A">
      <w:pPr>
        <w:ind w:firstLine="709"/>
        <w:jc w:val="both"/>
        <w:rPr>
          <w:rFonts w:eastAsia="Calibri"/>
          <w:spacing w:val="0"/>
          <w:lang w:eastAsia="en-US"/>
        </w:rPr>
      </w:pPr>
      <w:r w:rsidRPr="00642800">
        <w:rPr>
          <w:b/>
          <w:bCs/>
          <w:spacing w:val="0"/>
        </w:rPr>
        <w:t>Статья 1.</w:t>
      </w:r>
      <w:r w:rsidRPr="00642800">
        <w:rPr>
          <w:bCs/>
          <w:spacing w:val="0"/>
        </w:rPr>
        <w:t xml:space="preserve"> </w:t>
      </w:r>
      <w:r w:rsidRPr="00642800">
        <w:rPr>
          <w:rFonts w:eastAsiaTheme="minorHAnsi"/>
          <w:spacing w:val="0"/>
          <w:lang w:eastAsia="en-US"/>
        </w:rPr>
        <w:t xml:space="preserve">Внести в Закон Приднестровской Молдавской Республики </w:t>
      </w:r>
      <w:r w:rsidRPr="00642800">
        <w:rPr>
          <w:rFonts w:eastAsiaTheme="minorHAnsi"/>
          <w:spacing w:val="0"/>
          <w:lang w:eastAsia="en-US"/>
        </w:rPr>
        <w:br/>
        <w:t>от 26 ноября 2018 года № 318-З-</w:t>
      </w:r>
      <w:r w:rsidRPr="00642800">
        <w:rPr>
          <w:rFonts w:eastAsiaTheme="minorHAnsi"/>
          <w:spacing w:val="0"/>
          <w:lang w:val="en-US" w:eastAsia="en-US"/>
        </w:rPr>
        <w:t>VI</w:t>
      </w:r>
      <w:r w:rsidRPr="00642800">
        <w:rPr>
          <w:rFonts w:eastAsiaTheme="minorHAnsi"/>
          <w:spacing w:val="0"/>
          <w:lang w:eastAsia="en-US"/>
        </w:rPr>
        <w:t xml:space="preserve"> «О закупках в Приднестровской Молдавской Республике» (САЗ 18-48) с изменениями и дополнениями, внесенными законами Приднестровской Молдавской Республики </w:t>
      </w:r>
      <w:r w:rsidRPr="00642800">
        <w:rPr>
          <w:rFonts w:eastAsiaTheme="minorHAnsi"/>
          <w:spacing w:val="0"/>
          <w:lang w:eastAsia="en-US"/>
        </w:rPr>
        <w:br/>
        <w:t xml:space="preserve">от 27 декабря 2019 года № 258-ЗИД-VI (САЗ 19-50); от 7 июля 2020 года </w:t>
      </w:r>
      <w:r w:rsidRPr="00642800">
        <w:rPr>
          <w:rFonts w:eastAsiaTheme="minorHAnsi"/>
          <w:spacing w:val="0"/>
          <w:lang w:eastAsia="en-US"/>
        </w:rPr>
        <w:br/>
        <w:t xml:space="preserve">№ 83-ЗИД-VI (САЗ 20-28); от 14 декабря 2020 года № 220-ЗИД-VI </w:t>
      </w:r>
      <w:r w:rsidRPr="00642800">
        <w:rPr>
          <w:rFonts w:eastAsiaTheme="minorHAnsi"/>
          <w:spacing w:val="0"/>
          <w:lang w:eastAsia="en-US"/>
        </w:rPr>
        <w:br/>
        <w:t>(САЗ 20-51); от 25 февраля 2021 года № 15-ЗИД-VII (САЗ 21-8); от 22 марта 2021 года № 43-ЗИД-VII (САЗ 21-12); от 7 июля 2021 года № 150-ЗИД-VI</w:t>
      </w:r>
      <w:r w:rsidRPr="00642800">
        <w:rPr>
          <w:rFonts w:eastAsiaTheme="minorHAnsi"/>
          <w:spacing w:val="0"/>
          <w:lang w:val="en-US" w:eastAsia="en-US"/>
        </w:rPr>
        <w:t>I</w:t>
      </w:r>
      <w:r w:rsidRPr="00642800">
        <w:rPr>
          <w:rFonts w:eastAsiaTheme="minorHAnsi"/>
          <w:spacing w:val="0"/>
          <w:lang w:eastAsia="en-US"/>
        </w:rPr>
        <w:t xml:space="preserve"> (САЗ 21-27); от 26 июля 2021 года № 187-ЗИ-</w:t>
      </w:r>
      <w:r w:rsidRPr="00642800">
        <w:rPr>
          <w:rFonts w:eastAsiaTheme="minorHAnsi"/>
          <w:spacing w:val="0"/>
          <w:lang w:val="en-US" w:eastAsia="en-US"/>
        </w:rPr>
        <w:t>VII</w:t>
      </w:r>
      <w:r w:rsidRPr="00642800">
        <w:rPr>
          <w:rFonts w:eastAsiaTheme="minorHAnsi"/>
          <w:spacing w:val="0"/>
          <w:lang w:eastAsia="en-US"/>
        </w:rPr>
        <w:t xml:space="preserve"> (САЗ 21-30); от </w:t>
      </w:r>
      <w:hyperlink r:id="rId8" w:tgtFrame="_blank" w:history="1">
        <w:r w:rsidRPr="00642800">
          <w:rPr>
            <w:rFonts w:eastAsiaTheme="minorHAnsi"/>
            <w:spacing w:val="0"/>
            <w:lang w:eastAsia="en-US"/>
          </w:rPr>
          <w:t xml:space="preserve">27 июля </w:t>
        </w:r>
        <w:r w:rsidRPr="00642800">
          <w:rPr>
            <w:rFonts w:eastAsiaTheme="minorHAnsi"/>
            <w:spacing w:val="0"/>
            <w:lang w:eastAsia="en-US"/>
          </w:rPr>
          <w:br/>
          <w:t>2021 года № 200-ЗИД-VII</w:t>
        </w:r>
      </w:hyperlink>
      <w:r w:rsidRPr="00642800">
        <w:rPr>
          <w:rFonts w:eastAsiaTheme="minorHAnsi"/>
          <w:spacing w:val="0"/>
          <w:lang w:eastAsia="en-US"/>
        </w:rPr>
        <w:t xml:space="preserve"> (САЗ 21-30); от 22 ноября 2021 года </w:t>
      </w:r>
      <w:r w:rsidRPr="00642800">
        <w:rPr>
          <w:rFonts w:eastAsiaTheme="minorHAnsi"/>
          <w:spacing w:val="0"/>
          <w:lang w:eastAsia="en-US"/>
        </w:rPr>
        <w:br/>
        <w:t xml:space="preserve">№ 286-ЗИД-VII (САЗ 21-47); от 20 декабря 2021 года № 335-ЗИД-VII </w:t>
      </w:r>
      <w:r w:rsidRPr="00642800">
        <w:rPr>
          <w:rFonts w:eastAsiaTheme="minorHAnsi"/>
          <w:spacing w:val="0"/>
          <w:lang w:eastAsia="en-US"/>
        </w:rPr>
        <w:br/>
        <w:t xml:space="preserve">(САЗ 21-51); от 30 декабря 2021 года № 365-ЗИД-VII (САЗ 21-52,1); </w:t>
      </w:r>
      <w:r w:rsidRPr="00642800">
        <w:rPr>
          <w:rFonts w:eastAsiaTheme="minorHAnsi"/>
          <w:spacing w:val="0"/>
          <w:lang w:eastAsia="en-US"/>
        </w:rPr>
        <w:br/>
        <w:t xml:space="preserve">от 13 июля 2022 года № 177-ЗИД-VII (САЗ 22-27); от 25 июля 2022 года </w:t>
      </w:r>
      <w:r w:rsidRPr="00642800">
        <w:rPr>
          <w:rFonts w:eastAsiaTheme="minorHAnsi"/>
          <w:spacing w:val="0"/>
          <w:lang w:eastAsia="en-US"/>
        </w:rPr>
        <w:br/>
        <w:t>№ 201-ЗИ-</w:t>
      </w:r>
      <w:r w:rsidRPr="00642800">
        <w:rPr>
          <w:rFonts w:eastAsiaTheme="minorHAnsi"/>
          <w:spacing w:val="0"/>
          <w:lang w:val="en-US" w:eastAsia="en-US"/>
        </w:rPr>
        <w:t>VII</w:t>
      </w:r>
      <w:r w:rsidRPr="00642800">
        <w:rPr>
          <w:rFonts w:eastAsiaTheme="minorHAnsi"/>
          <w:spacing w:val="0"/>
          <w:lang w:eastAsia="en-US"/>
        </w:rPr>
        <w:t xml:space="preserve"> (САЗ 22-29); от 29 июля 2022 года № 229-ЗИД-</w:t>
      </w:r>
      <w:r w:rsidRPr="00642800">
        <w:rPr>
          <w:rFonts w:eastAsiaTheme="minorHAnsi"/>
          <w:spacing w:val="0"/>
          <w:lang w:val="en-US" w:eastAsia="en-US"/>
        </w:rPr>
        <w:t>VII</w:t>
      </w:r>
      <w:r w:rsidRPr="00642800">
        <w:rPr>
          <w:rFonts w:eastAsiaTheme="minorHAnsi"/>
          <w:spacing w:val="0"/>
          <w:lang w:eastAsia="en-US"/>
        </w:rPr>
        <w:t xml:space="preserve"> </w:t>
      </w:r>
      <w:r w:rsidRPr="00642800">
        <w:rPr>
          <w:rFonts w:eastAsiaTheme="minorHAnsi"/>
          <w:spacing w:val="0"/>
          <w:lang w:eastAsia="en-US"/>
        </w:rPr>
        <w:br/>
        <w:t xml:space="preserve">(САЗ 22-29); от 23 декабря 2022 года № 371-ЗД-VII (САЗ 22-50); </w:t>
      </w:r>
      <w:r w:rsidRPr="00642800">
        <w:rPr>
          <w:rFonts w:eastAsiaTheme="minorHAnsi"/>
          <w:spacing w:val="0"/>
          <w:lang w:eastAsia="en-US"/>
        </w:rPr>
        <w:br/>
        <w:t>от 29 декабря 2022 года № 398-ЗИД-VII (САЗ 23-1); от 16 февраля 2023 года № 20-ЗИ-VII (САЗ 23-7,1); от 19 апреля 2023 года № 81-ЗИ-</w:t>
      </w:r>
      <w:r w:rsidRPr="00642800">
        <w:rPr>
          <w:rFonts w:eastAsiaTheme="minorHAnsi"/>
          <w:spacing w:val="0"/>
          <w:lang w:val="en-US" w:eastAsia="en-US"/>
        </w:rPr>
        <w:t>VII</w:t>
      </w:r>
      <w:r w:rsidRPr="00642800">
        <w:rPr>
          <w:rFonts w:eastAsiaTheme="minorHAnsi"/>
          <w:spacing w:val="0"/>
          <w:lang w:eastAsia="en-US"/>
        </w:rPr>
        <w:t xml:space="preserve"> (САЗ 23-16); от 17 июля 2023 года № 231-ЗИ-</w:t>
      </w:r>
      <w:r w:rsidRPr="00642800">
        <w:rPr>
          <w:rFonts w:eastAsiaTheme="minorHAnsi"/>
          <w:spacing w:val="0"/>
          <w:lang w:val="en-US" w:eastAsia="en-US"/>
        </w:rPr>
        <w:t>VII</w:t>
      </w:r>
      <w:r w:rsidRPr="00642800">
        <w:rPr>
          <w:rFonts w:eastAsiaTheme="minorHAnsi"/>
          <w:spacing w:val="0"/>
          <w:lang w:eastAsia="en-US"/>
        </w:rPr>
        <w:t xml:space="preserve"> (САЗ 23-29); от 17 июля 2023 года </w:t>
      </w:r>
      <w:r w:rsidRPr="00642800">
        <w:rPr>
          <w:rFonts w:eastAsiaTheme="minorHAnsi"/>
          <w:spacing w:val="0"/>
          <w:lang w:eastAsia="en-US"/>
        </w:rPr>
        <w:br/>
        <w:t>№ 232-ЗИ-</w:t>
      </w:r>
      <w:r w:rsidRPr="00642800">
        <w:rPr>
          <w:rFonts w:eastAsiaTheme="minorHAnsi"/>
          <w:spacing w:val="0"/>
          <w:lang w:val="en-US" w:eastAsia="en-US"/>
        </w:rPr>
        <w:t>VII</w:t>
      </w:r>
      <w:r w:rsidRPr="00642800">
        <w:rPr>
          <w:rFonts w:eastAsiaTheme="minorHAnsi"/>
          <w:spacing w:val="0"/>
          <w:lang w:eastAsia="en-US"/>
        </w:rPr>
        <w:t xml:space="preserve"> (САЗ 23-29); от 1 декабря 2023 года № 362-ЗД-</w:t>
      </w:r>
      <w:r w:rsidRPr="00642800">
        <w:rPr>
          <w:rFonts w:eastAsiaTheme="minorHAnsi"/>
          <w:spacing w:val="0"/>
          <w:lang w:val="en-US" w:eastAsia="en-US"/>
        </w:rPr>
        <w:t>VII</w:t>
      </w:r>
      <w:r w:rsidRPr="00642800">
        <w:rPr>
          <w:rFonts w:eastAsiaTheme="minorHAnsi"/>
          <w:spacing w:val="0"/>
          <w:lang w:eastAsia="en-US"/>
        </w:rPr>
        <w:t xml:space="preserve"> (САЗ 23-48); от 7 декабря 2023 года № 368-ЗИД-</w:t>
      </w:r>
      <w:r w:rsidRPr="00642800">
        <w:rPr>
          <w:rFonts w:eastAsiaTheme="minorHAnsi"/>
          <w:spacing w:val="0"/>
          <w:lang w:val="en-US" w:eastAsia="en-US"/>
        </w:rPr>
        <w:t>VII</w:t>
      </w:r>
      <w:r w:rsidRPr="00642800">
        <w:rPr>
          <w:rFonts w:eastAsiaTheme="minorHAnsi"/>
          <w:spacing w:val="0"/>
          <w:lang w:eastAsia="en-US"/>
        </w:rPr>
        <w:t xml:space="preserve"> (САЗ 23-49); от 26 декабря 2023 года № 416-ЗИД-</w:t>
      </w:r>
      <w:r w:rsidRPr="00642800">
        <w:rPr>
          <w:rFonts w:eastAsiaTheme="minorHAnsi"/>
          <w:spacing w:val="0"/>
          <w:lang w:val="en-US" w:eastAsia="en-US"/>
        </w:rPr>
        <w:t>VII</w:t>
      </w:r>
      <w:r w:rsidRPr="00642800">
        <w:rPr>
          <w:rFonts w:eastAsiaTheme="minorHAnsi"/>
          <w:spacing w:val="0"/>
          <w:lang w:eastAsia="en-US"/>
        </w:rPr>
        <w:t xml:space="preserve"> (САЗ 24-1); от 12 февраля 2024 года № 19-ЗИД-VII </w:t>
      </w:r>
      <w:r w:rsidRPr="00642800">
        <w:rPr>
          <w:rFonts w:eastAsiaTheme="minorHAnsi"/>
          <w:spacing w:val="0"/>
          <w:lang w:eastAsia="en-US"/>
        </w:rPr>
        <w:br/>
        <w:t xml:space="preserve">(САЗ 24-8); от 8 апреля 2024 года № 61-ЗИ-VII (САЗ 24-16); от </w:t>
      </w:r>
      <w:r w:rsidRPr="00642800">
        <w:rPr>
          <w:bCs/>
          <w:spacing w:val="0"/>
        </w:rPr>
        <w:t xml:space="preserve">8 апреля </w:t>
      </w:r>
      <w:r w:rsidRPr="00642800">
        <w:rPr>
          <w:bCs/>
          <w:spacing w:val="0"/>
        </w:rPr>
        <w:br/>
        <w:t xml:space="preserve">2024 года № 66-ЗИД-VII (САЗ 24-16); от 11 июня 2024 года № 107-ЗИ-VII (САЗ 24-25); от 20 июня 2024 года № 117-ЗИ-VII (САЗ 24-26); от 2 декабря 2024 года № 291-ЗД-VII (САЗ 24-49); от 2 декабря 2024 года № 292-ЗИД-VII </w:t>
      </w:r>
      <w:r w:rsidRPr="00642800">
        <w:rPr>
          <w:bCs/>
          <w:spacing w:val="0"/>
        </w:rPr>
        <w:lastRenderedPageBreak/>
        <w:t>(САЗ 24-49); от 23 декабря 2024 года № 330-ЗИД-VII (САЗ 24-52)</w:t>
      </w:r>
      <w:r>
        <w:rPr>
          <w:bCs/>
          <w:spacing w:val="0"/>
        </w:rPr>
        <w:t xml:space="preserve">; от </w:t>
      </w:r>
      <w:r w:rsidRPr="00642800">
        <w:rPr>
          <w:bCs/>
          <w:spacing w:val="0"/>
        </w:rPr>
        <w:t>12 марта 2025 года</w:t>
      </w:r>
      <w:r>
        <w:rPr>
          <w:bCs/>
          <w:spacing w:val="0"/>
        </w:rPr>
        <w:t xml:space="preserve"> </w:t>
      </w:r>
      <w:r w:rsidRPr="00642800">
        <w:rPr>
          <w:bCs/>
          <w:spacing w:val="0"/>
        </w:rPr>
        <w:t>№ 28-ЗИД-</w:t>
      </w:r>
      <w:r w:rsidRPr="00642800">
        <w:rPr>
          <w:bCs/>
          <w:spacing w:val="0"/>
          <w:lang w:val="en-US"/>
        </w:rPr>
        <w:t>VII</w:t>
      </w:r>
      <w:r>
        <w:rPr>
          <w:bCs/>
          <w:spacing w:val="0"/>
        </w:rPr>
        <w:t xml:space="preserve"> </w:t>
      </w:r>
      <w:r w:rsidRPr="00642800">
        <w:rPr>
          <w:bCs/>
          <w:spacing w:val="0"/>
        </w:rPr>
        <w:t xml:space="preserve">(САЗ 25-10), </w:t>
      </w:r>
      <w:r w:rsidR="0040493A" w:rsidRPr="0040493A">
        <w:rPr>
          <w:rFonts w:eastAsia="Calibri"/>
          <w:spacing w:val="0"/>
          <w:lang w:eastAsia="en-US"/>
        </w:rPr>
        <w:t>следующее изменение.</w:t>
      </w:r>
    </w:p>
    <w:p w:rsidR="0040493A" w:rsidRPr="0040493A" w:rsidRDefault="0040493A" w:rsidP="0040493A">
      <w:pPr>
        <w:ind w:firstLine="709"/>
        <w:jc w:val="both"/>
        <w:rPr>
          <w:rFonts w:eastAsia="Calibri"/>
          <w:spacing w:val="0"/>
          <w:lang w:eastAsia="en-US"/>
        </w:rPr>
      </w:pPr>
    </w:p>
    <w:p w:rsidR="0040493A" w:rsidRPr="0040493A" w:rsidRDefault="0040493A" w:rsidP="0040493A">
      <w:pPr>
        <w:ind w:firstLine="720"/>
        <w:jc w:val="both"/>
        <w:rPr>
          <w:spacing w:val="0"/>
        </w:rPr>
      </w:pPr>
      <w:r w:rsidRPr="0040493A">
        <w:rPr>
          <w:spacing w:val="0"/>
        </w:rPr>
        <w:t>Подпункт х) пункта 2 статьи 1 изложить в следующей редакции:</w:t>
      </w:r>
    </w:p>
    <w:p w:rsidR="0040493A" w:rsidRPr="0040493A" w:rsidRDefault="0040493A" w:rsidP="0040493A">
      <w:pPr>
        <w:ind w:firstLine="709"/>
        <w:jc w:val="both"/>
        <w:rPr>
          <w:rFonts w:eastAsia="Calibri"/>
          <w:spacing w:val="0"/>
          <w:lang w:eastAsia="en-US"/>
        </w:rPr>
      </w:pPr>
      <w:r w:rsidRPr="0040493A">
        <w:rPr>
          <w:rFonts w:eastAsiaTheme="minorHAnsi"/>
          <w:spacing w:val="0"/>
          <w:lang w:eastAsia="en-US"/>
        </w:rPr>
        <w:t xml:space="preserve">«х) закупкой по государственной целевой программе </w:t>
      </w:r>
      <w:r w:rsidRPr="0040493A">
        <w:rPr>
          <w:spacing w:val="0"/>
        </w:rPr>
        <w:t>«Обеспечение жилыми помещениями (квартирами) или жилыми домами детей-сирот, детей, оставшихся без попечения родителей, признанных полностью дееспособными до достижения совершеннолетия в соответствии с законодательством Приднестровской Молдавской Республики, лиц из числа детей-сирот и детей, оставшихся без попечения родителей, на период 2018–2027 годов»</w:t>
      </w:r>
      <w:r w:rsidRPr="0040493A">
        <w:rPr>
          <w:rFonts w:eastAsia="Calibri"/>
          <w:spacing w:val="0"/>
          <w:lang w:eastAsia="en-US"/>
        </w:rPr>
        <w:t>.</w:t>
      </w:r>
    </w:p>
    <w:p w:rsidR="0040493A" w:rsidRPr="0040493A" w:rsidRDefault="0040493A" w:rsidP="0040493A">
      <w:pPr>
        <w:ind w:firstLine="720"/>
        <w:jc w:val="both"/>
        <w:rPr>
          <w:spacing w:val="0"/>
        </w:rPr>
      </w:pPr>
    </w:p>
    <w:p w:rsidR="0040493A" w:rsidRPr="0040493A" w:rsidRDefault="0040493A" w:rsidP="0040493A">
      <w:pPr>
        <w:ind w:firstLine="709"/>
        <w:jc w:val="both"/>
        <w:rPr>
          <w:rFonts w:eastAsia="Calibri"/>
          <w:spacing w:val="0"/>
          <w:lang w:eastAsia="en-US"/>
        </w:rPr>
      </w:pPr>
      <w:r w:rsidRPr="0040493A">
        <w:rPr>
          <w:rFonts w:eastAsia="Calibri"/>
          <w:b/>
          <w:spacing w:val="0"/>
          <w:lang w:eastAsia="en-US"/>
        </w:rPr>
        <w:t xml:space="preserve">Статья 2. </w:t>
      </w:r>
      <w:r w:rsidRPr="0040493A">
        <w:rPr>
          <w:rFonts w:eastAsia="Calibri"/>
          <w:spacing w:val="0"/>
          <w:lang w:eastAsia="en-US"/>
        </w:rPr>
        <w:t xml:space="preserve">Настоящий Закон вступает в силу со дня вступления в силу Закона Приднестровской Молдавской Республики «О внесении изменений в Жилищный кодекс Приднестровской Молдавской Республики», предусматривающего конкретизацию категорий детей-сирот, детей, оставшихся без попечения родителей, лиц из числа детей-сирот и детей, оставшихся без попечения родителей, имеющих право на </w:t>
      </w:r>
      <w:r w:rsidR="008612CD">
        <w:rPr>
          <w:rFonts w:eastAsia="Calibri"/>
          <w:spacing w:val="0"/>
          <w:lang w:eastAsia="en-US"/>
        </w:rPr>
        <w:t xml:space="preserve">внеочередное </w:t>
      </w:r>
      <w:r w:rsidRPr="0040493A">
        <w:rPr>
          <w:rFonts w:eastAsia="Calibri"/>
          <w:spacing w:val="0"/>
          <w:lang w:eastAsia="en-US"/>
        </w:rPr>
        <w:t>предоставление жилого помещения.</w:t>
      </w:r>
    </w:p>
    <w:p w:rsidR="004F2D0C" w:rsidRDefault="004F2D0C" w:rsidP="0040493A">
      <w:pPr>
        <w:ind w:firstLine="709"/>
        <w:jc w:val="both"/>
        <w:rPr>
          <w:spacing w:val="0"/>
        </w:rPr>
      </w:pPr>
    </w:p>
    <w:p w:rsidR="006D45BD" w:rsidRPr="00792E23" w:rsidRDefault="006D45BD" w:rsidP="00792E23">
      <w:pPr>
        <w:ind w:firstLine="709"/>
        <w:jc w:val="both"/>
        <w:rPr>
          <w:spacing w:val="0"/>
        </w:rPr>
      </w:pPr>
    </w:p>
    <w:p w:rsidR="003C6611" w:rsidRPr="00792E23" w:rsidRDefault="00490ACC" w:rsidP="00792E23">
      <w:pPr>
        <w:jc w:val="both"/>
        <w:outlineLvl w:val="0"/>
        <w:rPr>
          <w:spacing w:val="0"/>
        </w:rPr>
      </w:pPr>
      <w:r w:rsidRPr="00792E23">
        <w:rPr>
          <w:spacing w:val="0"/>
        </w:rPr>
        <w:t xml:space="preserve">Президент </w:t>
      </w:r>
    </w:p>
    <w:p w:rsidR="00490ACC" w:rsidRPr="00792E23" w:rsidRDefault="00490ACC" w:rsidP="00792E23">
      <w:pPr>
        <w:jc w:val="both"/>
        <w:outlineLvl w:val="0"/>
        <w:rPr>
          <w:spacing w:val="0"/>
        </w:rPr>
      </w:pPr>
      <w:r w:rsidRPr="00792E23">
        <w:rPr>
          <w:spacing w:val="0"/>
        </w:rPr>
        <w:t xml:space="preserve">Приднестровской </w:t>
      </w:r>
    </w:p>
    <w:p w:rsidR="00F44C76" w:rsidRDefault="00490ACC" w:rsidP="00792E23">
      <w:pPr>
        <w:jc w:val="both"/>
        <w:rPr>
          <w:spacing w:val="0"/>
        </w:rPr>
      </w:pPr>
      <w:r w:rsidRPr="00792E23">
        <w:rPr>
          <w:spacing w:val="0"/>
        </w:rPr>
        <w:t xml:space="preserve">Молдавской Республики </w:t>
      </w:r>
      <w:r w:rsidRPr="00792E23">
        <w:rPr>
          <w:spacing w:val="0"/>
        </w:rPr>
        <w:tab/>
      </w:r>
      <w:r w:rsidRPr="00792E23">
        <w:rPr>
          <w:spacing w:val="0"/>
        </w:rPr>
        <w:tab/>
      </w:r>
      <w:r w:rsidRPr="00792E23">
        <w:rPr>
          <w:spacing w:val="0"/>
        </w:rPr>
        <w:tab/>
      </w:r>
      <w:r w:rsidRPr="00792E23">
        <w:rPr>
          <w:spacing w:val="0"/>
        </w:rPr>
        <w:tab/>
        <w:t xml:space="preserve"> </w:t>
      </w:r>
      <w:r w:rsidR="001713CD" w:rsidRPr="00792E23">
        <w:rPr>
          <w:spacing w:val="0"/>
        </w:rPr>
        <w:t xml:space="preserve">  </w:t>
      </w:r>
      <w:r w:rsidRPr="00792E23">
        <w:rPr>
          <w:spacing w:val="0"/>
        </w:rPr>
        <w:t xml:space="preserve">  В. Н. КРАСНОСЕЛЬСКИЙ</w:t>
      </w:r>
    </w:p>
    <w:p w:rsidR="009B675E" w:rsidRDefault="009B675E" w:rsidP="00792E23">
      <w:pPr>
        <w:jc w:val="both"/>
        <w:rPr>
          <w:spacing w:val="0"/>
        </w:rPr>
      </w:pPr>
    </w:p>
    <w:p w:rsidR="009B675E" w:rsidRDefault="009B675E" w:rsidP="00792E23">
      <w:pPr>
        <w:jc w:val="both"/>
        <w:rPr>
          <w:spacing w:val="0"/>
        </w:rPr>
      </w:pPr>
    </w:p>
    <w:p w:rsidR="009B675E" w:rsidRDefault="009B675E" w:rsidP="00792E23">
      <w:pPr>
        <w:jc w:val="both"/>
        <w:rPr>
          <w:spacing w:val="0"/>
        </w:rPr>
      </w:pPr>
    </w:p>
    <w:p w:rsidR="009B675E" w:rsidRPr="00D91258" w:rsidRDefault="009B675E" w:rsidP="009B675E">
      <w:pPr>
        <w:jc w:val="both"/>
      </w:pPr>
      <w:r>
        <w:t xml:space="preserve">г. </w:t>
      </w:r>
      <w:r w:rsidRPr="00D91258">
        <w:t>Тирасполь</w:t>
      </w:r>
    </w:p>
    <w:p w:rsidR="009B675E" w:rsidRPr="00D91258" w:rsidRDefault="009B675E" w:rsidP="009B675E">
      <w:pPr>
        <w:ind w:left="28" w:hanging="28"/>
        <w:jc w:val="both"/>
      </w:pPr>
      <w:r>
        <w:t>24 июня 2025</w:t>
      </w:r>
      <w:r w:rsidRPr="00D91258">
        <w:t xml:space="preserve"> г.</w:t>
      </w:r>
    </w:p>
    <w:p w:rsidR="009B675E" w:rsidRPr="00E47AD2" w:rsidRDefault="009B675E" w:rsidP="009B675E">
      <w:pPr>
        <w:tabs>
          <w:tab w:val="left" w:pos="851"/>
          <w:tab w:val="left" w:pos="4536"/>
        </w:tabs>
        <w:ind w:left="28" w:hanging="28"/>
      </w:pPr>
      <w:r>
        <w:t>№ 113-ЗИ-</w:t>
      </w:r>
      <w:r w:rsidRPr="00D91258">
        <w:t>VI</w:t>
      </w:r>
      <w:r>
        <w:rPr>
          <w:lang w:val="en-US"/>
        </w:rPr>
        <w:t>I</w:t>
      </w:r>
    </w:p>
    <w:p w:rsidR="009B675E" w:rsidRPr="00792E23" w:rsidRDefault="009B675E" w:rsidP="00792E23">
      <w:pPr>
        <w:jc w:val="both"/>
        <w:rPr>
          <w:spacing w:val="0"/>
        </w:rPr>
      </w:pPr>
      <w:bookmarkStart w:id="0" w:name="_GoBack"/>
      <w:bookmarkEnd w:id="0"/>
    </w:p>
    <w:sectPr w:rsidR="009B675E" w:rsidRPr="00792E23" w:rsidSect="00102C6B">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E02" w:rsidRDefault="00B77E02">
      <w:r>
        <w:separator/>
      </w:r>
    </w:p>
  </w:endnote>
  <w:endnote w:type="continuationSeparator" w:id="0">
    <w:p w:rsidR="00B77E02" w:rsidRDefault="00B7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E02" w:rsidRDefault="00B77E02">
      <w:r>
        <w:separator/>
      </w:r>
    </w:p>
  </w:footnote>
  <w:footnote w:type="continuationSeparator" w:id="0">
    <w:p w:rsidR="00B77E02" w:rsidRDefault="00B77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9B675E">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6"/>
  </w:num>
  <w:num w:numId="4">
    <w:abstractNumId w:val="5"/>
  </w:num>
  <w:num w:numId="5">
    <w:abstractNumId w:val="16"/>
  </w:num>
  <w:num w:numId="6">
    <w:abstractNumId w:val="19"/>
  </w:num>
  <w:num w:numId="7">
    <w:abstractNumId w:val="18"/>
  </w:num>
  <w:num w:numId="8">
    <w:abstractNumId w:val="1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D8D"/>
    <w:rsid w:val="000C356B"/>
    <w:rsid w:val="000C44E9"/>
    <w:rsid w:val="000C5195"/>
    <w:rsid w:val="000C575A"/>
    <w:rsid w:val="000C5E35"/>
    <w:rsid w:val="000C601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76B"/>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6D4"/>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977"/>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93A"/>
    <w:rsid w:val="00404E70"/>
    <w:rsid w:val="004059ED"/>
    <w:rsid w:val="0040623F"/>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25DF"/>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69E0"/>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702"/>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190B"/>
    <w:rsid w:val="006427D8"/>
    <w:rsid w:val="00642800"/>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45B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0787F"/>
    <w:rsid w:val="00711A54"/>
    <w:rsid w:val="00712398"/>
    <w:rsid w:val="00714A62"/>
    <w:rsid w:val="007159AE"/>
    <w:rsid w:val="007167F2"/>
    <w:rsid w:val="00716883"/>
    <w:rsid w:val="00716E52"/>
    <w:rsid w:val="0071746C"/>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BB1"/>
    <w:rsid w:val="00853D25"/>
    <w:rsid w:val="00853E24"/>
    <w:rsid w:val="00854852"/>
    <w:rsid w:val="008551DE"/>
    <w:rsid w:val="0085552A"/>
    <w:rsid w:val="008560A5"/>
    <w:rsid w:val="00856BA9"/>
    <w:rsid w:val="00860572"/>
    <w:rsid w:val="00860FFB"/>
    <w:rsid w:val="008612CD"/>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51C7"/>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0CE"/>
    <w:rsid w:val="009355A2"/>
    <w:rsid w:val="00937CB7"/>
    <w:rsid w:val="00937ED8"/>
    <w:rsid w:val="00940355"/>
    <w:rsid w:val="00940B2C"/>
    <w:rsid w:val="00941586"/>
    <w:rsid w:val="009415B1"/>
    <w:rsid w:val="00941806"/>
    <w:rsid w:val="009425B2"/>
    <w:rsid w:val="00944032"/>
    <w:rsid w:val="009445ED"/>
    <w:rsid w:val="00944868"/>
    <w:rsid w:val="009451D8"/>
    <w:rsid w:val="009454F5"/>
    <w:rsid w:val="009465EC"/>
    <w:rsid w:val="00946E90"/>
    <w:rsid w:val="00947310"/>
    <w:rsid w:val="009473E2"/>
    <w:rsid w:val="009507A4"/>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395"/>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75E"/>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E535F"/>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0D0D"/>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C55"/>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77E02"/>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5B38"/>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3CB3"/>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007D"/>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9E7"/>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27BA7"/>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799"/>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1EF8"/>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55D"/>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lYw5e9477qWINjm%2feg5x6w%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37170-E4B8-4BDD-9BAC-E30CF7B5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7</cp:revision>
  <cp:lastPrinted>2025-06-10T06:23:00Z</cp:lastPrinted>
  <dcterms:created xsi:type="dcterms:W3CDTF">2025-06-10T06:26:00Z</dcterms:created>
  <dcterms:modified xsi:type="dcterms:W3CDTF">2025-06-24T11:58:00Z</dcterms:modified>
</cp:coreProperties>
</file>