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DACB1" w14:textId="77777777" w:rsidR="00B609F8" w:rsidRDefault="00B609F8" w:rsidP="007008F8">
      <w:pPr>
        <w:spacing w:after="0" w:line="240" w:lineRule="auto"/>
        <w:jc w:val="center"/>
        <w:rPr>
          <w:rFonts w:ascii="Times New Roman" w:hAnsi="Times New Roman" w:cs="Times New Roman"/>
          <w:sz w:val="28"/>
          <w:szCs w:val="28"/>
        </w:rPr>
      </w:pPr>
    </w:p>
    <w:p w14:paraId="1ED655CB" w14:textId="77777777" w:rsidR="007008F8" w:rsidRDefault="007008F8" w:rsidP="007008F8">
      <w:pPr>
        <w:spacing w:after="0" w:line="240" w:lineRule="auto"/>
        <w:jc w:val="center"/>
        <w:rPr>
          <w:rFonts w:ascii="Times New Roman" w:hAnsi="Times New Roman" w:cs="Times New Roman"/>
          <w:sz w:val="28"/>
          <w:szCs w:val="28"/>
        </w:rPr>
      </w:pPr>
    </w:p>
    <w:p w14:paraId="1FA5FDD4" w14:textId="77777777" w:rsidR="007008F8" w:rsidRDefault="007008F8" w:rsidP="007008F8">
      <w:pPr>
        <w:spacing w:after="0" w:line="240" w:lineRule="auto"/>
        <w:jc w:val="center"/>
        <w:rPr>
          <w:rFonts w:ascii="Times New Roman" w:hAnsi="Times New Roman" w:cs="Times New Roman"/>
          <w:sz w:val="28"/>
          <w:szCs w:val="28"/>
        </w:rPr>
      </w:pPr>
    </w:p>
    <w:p w14:paraId="3E076085" w14:textId="77777777" w:rsidR="007008F8" w:rsidRDefault="007008F8" w:rsidP="007008F8">
      <w:pPr>
        <w:spacing w:after="0" w:line="240" w:lineRule="auto"/>
        <w:jc w:val="center"/>
        <w:rPr>
          <w:rFonts w:ascii="Times New Roman" w:hAnsi="Times New Roman" w:cs="Times New Roman"/>
          <w:sz w:val="28"/>
          <w:szCs w:val="28"/>
        </w:rPr>
      </w:pPr>
    </w:p>
    <w:p w14:paraId="3C0E9221" w14:textId="77777777" w:rsidR="007008F8" w:rsidRDefault="007008F8" w:rsidP="007008F8">
      <w:pPr>
        <w:spacing w:after="0" w:line="240" w:lineRule="auto"/>
        <w:jc w:val="center"/>
        <w:rPr>
          <w:rFonts w:ascii="Times New Roman" w:hAnsi="Times New Roman" w:cs="Times New Roman"/>
          <w:sz w:val="28"/>
          <w:szCs w:val="28"/>
        </w:rPr>
      </w:pPr>
    </w:p>
    <w:p w14:paraId="1608BE3A" w14:textId="77777777" w:rsidR="007008F8" w:rsidRDefault="007008F8" w:rsidP="007008F8">
      <w:pPr>
        <w:spacing w:after="0" w:line="240" w:lineRule="auto"/>
        <w:jc w:val="center"/>
        <w:rPr>
          <w:rFonts w:ascii="Times New Roman" w:hAnsi="Times New Roman" w:cs="Times New Roman"/>
          <w:sz w:val="28"/>
          <w:szCs w:val="28"/>
        </w:rPr>
      </w:pPr>
    </w:p>
    <w:p w14:paraId="6876806C" w14:textId="77777777" w:rsidR="007008F8" w:rsidRDefault="007008F8" w:rsidP="007008F8">
      <w:pPr>
        <w:spacing w:after="0" w:line="240" w:lineRule="auto"/>
        <w:jc w:val="center"/>
        <w:rPr>
          <w:rFonts w:ascii="Times New Roman" w:hAnsi="Times New Roman" w:cs="Times New Roman"/>
          <w:sz w:val="28"/>
          <w:szCs w:val="28"/>
        </w:rPr>
      </w:pPr>
    </w:p>
    <w:p w14:paraId="2529A8C5" w14:textId="77777777" w:rsidR="007008F8" w:rsidRDefault="007008F8" w:rsidP="007008F8">
      <w:pPr>
        <w:spacing w:after="0" w:line="240" w:lineRule="auto"/>
        <w:jc w:val="center"/>
        <w:rPr>
          <w:rFonts w:ascii="Times New Roman" w:hAnsi="Times New Roman" w:cs="Times New Roman"/>
          <w:sz w:val="28"/>
          <w:szCs w:val="28"/>
        </w:rPr>
      </w:pPr>
    </w:p>
    <w:p w14:paraId="4A3C58DE" w14:textId="77777777" w:rsidR="007008F8" w:rsidRDefault="007008F8" w:rsidP="007008F8">
      <w:pPr>
        <w:spacing w:after="0" w:line="240" w:lineRule="auto"/>
        <w:jc w:val="center"/>
        <w:rPr>
          <w:rFonts w:ascii="Times New Roman" w:hAnsi="Times New Roman" w:cs="Times New Roman"/>
          <w:sz w:val="28"/>
          <w:szCs w:val="28"/>
        </w:rPr>
      </w:pPr>
    </w:p>
    <w:p w14:paraId="54D546BE" w14:textId="77777777" w:rsidR="007008F8" w:rsidRPr="0044380D" w:rsidRDefault="007008F8" w:rsidP="007008F8">
      <w:pPr>
        <w:spacing w:after="0" w:line="240" w:lineRule="auto"/>
        <w:jc w:val="center"/>
        <w:rPr>
          <w:rFonts w:ascii="Times New Roman" w:hAnsi="Times New Roman" w:cs="Times New Roman"/>
          <w:sz w:val="28"/>
          <w:szCs w:val="28"/>
        </w:rPr>
      </w:pPr>
    </w:p>
    <w:p w14:paraId="1D4E35E8" w14:textId="77777777" w:rsidR="007008F8" w:rsidRDefault="00B609F8" w:rsidP="007008F8">
      <w:pPr>
        <w:spacing w:after="0" w:line="240" w:lineRule="auto"/>
        <w:jc w:val="center"/>
        <w:rPr>
          <w:rFonts w:ascii="Times New Roman" w:hAnsi="Times New Roman" w:cs="Times New Roman"/>
          <w:sz w:val="28"/>
          <w:szCs w:val="28"/>
        </w:rPr>
      </w:pPr>
      <w:r w:rsidRPr="0044380D">
        <w:rPr>
          <w:rFonts w:ascii="Times New Roman" w:hAnsi="Times New Roman" w:cs="Times New Roman"/>
          <w:sz w:val="28"/>
          <w:szCs w:val="28"/>
        </w:rPr>
        <w:t xml:space="preserve">О внесении изменений в Распоряжение Президента </w:t>
      </w:r>
    </w:p>
    <w:p w14:paraId="54BF97F0" w14:textId="77777777" w:rsidR="007008F8" w:rsidRDefault="00B609F8" w:rsidP="007008F8">
      <w:pPr>
        <w:spacing w:after="0" w:line="240" w:lineRule="auto"/>
        <w:jc w:val="center"/>
        <w:rPr>
          <w:rFonts w:ascii="Times New Roman" w:hAnsi="Times New Roman" w:cs="Times New Roman"/>
          <w:sz w:val="28"/>
          <w:szCs w:val="28"/>
        </w:rPr>
      </w:pPr>
      <w:r w:rsidRPr="0044380D">
        <w:rPr>
          <w:rFonts w:ascii="Times New Roman" w:hAnsi="Times New Roman" w:cs="Times New Roman"/>
          <w:sz w:val="28"/>
          <w:szCs w:val="28"/>
        </w:rPr>
        <w:t xml:space="preserve">Приднестровской Молдавской Республики </w:t>
      </w:r>
    </w:p>
    <w:p w14:paraId="3036B16F" w14:textId="5534A894" w:rsidR="00B609F8" w:rsidRPr="0044380D" w:rsidRDefault="00B609F8" w:rsidP="007008F8">
      <w:pPr>
        <w:spacing w:after="0" w:line="240" w:lineRule="auto"/>
        <w:jc w:val="center"/>
        <w:rPr>
          <w:rFonts w:ascii="Times New Roman" w:hAnsi="Times New Roman" w:cs="Times New Roman"/>
          <w:sz w:val="28"/>
          <w:szCs w:val="28"/>
        </w:rPr>
      </w:pPr>
      <w:proofErr w:type="gramStart"/>
      <w:r w:rsidRPr="0044380D">
        <w:rPr>
          <w:rFonts w:ascii="Times New Roman" w:hAnsi="Times New Roman" w:cs="Times New Roman"/>
          <w:sz w:val="28"/>
          <w:szCs w:val="28"/>
        </w:rPr>
        <w:t>от</w:t>
      </w:r>
      <w:proofErr w:type="gramEnd"/>
      <w:r w:rsidRPr="0044380D">
        <w:rPr>
          <w:rFonts w:ascii="Times New Roman" w:hAnsi="Times New Roman" w:cs="Times New Roman"/>
          <w:sz w:val="28"/>
          <w:szCs w:val="28"/>
        </w:rPr>
        <w:t xml:space="preserve"> 19 августа 2015 года № 289рп </w:t>
      </w:r>
    </w:p>
    <w:p w14:paraId="6034202A" w14:textId="77777777" w:rsidR="007008F8" w:rsidRDefault="00B609F8" w:rsidP="007008F8">
      <w:pPr>
        <w:spacing w:after="0" w:line="240" w:lineRule="auto"/>
        <w:jc w:val="center"/>
        <w:rPr>
          <w:rFonts w:ascii="Times New Roman" w:hAnsi="Times New Roman" w:cs="Times New Roman"/>
          <w:sz w:val="28"/>
          <w:szCs w:val="28"/>
        </w:rPr>
      </w:pPr>
      <w:r w:rsidRPr="0044380D">
        <w:rPr>
          <w:rFonts w:ascii="Times New Roman" w:hAnsi="Times New Roman" w:cs="Times New Roman"/>
          <w:sz w:val="28"/>
          <w:szCs w:val="28"/>
        </w:rPr>
        <w:t xml:space="preserve">«Об утверждении Перечня должностных лиц, </w:t>
      </w:r>
    </w:p>
    <w:p w14:paraId="2CA8A669" w14:textId="77777777" w:rsidR="007008F8" w:rsidRDefault="00B609F8" w:rsidP="007008F8">
      <w:pPr>
        <w:spacing w:after="0" w:line="240" w:lineRule="auto"/>
        <w:jc w:val="center"/>
        <w:rPr>
          <w:rFonts w:ascii="Times New Roman" w:hAnsi="Times New Roman" w:cs="Times New Roman"/>
          <w:sz w:val="28"/>
          <w:szCs w:val="28"/>
        </w:rPr>
      </w:pPr>
      <w:proofErr w:type="gramStart"/>
      <w:r w:rsidRPr="0044380D">
        <w:rPr>
          <w:rFonts w:ascii="Times New Roman" w:hAnsi="Times New Roman" w:cs="Times New Roman"/>
          <w:sz w:val="28"/>
          <w:szCs w:val="28"/>
        </w:rPr>
        <w:t>органов</w:t>
      </w:r>
      <w:proofErr w:type="gramEnd"/>
      <w:r w:rsidRPr="0044380D">
        <w:rPr>
          <w:rFonts w:ascii="Times New Roman" w:hAnsi="Times New Roman" w:cs="Times New Roman"/>
          <w:sz w:val="28"/>
          <w:szCs w:val="28"/>
        </w:rPr>
        <w:t xml:space="preserve"> государственной власти, наделяемых полномочиями </w:t>
      </w:r>
    </w:p>
    <w:p w14:paraId="3D41AC78" w14:textId="5D04DE70" w:rsidR="00B609F8" w:rsidRPr="0044380D" w:rsidRDefault="00B609F8" w:rsidP="007008F8">
      <w:pPr>
        <w:spacing w:after="0" w:line="240" w:lineRule="auto"/>
        <w:jc w:val="center"/>
        <w:rPr>
          <w:rFonts w:ascii="Times New Roman" w:hAnsi="Times New Roman" w:cs="Times New Roman"/>
          <w:sz w:val="28"/>
          <w:szCs w:val="28"/>
        </w:rPr>
      </w:pPr>
      <w:proofErr w:type="gramStart"/>
      <w:r w:rsidRPr="0044380D">
        <w:rPr>
          <w:rFonts w:ascii="Times New Roman" w:hAnsi="Times New Roman" w:cs="Times New Roman"/>
          <w:sz w:val="28"/>
          <w:szCs w:val="28"/>
        </w:rPr>
        <w:t>по</w:t>
      </w:r>
      <w:proofErr w:type="gramEnd"/>
      <w:r w:rsidRPr="0044380D">
        <w:rPr>
          <w:rFonts w:ascii="Times New Roman" w:hAnsi="Times New Roman" w:cs="Times New Roman"/>
          <w:sz w:val="28"/>
          <w:szCs w:val="28"/>
        </w:rPr>
        <w:t xml:space="preserve"> отнесению сведений к государственной тайне»</w:t>
      </w:r>
    </w:p>
    <w:p w14:paraId="1B824A78" w14:textId="77777777" w:rsidR="00B609F8" w:rsidRPr="0085610D" w:rsidRDefault="00B609F8" w:rsidP="007008F8">
      <w:pPr>
        <w:spacing w:after="0" w:line="240" w:lineRule="auto"/>
        <w:jc w:val="center"/>
        <w:rPr>
          <w:rFonts w:ascii="Times New Roman" w:hAnsi="Times New Roman" w:cs="Times New Roman"/>
          <w:sz w:val="24"/>
          <w:szCs w:val="28"/>
        </w:rPr>
      </w:pPr>
    </w:p>
    <w:p w14:paraId="1507B94C" w14:textId="77777777" w:rsidR="007008F8" w:rsidRPr="0085610D" w:rsidRDefault="007008F8" w:rsidP="007008F8">
      <w:pPr>
        <w:spacing w:after="0" w:line="240" w:lineRule="auto"/>
        <w:jc w:val="center"/>
        <w:rPr>
          <w:rFonts w:ascii="Times New Roman" w:hAnsi="Times New Roman" w:cs="Times New Roman"/>
          <w:sz w:val="24"/>
          <w:szCs w:val="28"/>
        </w:rPr>
      </w:pPr>
    </w:p>
    <w:p w14:paraId="706F8D05" w14:textId="5F3E0C7D" w:rsidR="00B609F8" w:rsidRPr="0044380D" w:rsidRDefault="00B609F8" w:rsidP="00297152">
      <w:pPr>
        <w:spacing w:after="0" w:line="240" w:lineRule="auto"/>
        <w:ind w:firstLine="709"/>
        <w:contextualSpacing/>
        <w:jc w:val="both"/>
        <w:rPr>
          <w:rFonts w:ascii="Times New Roman" w:hAnsi="Times New Roman" w:cs="Times New Roman"/>
          <w:sz w:val="28"/>
          <w:szCs w:val="28"/>
        </w:rPr>
      </w:pPr>
      <w:r w:rsidRPr="0044380D">
        <w:rPr>
          <w:rFonts w:ascii="Times New Roman" w:hAnsi="Times New Roman" w:cs="Times New Roman"/>
          <w:sz w:val="28"/>
          <w:szCs w:val="28"/>
        </w:rPr>
        <w:t xml:space="preserve">В соответствии со статьей 65 Конституции Приднестровской Молдавской Республики, Законом Приднестровской Молдавской Республики от 19 апреля 1994 года «О государственной тайне» (СЗМР 94-2), Указом Президента Приднестровской Молдавской Республики от </w:t>
      </w:r>
      <w:bookmarkStart w:id="0" w:name="_Hlk199340974"/>
      <w:r w:rsidRPr="0044380D">
        <w:rPr>
          <w:rFonts w:ascii="Times New Roman" w:hAnsi="Times New Roman" w:cs="Times New Roman"/>
          <w:sz w:val="28"/>
          <w:szCs w:val="28"/>
        </w:rPr>
        <w:t xml:space="preserve">30 мая 2022 года № 198 </w:t>
      </w:r>
      <w:r w:rsidR="00297152">
        <w:rPr>
          <w:rFonts w:ascii="Times New Roman" w:hAnsi="Times New Roman" w:cs="Times New Roman"/>
          <w:sz w:val="28"/>
          <w:szCs w:val="28"/>
        </w:rPr>
        <w:br/>
      </w:r>
      <w:r w:rsidRPr="0044380D">
        <w:rPr>
          <w:rFonts w:ascii="Times New Roman" w:hAnsi="Times New Roman" w:cs="Times New Roman"/>
          <w:sz w:val="28"/>
          <w:szCs w:val="28"/>
        </w:rPr>
        <w:t xml:space="preserve">«Об утверждении системы и структуры исполнительных органов государственной власти Приднестровской Молдавской Республики» </w:t>
      </w:r>
      <w:r w:rsidR="00297152">
        <w:rPr>
          <w:rFonts w:ascii="Times New Roman" w:hAnsi="Times New Roman" w:cs="Times New Roman"/>
          <w:sz w:val="28"/>
          <w:szCs w:val="28"/>
        </w:rPr>
        <w:br/>
      </w:r>
      <w:r w:rsidRPr="0044380D">
        <w:rPr>
          <w:rFonts w:ascii="Times New Roman" w:hAnsi="Times New Roman" w:cs="Times New Roman"/>
          <w:sz w:val="28"/>
          <w:szCs w:val="28"/>
        </w:rPr>
        <w:t>(САЗ 22-21)</w:t>
      </w:r>
      <w:bookmarkEnd w:id="0"/>
      <w:r w:rsidRPr="0044380D">
        <w:rPr>
          <w:rFonts w:ascii="Times New Roman" w:hAnsi="Times New Roman" w:cs="Times New Roman"/>
          <w:sz w:val="28"/>
          <w:szCs w:val="28"/>
        </w:rPr>
        <w:t>, в связи с реорганизацией</w:t>
      </w:r>
      <w:r w:rsidR="000C5FAF">
        <w:rPr>
          <w:rFonts w:ascii="Times New Roman" w:hAnsi="Times New Roman" w:cs="Times New Roman"/>
          <w:sz w:val="28"/>
          <w:szCs w:val="28"/>
        </w:rPr>
        <w:t xml:space="preserve"> </w:t>
      </w:r>
      <w:r w:rsidR="000C5FAF" w:rsidRPr="007008F8">
        <w:rPr>
          <w:rFonts w:ascii="Times New Roman" w:hAnsi="Times New Roman" w:cs="Times New Roman"/>
          <w:sz w:val="28"/>
          <w:szCs w:val="28"/>
        </w:rPr>
        <w:t>некоторых</w:t>
      </w:r>
      <w:r w:rsidR="000C5FAF">
        <w:rPr>
          <w:rFonts w:ascii="Times New Roman" w:hAnsi="Times New Roman" w:cs="Times New Roman"/>
          <w:sz w:val="28"/>
          <w:szCs w:val="28"/>
        </w:rPr>
        <w:t xml:space="preserve"> </w:t>
      </w:r>
      <w:r w:rsidRPr="0044380D">
        <w:rPr>
          <w:rFonts w:ascii="Times New Roman" w:eastAsia="Calibri" w:hAnsi="Times New Roman" w:cs="Times New Roman"/>
          <w:sz w:val="28"/>
          <w:szCs w:val="28"/>
        </w:rPr>
        <w:t>исполнительных органов государственной власти:</w:t>
      </w:r>
    </w:p>
    <w:p w14:paraId="0281F833" w14:textId="77777777" w:rsidR="00B609F8" w:rsidRPr="00FC6780" w:rsidRDefault="00B609F8" w:rsidP="00297152">
      <w:pPr>
        <w:spacing w:after="0" w:line="240" w:lineRule="auto"/>
        <w:ind w:firstLine="709"/>
        <w:jc w:val="both"/>
        <w:rPr>
          <w:rFonts w:ascii="Times New Roman" w:hAnsi="Times New Roman" w:cs="Times New Roman"/>
          <w:sz w:val="20"/>
          <w:szCs w:val="28"/>
        </w:rPr>
      </w:pPr>
    </w:p>
    <w:p w14:paraId="4F1B67E9" w14:textId="6A39A8E8" w:rsidR="00B609F8" w:rsidRPr="0044380D" w:rsidRDefault="00B609F8" w:rsidP="00297152">
      <w:pPr>
        <w:spacing w:after="0" w:line="240" w:lineRule="auto"/>
        <w:ind w:firstLine="709"/>
        <w:jc w:val="both"/>
        <w:rPr>
          <w:rFonts w:ascii="Times New Roman" w:hAnsi="Times New Roman" w:cs="Times New Roman"/>
          <w:sz w:val="28"/>
          <w:szCs w:val="28"/>
        </w:rPr>
      </w:pPr>
      <w:r w:rsidRPr="0044380D">
        <w:rPr>
          <w:rFonts w:ascii="Times New Roman" w:hAnsi="Times New Roman" w:cs="Times New Roman"/>
          <w:sz w:val="28"/>
          <w:szCs w:val="28"/>
        </w:rPr>
        <w:t xml:space="preserve">1. Внести в </w:t>
      </w:r>
      <w:bookmarkStart w:id="1" w:name="_Hlk199489293"/>
      <w:r w:rsidRPr="0044380D">
        <w:rPr>
          <w:rFonts w:ascii="Times New Roman" w:hAnsi="Times New Roman" w:cs="Times New Roman"/>
          <w:sz w:val="28"/>
          <w:szCs w:val="28"/>
        </w:rPr>
        <w:t xml:space="preserve">Распоряжение Президента Приднестровской Молдавской Республики от 19 августа 2015 года № 289рп «Об утверждении Перечня должностных лиц, органов государственной власти, наделяемых полномочиями по отнесению сведений к государственной тайне» (САЗ 15-34) </w:t>
      </w:r>
      <w:bookmarkEnd w:id="1"/>
      <w:r w:rsidRPr="0044380D">
        <w:rPr>
          <w:rFonts w:ascii="Times New Roman" w:hAnsi="Times New Roman" w:cs="Times New Roman"/>
          <w:sz w:val="28"/>
          <w:szCs w:val="28"/>
        </w:rPr>
        <w:t xml:space="preserve">с изменениями </w:t>
      </w:r>
      <w:r w:rsidR="00297152">
        <w:rPr>
          <w:rFonts w:ascii="Times New Roman" w:hAnsi="Times New Roman" w:cs="Times New Roman"/>
          <w:sz w:val="28"/>
          <w:szCs w:val="28"/>
        </w:rPr>
        <w:br/>
      </w:r>
      <w:r w:rsidRPr="0044380D">
        <w:rPr>
          <w:rFonts w:ascii="Times New Roman" w:hAnsi="Times New Roman" w:cs="Times New Roman"/>
          <w:sz w:val="28"/>
          <w:szCs w:val="28"/>
        </w:rPr>
        <w:t>и дополнениями, внесенными распоряжениями Президента Приднестровской Молдавской Республики от 27 мая 2016 года № 205рп (САЗ 16-21), от 19 мая 2017 года № 148рп (САЗ 17-21), следующие изменения:</w:t>
      </w:r>
    </w:p>
    <w:p w14:paraId="696E3601" w14:textId="77777777" w:rsidR="00B609F8" w:rsidRPr="00FC6780" w:rsidRDefault="00B609F8" w:rsidP="00297152">
      <w:pPr>
        <w:spacing w:after="0" w:line="240" w:lineRule="auto"/>
        <w:ind w:firstLine="709"/>
        <w:jc w:val="both"/>
        <w:rPr>
          <w:rFonts w:ascii="Times New Roman" w:hAnsi="Times New Roman" w:cs="Times New Roman"/>
          <w:sz w:val="20"/>
          <w:szCs w:val="28"/>
        </w:rPr>
      </w:pPr>
    </w:p>
    <w:p w14:paraId="441AA578" w14:textId="77777777" w:rsidR="0044380D" w:rsidRPr="00D02486" w:rsidRDefault="00D15536" w:rsidP="00297152">
      <w:pPr>
        <w:spacing w:after="0" w:line="240" w:lineRule="auto"/>
        <w:ind w:firstLine="709"/>
        <w:jc w:val="both"/>
        <w:rPr>
          <w:rFonts w:ascii="Times New Roman" w:hAnsi="Times New Roman" w:cs="Times New Roman"/>
          <w:sz w:val="28"/>
          <w:szCs w:val="28"/>
        </w:rPr>
      </w:pPr>
      <w:proofErr w:type="gramStart"/>
      <w:r w:rsidRPr="00D02486">
        <w:rPr>
          <w:rFonts w:ascii="Times New Roman" w:hAnsi="Times New Roman" w:cs="Times New Roman"/>
          <w:sz w:val="28"/>
          <w:szCs w:val="28"/>
        </w:rPr>
        <w:t>а</w:t>
      </w:r>
      <w:proofErr w:type="gramEnd"/>
      <w:r w:rsidR="0044380D" w:rsidRPr="00D02486">
        <w:rPr>
          <w:rFonts w:ascii="Times New Roman" w:hAnsi="Times New Roman" w:cs="Times New Roman"/>
          <w:sz w:val="28"/>
          <w:szCs w:val="28"/>
        </w:rPr>
        <w:t>) пункт 9 Приложения к Распоряжению изложить в следующей редакции:</w:t>
      </w:r>
    </w:p>
    <w:p w14:paraId="4D4AD604" w14:textId="64674E74" w:rsidR="0044380D" w:rsidRPr="00D02486" w:rsidRDefault="0044380D" w:rsidP="00297152">
      <w:pPr>
        <w:spacing w:after="0" w:line="240" w:lineRule="auto"/>
        <w:ind w:firstLine="709"/>
        <w:jc w:val="both"/>
        <w:rPr>
          <w:rFonts w:ascii="Times New Roman" w:hAnsi="Times New Roman" w:cs="Times New Roman"/>
          <w:sz w:val="28"/>
          <w:szCs w:val="28"/>
        </w:rPr>
      </w:pPr>
      <w:r w:rsidRPr="00D02486">
        <w:rPr>
          <w:rFonts w:ascii="Times New Roman" w:hAnsi="Times New Roman" w:cs="Times New Roman"/>
          <w:sz w:val="28"/>
          <w:szCs w:val="28"/>
        </w:rPr>
        <w:t xml:space="preserve">«9. Заместитель Председателя Правительства Приднестровской Молдавской Республики по вопросам правового регулирования </w:t>
      </w:r>
      <w:r w:rsidR="00297152">
        <w:rPr>
          <w:rFonts w:ascii="Times New Roman" w:hAnsi="Times New Roman" w:cs="Times New Roman"/>
          <w:sz w:val="28"/>
          <w:szCs w:val="28"/>
        </w:rPr>
        <w:br/>
      </w:r>
      <w:r w:rsidRPr="00D02486">
        <w:rPr>
          <w:rFonts w:ascii="Times New Roman" w:hAnsi="Times New Roman" w:cs="Times New Roman"/>
          <w:sz w:val="28"/>
          <w:szCs w:val="28"/>
        </w:rPr>
        <w:t>и взаимодействия с органами государственной власти – Руков</w:t>
      </w:r>
      <w:r w:rsidR="00D02486" w:rsidRPr="00D02486">
        <w:rPr>
          <w:rFonts w:ascii="Times New Roman" w:hAnsi="Times New Roman" w:cs="Times New Roman"/>
          <w:sz w:val="28"/>
          <w:szCs w:val="28"/>
        </w:rPr>
        <w:t xml:space="preserve">одитель Аппарата Правительства </w:t>
      </w:r>
      <w:r w:rsidRPr="00D02486">
        <w:rPr>
          <w:rFonts w:ascii="Times New Roman" w:hAnsi="Times New Roman" w:cs="Times New Roman"/>
          <w:sz w:val="28"/>
          <w:szCs w:val="28"/>
        </w:rPr>
        <w:t>Приднестровской Молдавской Республики»;</w:t>
      </w:r>
    </w:p>
    <w:p w14:paraId="4B014719" w14:textId="77777777" w:rsidR="0044380D" w:rsidRPr="00FC6780" w:rsidRDefault="0044380D" w:rsidP="00297152">
      <w:pPr>
        <w:spacing w:after="0" w:line="240" w:lineRule="auto"/>
        <w:ind w:firstLine="709"/>
        <w:jc w:val="both"/>
        <w:rPr>
          <w:rFonts w:ascii="Times New Roman" w:hAnsi="Times New Roman" w:cs="Times New Roman"/>
          <w:sz w:val="20"/>
          <w:szCs w:val="28"/>
        </w:rPr>
      </w:pPr>
    </w:p>
    <w:p w14:paraId="0B11564A" w14:textId="77777777" w:rsidR="0044380D" w:rsidRPr="00D02486" w:rsidRDefault="00D15536" w:rsidP="00297152">
      <w:pPr>
        <w:spacing w:after="0" w:line="240" w:lineRule="auto"/>
        <w:ind w:firstLine="709"/>
        <w:jc w:val="both"/>
        <w:rPr>
          <w:rFonts w:ascii="Times New Roman" w:hAnsi="Times New Roman" w:cs="Times New Roman"/>
          <w:sz w:val="28"/>
          <w:szCs w:val="28"/>
        </w:rPr>
      </w:pPr>
      <w:proofErr w:type="gramStart"/>
      <w:r w:rsidRPr="00D02486">
        <w:rPr>
          <w:rFonts w:ascii="Times New Roman" w:hAnsi="Times New Roman" w:cs="Times New Roman"/>
          <w:sz w:val="28"/>
          <w:szCs w:val="28"/>
        </w:rPr>
        <w:t>б</w:t>
      </w:r>
      <w:proofErr w:type="gramEnd"/>
      <w:r w:rsidR="0044380D" w:rsidRPr="00D02486">
        <w:rPr>
          <w:rFonts w:ascii="Times New Roman" w:hAnsi="Times New Roman" w:cs="Times New Roman"/>
          <w:sz w:val="28"/>
          <w:szCs w:val="28"/>
        </w:rPr>
        <w:t>) пункт 10 Приложения к Распоряжению изложить в следующей редакции:</w:t>
      </w:r>
    </w:p>
    <w:p w14:paraId="3327FDF2" w14:textId="77777777" w:rsidR="0044380D" w:rsidRPr="00D02486" w:rsidRDefault="0044380D" w:rsidP="00297152">
      <w:pPr>
        <w:spacing w:after="0" w:line="240" w:lineRule="auto"/>
        <w:ind w:firstLine="709"/>
        <w:jc w:val="both"/>
        <w:rPr>
          <w:rFonts w:ascii="Times New Roman" w:hAnsi="Times New Roman" w:cs="Times New Roman"/>
          <w:sz w:val="28"/>
          <w:szCs w:val="28"/>
        </w:rPr>
      </w:pPr>
      <w:r w:rsidRPr="00D02486">
        <w:rPr>
          <w:rFonts w:ascii="Times New Roman" w:hAnsi="Times New Roman" w:cs="Times New Roman"/>
          <w:sz w:val="28"/>
          <w:szCs w:val="28"/>
        </w:rPr>
        <w:t>«10. Советник Президента Приднестровской Молдавской Республики – секретарь Совета безопасности Приднестровской Молдавской Республики»;</w:t>
      </w:r>
    </w:p>
    <w:p w14:paraId="2045F513" w14:textId="77777777" w:rsidR="0044380D" w:rsidRPr="00FC6780" w:rsidRDefault="0044380D" w:rsidP="00297152">
      <w:pPr>
        <w:spacing w:after="0" w:line="240" w:lineRule="auto"/>
        <w:ind w:firstLine="709"/>
        <w:jc w:val="both"/>
        <w:rPr>
          <w:rFonts w:ascii="Times New Roman" w:hAnsi="Times New Roman" w:cs="Times New Roman"/>
          <w:sz w:val="20"/>
          <w:szCs w:val="28"/>
        </w:rPr>
      </w:pPr>
    </w:p>
    <w:p w14:paraId="36D78A4F" w14:textId="77777777" w:rsidR="0044380D" w:rsidRPr="00D02486" w:rsidRDefault="00D15536" w:rsidP="00297152">
      <w:pPr>
        <w:spacing w:after="0" w:line="240" w:lineRule="auto"/>
        <w:ind w:firstLine="709"/>
        <w:jc w:val="both"/>
        <w:rPr>
          <w:rFonts w:ascii="Times New Roman" w:hAnsi="Times New Roman" w:cs="Times New Roman"/>
          <w:sz w:val="28"/>
          <w:szCs w:val="28"/>
        </w:rPr>
      </w:pPr>
      <w:proofErr w:type="gramStart"/>
      <w:r w:rsidRPr="00D02486">
        <w:rPr>
          <w:rFonts w:ascii="Times New Roman" w:hAnsi="Times New Roman" w:cs="Times New Roman"/>
          <w:sz w:val="28"/>
          <w:szCs w:val="28"/>
        </w:rPr>
        <w:t>в</w:t>
      </w:r>
      <w:proofErr w:type="gramEnd"/>
      <w:r w:rsidR="0044380D" w:rsidRPr="00D02486">
        <w:rPr>
          <w:rFonts w:ascii="Times New Roman" w:hAnsi="Times New Roman" w:cs="Times New Roman"/>
          <w:sz w:val="28"/>
          <w:szCs w:val="28"/>
        </w:rPr>
        <w:t>) пункт 1</w:t>
      </w:r>
      <w:r w:rsidRPr="00D02486">
        <w:rPr>
          <w:rFonts w:ascii="Times New Roman" w:hAnsi="Times New Roman" w:cs="Times New Roman"/>
          <w:sz w:val="28"/>
          <w:szCs w:val="28"/>
        </w:rPr>
        <w:t>5</w:t>
      </w:r>
      <w:r w:rsidR="0044380D" w:rsidRPr="00D02486">
        <w:rPr>
          <w:rFonts w:ascii="Times New Roman" w:hAnsi="Times New Roman" w:cs="Times New Roman"/>
          <w:sz w:val="28"/>
          <w:szCs w:val="28"/>
        </w:rPr>
        <w:t xml:space="preserve"> Приложения к Распоряжению изложить в следующей редакции:</w:t>
      </w:r>
    </w:p>
    <w:p w14:paraId="05E1B937" w14:textId="47D3FEA2" w:rsidR="0044380D" w:rsidRPr="00D02486" w:rsidRDefault="0044380D" w:rsidP="00297152">
      <w:pPr>
        <w:spacing w:after="0" w:line="240" w:lineRule="auto"/>
        <w:ind w:firstLine="709"/>
        <w:jc w:val="both"/>
        <w:rPr>
          <w:rFonts w:ascii="Times New Roman" w:hAnsi="Times New Roman" w:cs="Times New Roman"/>
          <w:sz w:val="28"/>
          <w:szCs w:val="28"/>
        </w:rPr>
      </w:pPr>
      <w:r w:rsidRPr="00D02486">
        <w:rPr>
          <w:rFonts w:ascii="Times New Roman" w:hAnsi="Times New Roman" w:cs="Times New Roman"/>
          <w:sz w:val="28"/>
          <w:szCs w:val="28"/>
        </w:rPr>
        <w:lastRenderedPageBreak/>
        <w:t>«1</w:t>
      </w:r>
      <w:r w:rsidR="00D15536" w:rsidRPr="00D02486">
        <w:rPr>
          <w:rFonts w:ascii="Times New Roman" w:hAnsi="Times New Roman" w:cs="Times New Roman"/>
          <w:sz w:val="28"/>
          <w:szCs w:val="28"/>
        </w:rPr>
        <w:t>5</w:t>
      </w:r>
      <w:r w:rsidRPr="00D02486">
        <w:rPr>
          <w:rFonts w:ascii="Times New Roman" w:hAnsi="Times New Roman" w:cs="Times New Roman"/>
          <w:sz w:val="28"/>
          <w:szCs w:val="28"/>
        </w:rPr>
        <w:t>. Первый заместитель Председателя Правительства Приднестровской Молдавской Республики – министр экономического развития Приднестровской Молдавской Республики»;</w:t>
      </w:r>
    </w:p>
    <w:p w14:paraId="057387B7" w14:textId="77777777" w:rsidR="00286C4E" w:rsidRPr="0085610D" w:rsidRDefault="00286C4E" w:rsidP="00297152">
      <w:pPr>
        <w:spacing w:after="0" w:line="240" w:lineRule="auto"/>
        <w:ind w:firstLine="709"/>
        <w:jc w:val="both"/>
        <w:rPr>
          <w:rFonts w:ascii="Times New Roman" w:hAnsi="Times New Roman" w:cs="Times New Roman"/>
          <w:sz w:val="24"/>
          <w:szCs w:val="28"/>
        </w:rPr>
      </w:pPr>
    </w:p>
    <w:p w14:paraId="68A7A5DE" w14:textId="0F09DDB2" w:rsidR="00286C4E" w:rsidRPr="00D02486" w:rsidRDefault="00BD65CF" w:rsidP="00297152">
      <w:pPr>
        <w:spacing w:after="0" w:line="240" w:lineRule="auto"/>
        <w:ind w:firstLine="709"/>
        <w:jc w:val="both"/>
        <w:rPr>
          <w:rFonts w:ascii="Times New Roman" w:hAnsi="Times New Roman" w:cs="Times New Roman"/>
          <w:sz w:val="28"/>
          <w:szCs w:val="28"/>
        </w:rPr>
      </w:pPr>
      <w:proofErr w:type="gramStart"/>
      <w:r w:rsidRPr="00D02486">
        <w:rPr>
          <w:rFonts w:ascii="Times New Roman" w:hAnsi="Times New Roman" w:cs="Times New Roman"/>
          <w:sz w:val="28"/>
          <w:szCs w:val="28"/>
        </w:rPr>
        <w:t>г</w:t>
      </w:r>
      <w:proofErr w:type="gramEnd"/>
      <w:r w:rsidR="00286C4E" w:rsidRPr="00D02486">
        <w:rPr>
          <w:rFonts w:ascii="Times New Roman" w:hAnsi="Times New Roman" w:cs="Times New Roman"/>
          <w:sz w:val="28"/>
          <w:szCs w:val="28"/>
        </w:rPr>
        <w:t>) пункт 16 Приложения к Распоряжению изложить в следующей редакции:</w:t>
      </w:r>
    </w:p>
    <w:p w14:paraId="02931C74" w14:textId="3B744756" w:rsidR="00286C4E" w:rsidRDefault="00286C4E" w:rsidP="00297152">
      <w:pPr>
        <w:spacing w:after="0" w:line="240" w:lineRule="auto"/>
        <w:ind w:firstLine="709"/>
        <w:jc w:val="both"/>
        <w:rPr>
          <w:rFonts w:ascii="Times New Roman" w:hAnsi="Times New Roman" w:cs="Times New Roman"/>
          <w:sz w:val="28"/>
          <w:szCs w:val="28"/>
        </w:rPr>
      </w:pPr>
      <w:r w:rsidRPr="00D02486">
        <w:rPr>
          <w:rFonts w:ascii="Times New Roman" w:hAnsi="Times New Roman" w:cs="Times New Roman"/>
          <w:sz w:val="28"/>
          <w:szCs w:val="28"/>
        </w:rPr>
        <w:t>«16. Заместитель Председателя Правительства Приднестровской Молдавской Республики – министр фин</w:t>
      </w:r>
      <w:r w:rsidR="008579F8" w:rsidRPr="00D02486">
        <w:rPr>
          <w:rFonts w:ascii="Times New Roman" w:hAnsi="Times New Roman" w:cs="Times New Roman"/>
          <w:sz w:val="28"/>
          <w:szCs w:val="28"/>
        </w:rPr>
        <w:t>а</w:t>
      </w:r>
      <w:r w:rsidRPr="00D02486">
        <w:rPr>
          <w:rFonts w:ascii="Times New Roman" w:hAnsi="Times New Roman" w:cs="Times New Roman"/>
          <w:sz w:val="28"/>
          <w:szCs w:val="28"/>
        </w:rPr>
        <w:t>нсов Приднестровской Молдавской Республики»;</w:t>
      </w:r>
    </w:p>
    <w:p w14:paraId="3AA1B4F3" w14:textId="77777777" w:rsidR="00286C4E" w:rsidRPr="0085610D" w:rsidRDefault="00286C4E" w:rsidP="00297152">
      <w:pPr>
        <w:spacing w:after="0" w:line="240" w:lineRule="auto"/>
        <w:ind w:firstLine="709"/>
        <w:jc w:val="both"/>
        <w:rPr>
          <w:rFonts w:ascii="Times New Roman" w:hAnsi="Times New Roman" w:cs="Times New Roman"/>
          <w:sz w:val="24"/>
          <w:szCs w:val="28"/>
        </w:rPr>
      </w:pPr>
    </w:p>
    <w:p w14:paraId="5A90EE2E" w14:textId="4CBDE246" w:rsidR="00B609F8" w:rsidRPr="0044380D" w:rsidRDefault="00BD65CF" w:rsidP="0029715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sidR="00B609F8" w:rsidRPr="0044380D">
        <w:rPr>
          <w:rFonts w:ascii="Times New Roman" w:hAnsi="Times New Roman" w:cs="Times New Roman"/>
          <w:sz w:val="28"/>
          <w:szCs w:val="28"/>
        </w:rPr>
        <w:t>) пункт 20-2 Приложения к Распоряжению изложить в следующей редакции:</w:t>
      </w:r>
    </w:p>
    <w:p w14:paraId="050E43C4" w14:textId="77777777" w:rsidR="00B609F8" w:rsidRPr="0044380D" w:rsidRDefault="00B609F8" w:rsidP="00297152">
      <w:pPr>
        <w:pStyle w:val="a4"/>
        <w:shd w:val="clear" w:color="auto" w:fill="FFFFFF"/>
        <w:spacing w:before="0" w:beforeAutospacing="0" w:after="0" w:afterAutospacing="0"/>
        <w:ind w:firstLine="709"/>
        <w:jc w:val="both"/>
        <w:rPr>
          <w:sz w:val="28"/>
          <w:szCs w:val="28"/>
        </w:rPr>
      </w:pPr>
      <w:r w:rsidRPr="0044380D">
        <w:rPr>
          <w:sz w:val="28"/>
          <w:szCs w:val="28"/>
        </w:rPr>
        <w:t>«20-2. Министр цифрового развития, связи и массовых коммуникаций Приднестровской Молдавской Республики»;</w:t>
      </w:r>
    </w:p>
    <w:p w14:paraId="0F4A5CA5" w14:textId="77777777" w:rsidR="00B609F8" w:rsidRPr="0085610D" w:rsidRDefault="00B609F8" w:rsidP="00297152">
      <w:pPr>
        <w:pStyle w:val="a4"/>
        <w:shd w:val="clear" w:color="auto" w:fill="FFFFFF"/>
        <w:spacing w:before="0" w:beforeAutospacing="0" w:after="0" w:afterAutospacing="0"/>
        <w:ind w:firstLine="709"/>
        <w:jc w:val="both"/>
        <w:rPr>
          <w:color w:val="333333"/>
          <w:szCs w:val="28"/>
        </w:rPr>
      </w:pPr>
    </w:p>
    <w:p w14:paraId="32D0E063" w14:textId="776C613F" w:rsidR="00B609F8" w:rsidRPr="0044380D" w:rsidRDefault="00BD65CF" w:rsidP="0029715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sidR="00B609F8" w:rsidRPr="0044380D">
        <w:rPr>
          <w:rFonts w:ascii="Times New Roman" w:hAnsi="Times New Roman" w:cs="Times New Roman"/>
          <w:sz w:val="28"/>
          <w:szCs w:val="28"/>
        </w:rPr>
        <w:t>) пункт 24 Приложения к Распоряжению изложить в следующей редакции:</w:t>
      </w:r>
    </w:p>
    <w:p w14:paraId="123D0385" w14:textId="77777777" w:rsidR="00B609F8" w:rsidRPr="0044380D" w:rsidRDefault="00B609F8" w:rsidP="00297152">
      <w:pPr>
        <w:pStyle w:val="a4"/>
        <w:shd w:val="clear" w:color="auto" w:fill="FFFFFF"/>
        <w:spacing w:before="0" w:beforeAutospacing="0" w:after="0" w:afterAutospacing="0"/>
        <w:ind w:firstLine="709"/>
        <w:jc w:val="both"/>
        <w:rPr>
          <w:sz w:val="28"/>
          <w:szCs w:val="28"/>
        </w:rPr>
      </w:pPr>
      <w:r w:rsidRPr="0044380D">
        <w:rPr>
          <w:sz w:val="28"/>
          <w:szCs w:val="28"/>
        </w:rPr>
        <w:t>«24. Начальник Государственной службы охраны Приднестровской Молдавской Республики»;</w:t>
      </w:r>
    </w:p>
    <w:p w14:paraId="49BCB8B8" w14:textId="77777777" w:rsidR="00B609F8" w:rsidRPr="0085610D" w:rsidRDefault="00B609F8" w:rsidP="00297152">
      <w:pPr>
        <w:spacing w:after="0" w:line="240" w:lineRule="auto"/>
        <w:ind w:firstLine="709"/>
        <w:jc w:val="both"/>
        <w:rPr>
          <w:rFonts w:ascii="Times New Roman" w:hAnsi="Times New Roman" w:cs="Times New Roman"/>
          <w:sz w:val="24"/>
          <w:szCs w:val="28"/>
        </w:rPr>
      </w:pPr>
    </w:p>
    <w:p w14:paraId="6807358C" w14:textId="6B1A77E6" w:rsidR="00B609F8" w:rsidRPr="0044380D" w:rsidRDefault="00BD65CF" w:rsidP="0029715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sidR="00B609F8" w:rsidRPr="0044380D">
        <w:rPr>
          <w:rFonts w:ascii="Times New Roman" w:hAnsi="Times New Roman" w:cs="Times New Roman"/>
          <w:sz w:val="28"/>
          <w:szCs w:val="28"/>
        </w:rPr>
        <w:t>) пункт 27-2 Приложения к Распоряжению изложить в следующей редакции:</w:t>
      </w:r>
    </w:p>
    <w:p w14:paraId="779E195E" w14:textId="77777777" w:rsidR="00B609F8" w:rsidRPr="0044380D" w:rsidRDefault="00B609F8" w:rsidP="00297152">
      <w:pPr>
        <w:pStyle w:val="a4"/>
        <w:shd w:val="clear" w:color="auto" w:fill="FFFFFF"/>
        <w:spacing w:before="0" w:beforeAutospacing="0" w:after="0" w:afterAutospacing="0"/>
        <w:ind w:firstLine="709"/>
        <w:jc w:val="both"/>
        <w:rPr>
          <w:sz w:val="28"/>
          <w:szCs w:val="28"/>
        </w:rPr>
      </w:pPr>
      <w:r w:rsidRPr="0044380D">
        <w:rPr>
          <w:sz w:val="28"/>
          <w:szCs w:val="28"/>
        </w:rPr>
        <w:t>«27-2. Начальник Государственной службы по спорту Приднестровской Молдавской Республики»;</w:t>
      </w:r>
    </w:p>
    <w:p w14:paraId="07401F5E" w14:textId="77777777" w:rsidR="00B609F8" w:rsidRPr="0085610D" w:rsidRDefault="00B609F8" w:rsidP="00297152">
      <w:pPr>
        <w:spacing w:after="0" w:line="240" w:lineRule="auto"/>
        <w:ind w:firstLine="709"/>
        <w:jc w:val="both"/>
        <w:rPr>
          <w:rFonts w:ascii="Times New Roman" w:hAnsi="Times New Roman" w:cs="Times New Roman"/>
          <w:sz w:val="24"/>
          <w:szCs w:val="28"/>
        </w:rPr>
      </w:pPr>
    </w:p>
    <w:p w14:paraId="42000222" w14:textId="70923B5C" w:rsidR="00B609F8" w:rsidRPr="0044380D" w:rsidRDefault="00BD65CF" w:rsidP="0029715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sidR="00B609F8" w:rsidRPr="0044380D">
        <w:rPr>
          <w:rFonts w:ascii="Times New Roman" w:hAnsi="Times New Roman" w:cs="Times New Roman"/>
          <w:sz w:val="28"/>
          <w:szCs w:val="28"/>
        </w:rPr>
        <w:t>) пункт 27-3 Приложения к Распоряжению изложить в следующей редакции:</w:t>
      </w:r>
    </w:p>
    <w:p w14:paraId="155EB9E8" w14:textId="3037B6A9" w:rsidR="00B609F8" w:rsidRPr="0044380D" w:rsidRDefault="00B609F8" w:rsidP="00297152">
      <w:pPr>
        <w:pStyle w:val="a4"/>
        <w:shd w:val="clear" w:color="auto" w:fill="FFFFFF"/>
        <w:spacing w:before="0" w:beforeAutospacing="0" w:after="0" w:afterAutospacing="0"/>
        <w:ind w:firstLine="709"/>
        <w:jc w:val="both"/>
        <w:rPr>
          <w:sz w:val="28"/>
          <w:szCs w:val="28"/>
        </w:rPr>
      </w:pPr>
      <w:r w:rsidRPr="0044380D">
        <w:rPr>
          <w:sz w:val="28"/>
          <w:szCs w:val="28"/>
        </w:rPr>
        <w:t xml:space="preserve">«27-3. Начальник Государственной службы экологического контроля </w:t>
      </w:r>
      <w:r w:rsidR="00297152">
        <w:rPr>
          <w:sz w:val="28"/>
          <w:szCs w:val="28"/>
        </w:rPr>
        <w:br/>
      </w:r>
      <w:r w:rsidRPr="0044380D">
        <w:rPr>
          <w:sz w:val="28"/>
          <w:szCs w:val="28"/>
        </w:rPr>
        <w:t>и охраны окружающей среды Приднестровской Молдавской Республики»;</w:t>
      </w:r>
    </w:p>
    <w:p w14:paraId="6E0EADCE" w14:textId="77777777" w:rsidR="00B609F8" w:rsidRPr="0085610D" w:rsidRDefault="00B609F8" w:rsidP="00297152">
      <w:pPr>
        <w:spacing w:after="0" w:line="240" w:lineRule="auto"/>
        <w:ind w:firstLine="709"/>
        <w:jc w:val="both"/>
        <w:rPr>
          <w:rFonts w:ascii="Times New Roman" w:hAnsi="Times New Roman" w:cs="Times New Roman"/>
          <w:sz w:val="24"/>
          <w:szCs w:val="28"/>
        </w:rPr>
      </w:pPr>
    </w:p>
    <w:p w14:paraId="442E9E57" w14:textId="468058A3" w:rsidR="00B609F8" w:rsidRPr="0044380D" w:rsidRDefault="00BD65CF" w:rsidP="00297152">
      <w:pPr>
        <w:pStyle w:val="a4"/>
        <w:shd w:val="clear" w:color="auto" w:fill="FFFFFF"/>
        <w:spacing w:before="0" w:beforeAutospacing="0" w:after="0" w:afterAutospacing="0"/>
        <w:ind w:firstLine="709"/>
        <w:jc w:val="both"/>
        <w:rPr>
          <w:sz w:val="28"/>
          <w:szCs w:val="28"/>
        </w:rPr>
      </w:pPr>
      <w:proofErr w:type="gramStart"/>
      <w:r>
        <w:rPr>
          <w:sz w:val="28"/>
          <w:szCs w:val="28"/>
        </w:rPr>
        <w:t>и</w:t>
      </w:r>
      <w:proofErr w:type="gramEnd"/>
      <w:r w:rsidR="00B609F8" w:rsidRPr="0044380D">
        <w:rPr>
          <w:sz w:val="28"/>
          <w:szCs w:val="28"/>
        </w:rPr>
        <w:t>) пункт 27-5 Приложения к Распоряжению изложить в следующей редакции:</w:t>
      </w:r>
    </w:p>
    <w:p w14:paraId="4B7D35AA" w14:textId="4E1FACDF" w:rsidR="00B609F8" w:rsidRPr="0044380D" w:rsidRDefault="00B609F8" w:rsidP="00297152">
      <w:pPr>
        <w:pStyle w:val="a4"/>
        <w:shd w:val="clear" w:color="auto" w:fill="FFFFFF"/>
        <w:spacing w:before="0" w:beforeAutospacing="0" w:after="0" w:afterAutospacing="0"/>
        <w:ind w:firstLine="709"/>
        <w:jc w:val="both"/>
        <w:rPr>
          <w:sz w:val="28"/>
          <w:szCs w:val="28"/>
        </w:rPr>
      </w:pPr>
      <w:r w:rsidRPr="0044380D">
        <w:rPr>
          <w:sz w:val="28"/>
          <w:szCs w:val="28"/>
        </w:rPr>
        <w:t xml:space="preserve">«27-5. Начальник Государственной службы управления документацией </w:t>
      </w:r>
      <w:r w:rsidR="00297152">
        <w:rPr>
          <w:sz w:val="28"/>
          <w:szCs w:val="28"/>
        </w:rPr>
        <w:br/>
      </w:r>
      <w:r w:rsidRPr="0044380D">
        <w:rPr>
          <w:sz w:val="28"/>
          <w:szCs w:val="28"/>
        </w:rPr>
        <w:t>и архивами Приднестровской Молдавской Республики»;</w:t>
      </w:r>
    </w:p>
    <w:p w14:paraId="1D808E3B" w14:textId="77777777" w:rsidR="00B609F8" w:rsidRPr="0085610D" w:rsidRDefault="00B609F8" w:rsidP="00297152">
      <w:pPr>
        <w:pStyle w:val="a4"/>
        <w:shd w:val="clear" w:color="auto" w:fill="FFFFFF"/>
        <w:spacing w:before="0" w:beforeAutospacing="0" w:after="0" w:afterAutospacing="0"/>
        <w:ind w:firstLine="709"/>
        <w:jc w:val="both"/>
        <w:rPr>
          <w:szCs w:val="28"/>
        </w:rPr>
      </w:pPr>
    </w:p>
    <w:p w14:paraId="67DD2E3F" w14:textId="43DDEDE3" w:rsidR="00B609F8" w:rsidRPr="0044380D" w:rsidRDefault="00BD65CF" w:rsidP="00297152">
      <w:pPr>
        <w:pStyle w:val="a4"/>
        <w:shd w:val="clear" w:color="auto" w:fill="FFFFFF"/>
        <w:spacing w:before="0" w:beforeAutospacing="0" w:after="0" w:afterAutospacing="0"/>
        <w:ind w:firstLine="709"/>
        <w:jc w:val="both"/>
        <w:rPr>
          <w:sz w:val="28"/>
          <w:szCs w:val="28"/>
        </w:rPr>
      </w:pPr>
      <w:proofErr w:type="gramStart"/>
      <w:r>
        <w:rPr>
          <w:sz w:val="28"/>
          <w:szCs w:val="28"/>
        </w:rPr>
        <w:t>к</w:t>
      </w:r>
      <w:proofErr w:type="gramEnd"/>
      <w:r w:rsidR="00B609F8" w:rsidRPr="0044380D">
        <w:rPr>
          <w:sz w:val="28"/>
          <w:szCs w:val="28"/>
        </w:rPr>
        <w:t>) пункт 27-6 Приложения к Распоряжению исключить.</w:t>
      </w:r>
    </w:p>
    <w:p w14:paraId="2B44054C" w14:textId="77777777" w:rsidR="00B609F8" w:rsidRPr="0044380D" w:rsidRDefault="00B609F8" w:rsidP="007008F8">
      <w:pPr>
        <w:pStyle w:val="a4"/>
        <w:shd w:val="clear" w:color="auto" w:fill="FFFFFF"/>
        <w:spacing w:before="0" w:beforeAutospacing="0" w:after="0" w:afterAutospacing="0"/>
        <w:ind w:firstLine="709"/>
        <w:jc w:val="both"/>
        <w:rPr>
          <w:sz w:val="28"/>
          <w:szCs w:val="28"/>
        </w:rPr>
      </w:pPr>
    </w:p>
    <w:p w14:paraId="6B8C095A" w14:textId="77777777" w:rsidR="00B609F8" w:rsidRPr="0044380D" w:rsidRDefault="00B609F8" w:rsidP="007008F8">
      <w:pPr>
        <w:spacing w:after="0" w:line="240" w:lineRule="auto"/>
        <w:jc w:val="both"/>
        <w:rPr>
          <w:rFonts w:ascii="Times New Roman" w:hAnsi="Times New Roman" w:cs="Times New Roman"/>
          <w:sz w:val="28"/>
          <w:szCs w:val="28"/>
        </w:rPr>
      </w:pPr>
    </w:p>
    <w:p w14:paraId="764FAC3E" w14:textId="77777777" w:rsidR="00B609F8" w:rsidRPr="00066AC3" w:rsidRDefault="00B609F8" w:rsidP="007008F8">
      <w:pPr>
        <w:spacing w:after="0" w:line="240" w:lineRule="auto"/>
        <w:jc w:val="both"/>
        <w:rPr>
          <w:rFonts w:ascii="Times New Roman" w:hAnsi="Times New Roman" w:cs="Times New Roman"/>
          <w:sz w:val="28"/>
          <w:szCs w:val="28"/>
        </w:rPr>
      </w:pPr>
    </w:p>
    <w:p w14:paraId="08F557CB" w14:textId="77777777" w:rsidR="00B609F8" w:rsidRPr="00066AC3" w:rsidRDefault="00B609F8" w:rsidP="007008F8">
      <w:pPr>
        <w:spacing w:after="0" w:line="240" w:lineRule="auto"/>
        <w:jc w:val="both"/>
        <w:rPr>
          <w:rFonts w:ascii="Times New Roman" w:hAnsi="Times New Roman" w:cs="Times New Roman"/>
          <w:sz w:val="28"/>
          <w:szCs w:val="28"/>
        </w:rPr>
      </w:pPr>
    </w:p>
    <w:p w14:paraId="58996A37" w14:textId="77777777" w:rsidR="007008F8" w:rsidRPr="00066AC3" w:rsidRDefault="007008F8" w:rsidP="007008F8">
      <w:pPr>
        <w:spacing w:after="0" w:line="240" w:lineRule="auto"/>
        <w:jc w:val="both"/>
        <w:rPr>
          <w:rFonts w:ascii="Times New Roman" w:hAnsi="Times New Roman" w:cs="Times New Roman"/>
          <w:sz w:val="28"/>
          <w:szCs w:val="28"/>
        </w:rPr>
      </w:pPr>
      <w:r w:rsidRPr="00066AC3">
        <w:rPr>
          <w:rFonts w:ascii="Times New Roman" w:hAnsi="Times New Roman" w:cs="Times New Roman"/>
          <w:sz w:val="24"/>
          <w:szCs w:val="28"/>
        </w:rPr>
        <w:t>ПРЕЗИДЕНТ                                                                                                В.КРАСНОСЕЛЬСКИЙ</w:t>
      </w:r>
    </w:p>
    <w:p w14:paraId="108C9720" w14:textId="77777777" w:rsidR="007008F8" w:rsidRPr="00066AC3" w:rsidRDefault="007008F8" w:rsidP="007008F8">
      <w:pPr>
        <w:spacing w:after="0" w:line="240" w:lineRule="auto"/>
        <w:jc w:val="both"/>
        <w:rPr>
          <w:rFonts w:ascii="Times New Roman" w:hAnsi="Times New Roman" w:cs="Times New Roman"/>
          <w:sz w:val="28"/>
          <w:szCs w:val="28"/>
        </w:rPr>
      </w:pPr>
    </w:p>
    <w:p w14:paraId="7C8E639D" w14:textId="77777777" w:rsidR="007008F8" w:rsidRPr="00066AC3" w:rsidRDefault="007008F8" w:rsidP="007008F8">
      <w:pPr>
        <w:spacing w:after="0" w:line="240" w:lineRule="auto"/>
        <w:jc w:val="both"/>
        <w:rPr>
          <w:rFonts w:ascii="Times New Roman" w:hAnsi="Times New Roman" w:cs="Times New Roman"/>
          <w:sz w:val="28"/>
          <w:szCs w:val="28"/>
        </w:rPr>
      </w:pPr>
    </w:p>
    <w:p w14:paraId="2A73057B" w14:textId="1812CDA3" w:rsidR="007008F8" w:rsidRPr="00066AC3" w:rsidRDefault="00066AC3" w:rsidP="007008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08F8" w:rsidRPr="00066AC3">
        <w:rPr>
          <w:rFonts w:ascii="Times New Roman" w:hAnsi="Times New Roman" w:cs="Times New Roman"/>
          <w:sz w:val="28"/>
          <w:szCs w:val="28"/>
        </w:rPr>
        <w:t>г. Тирасполь</w:t>
      </w:r>
    </w:p>
    <w:p w14:paraId="19A5F7CF" w14:textId="114B7D4E" w:rsidR="007008F8" w:rsidRPr="00066AC3" w:rsidRDefault="00066AC3" w:rsidP="007008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7008F8" w:rsidRPr="00066AC3">
        <w:rPr>
          <w:rFonts w:ascii="Times New Roman" w:hAnsi="Times New Roman" w:cs="Times New Roman"/>
          <w:sz w:val="28"/>
          <w:szCs w:val="28"/>
        </w:rPr>
        <w:t xml:space="preserve"> июля 2025 г.</w:t>
      </w:r>
    </w:p>
    <w:p w14:paraId="0F20758D" w14:textId="4875EED2" w:rsidR="007008F8" w:rsidRPr="00066AC3" w:rsidRDefault="00034498" w:rsidP="007008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218</w:t>
      </w:r>
      <w:bookmarkStart w:id="2" w:name="_GoBack"/>
      <w:bookmarkEnd w:id="2"/>
      <w:r w:rsidR="007008F8" w:rsidRPr="00066AC3">
        <w:rPr>
          <w:rFonts w:ascii="Times New Roman" w:hAnsi="Times New Roman" w:cs="Times New Roman"/>
          <w:sz w:val="28"/>
          <w:szCs w:val="28"/>
        </w:rPr>
        <w:t>рп</w:t>
      </w:r>
    </w:p>
    <w:sectPr w:rsidR="007008F8" w:rsidRPr="00066AC3" w:rsidSect="007008F8">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3E5F8" w14:textId="77777777" w:rsidR="0030109A" w:rsidRDefault="0030109A" w:rsidP="007008F8">
      <w:pPr>
        <w:spacing w:after="0" w:line="240" w:lineRule="auto"/>
      </w:pPr>
      <w:r>
        <w:separator/>
      </w:r>
    </w:p>
  </w:endnote>
  <w:endnote w:type="continuationSeparator" w:id="0">
    <w:p w14:paraId="55AB7E6D" w14:textId="77777777" w:rsidR="0030109A" w:rsidRDefault="0030109A" w:rsidP="0070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6BE18" w14:textId="77777777" w:rsidR="0030109A" w:rsidRDefault="0030109A" w:rsidP="007008F8">
      <w:pPr>
        <w:spacing w:after="0" w:line="240" w:lineRule="auto"/>
      </w:pPr>
      <w:r>
        <w:separator/>
      </w:r>
    </w:p>
  </w:footnote>
  <w:footnote w:type="continuationSeparator" w:id="0">
    <w:p w14:paraId="7116DBB3" w14:textId="77777777" w:rsidR="0030109A" w:rsidRDefault="0030109A" w:rsidP="00700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828814"/>
      <w:docPartObj>
        <w:docPartGallery w:val="Page Numbers (Top of Page)"/>
        <w:docPartUnique/>
      </w:docPartObj>
    </w:sdtPr>
    <w:sdtEndPr/>
    <w:sdtContent>
      <w:p w14:paraId="34E86EC1" w14:textId="6389B0DA" w:rsidR="007008F8" w:rsidRDefault="007008F8">
        <w:pPr>
          <w:pStyle w:val="af"/>
          <w:jc w:val="center"/>
        </w:pPr>
        <w:r>
          <w:fldChar w:fldCharType="begin"/>
        </w:r>
        <w:r>
          <w:instrText>PAGE   \* MERGEFORMAT</w:instrText>
        </w:r>
        <w:r>
          <w:fldChar w:fldCharType="separate"/>
        </w:r>
        <w:r w:rsidR="00034498">
          <w:rPr>
            <w:noProof/>
          </w:rPr>
          <w:t>- 2 -</w:t>
        </w:r>
        <w:r>
          <w:fldChar w:fldCharType="end"/>
        </w:r>
      </w:p>
    </w:sdtContent>
  </w:sdt>
  <w:p w14:paraId="342E5E41" w14:textId="77777777" w:rsidR="007008F8" w:rsidRDefault="007008F8">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7A"/>
    <w:rsid w:val="00025ED1"/>
    <w:rsid w:val="00034498"/>
    <w:rsid w:val="0004048B"/>
    <w:rsid w:val="00063A85"/>
    <w:rsid w:val="00066AC3"/>
    <w:rsid w:val="000B60AE"/>
    <w:rsid w:val="000C23FA"/>
    <w:rsid w:val="000C26CE"/>
    <w:rsid w:val="000C5FAF"/>
    <w:rsid w:val="001271E9"/>
    <w:rsid w:val="001A2FDF"/>
    <w:rsid w:val="001B4AAD"/>
    <w:rsid w:val="00201A7E"/>
    <w:rsid w:val="00271B60"/>
    <w:rsid w:val="00286C4E"/>
    <w:rsid w:val="0029380F"/>
    <w:rsid w:val="00297152"/>
    <w:rsid w:val="002E7FAB"/>
    <w:rsid w:val="0030109A"/>
    <w:rsid w:val="00304A54"/>
    <w:rsid w:val="00321712"/>
    <w:rsid w:val="00336147"/>
    <w:rsid w:val="003D066C"/>
    <w:rsid w:val="0041141B"/>
    <w:rsid w:val="00416DE0"/>
    <w:rsid w:val="004202C9"/>
    <w:rsid w:val="0044380D"/>
    <w:rsid w:val="00466C6E"/>
    <w:rsid w:val="004F3AAE"/>
    <w:rsid w:val="0053644C"/>
    <w:rsid w:val="00594DA2"/>
    <w:rsid w:val="00596FC2"/>
    <w:rsid w:val="00630DE2"/>
    <w:rsid w:val="00656881"/>
    <w:rsid w:val="0068187D"/>
    <w:rsid w:val="0069717A"/>
    <w:rsid w:val="006A590B"/>
    <w:rsid w:val="007008F8"/>
    <w:rsid w:val="00761010"/>
    <w:rsid w:val="00811543"/>
    <w:rsid w:val="0085610D"/>
    <w:rsid w:val="008579F8"/>
    <w:rsid w:val="008B438A"/>
    <w:rsid w:val="008D4A37"/>
    <w:rsid w:val="008E41F0"/>
    <w:rsid w:val="008F1E75"/>
    <w:rsid w:val="009255CE"/>
    <w:rsid w:val="009439BB"/>
    <w:rsid w:val="0098156F"/>
    <w:rsid w:val="00A803C9"/>
    <w:rsid w:val="00A97551"/>
    <w:rsid w:val="00AD228B"/>
    <w:rsid w:val="00B609F8"/>
    <w:rsid w:val="00B77F87"/>
    <w:rsid w:val="00BC1769"/>
    <w:rsid w:val="00BD61E0"/>
    <w:rsid w:val="00BD65CF"/>
    <w:rsid w:val="00D02486"/>
    <w:rsid w:val="00D15536"/>
    <w:rsid w:val="00D778BD"/>
    <w:rsid w:val="00E210EB"/>
    <w:rsid w:val="00E70144"/>
    <w:rsid w:val="00E70B37"/>
    <w:rsid w:val="00E71092"/>
    <w:rsid w:val="00EA1F63"/>
    <w:rsid w:val="00F30C9F"/>
    <w:rsid w:val="00F339B8"/>
    <w:rsid w:val="00F91CD9"/>
    <w:rsid w:val="00FC6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4167"/>
  <w15:docId w15:val="{247CE324-F609-497D-8CB7-CC4D3BE1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147"/>
    <w:pPr>
      <w:ind w:left="720"/>
      <w:contextualSpacing/>
    </w:pPr>
  </w:style>
  <w:style w:type="paragraph" w:styleId="a4">
    <w:name w:val="Normal (Web)"/>
    <w:basedOn w:val="a"/>
    <w:uiPriority w:val="99"/>
    <w:unhideWhenUsed/>
    <w:rsid w:val="00BD61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596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Текст Знак2,Зна"/>
    <w:basedOn w:val="a"/>
    <w:link w:val="a7"/>
    <w:uiPriority w:val="99"/>
    <w:rsid w:val="00EA1F63"/>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6"/>
    <w:uiPriority w:val="99"/>
    <w:rsid w:val="00EA1F63"/>
    <w:rPr>
      <w:rFonts w:ascii="Courier New" w:eastAsia="Times New Roman" w:hAnsi="Courier New" w:cs="Courier New"/>
      <w:sz w:val="20"/>
      <w:szCs w:val="20"/>
      <w:lang w:eastAsia="ru-RU"/>
    </w:rPr>
  </w:style>
  <w:style w:type="character" w:styleId="a8">
    <w:name w:val="annotation reference"/>
    <w:basedOn w:val="a0"/>
    <w:uiPriority w:val="99"/>
    <w:semiHidden/>
    <w:unhideWhenUsed/>
    <w:rsid w:val="004202C9"/>
    <w:rPr>
      <w:sz w:val="16"/>
      <w:szCs w:val="16"/>
    </w:rPr>
  </w:style>
  <w:style w:type="paragraph" w:styleId="a9">
    <w:name w:val="annotation text"/>
    <w:basedOn w:val="a"/>
    <w:link w:val="aa"/>
    <w:uiPriority w:val="99"/>
    <w:semiHidden/>
    <w:unhideWhenUsed/>
    <w:rsid w:val="004202C9"/>
    <w:pPr>
      <w:spacing w:line="240" w:lineRule="auto"/>
    </w:pPr>
    <w:rPr>
      <w:sz w:val="20"/>
      <w:szCs w:val="20"/>
    </w:rPr>
  </w:style>
  <w:style w:type="character" w:customStyle="1" w:styleId="aa">
    <w:name w:val="Текст примечания Знак"/>
    <w:basedOn w:val="a0"/>
    <w:link w:val="a9"/>
    <w:uiPriority w:val="99"/>
    <w:semiHidden/>
    <w:rsid w:val="004202C9"/>
    <w:rPr>
      <w:sz w:val="20"/>
      <w:szCs w:val="20"/>
    </w:rPr>
  </w:style>
  <w:style w:type="paragraph" w:styleId="ab">
    <w:name w:val="annotation subject"/>
    <w:basedOn w:val="a9"/>
    <w:next w:val="a9"/>
    <w:link w:val="ac"/>
    <w:uiPriority w:val="99"/>
    <w:semiHidden/>
    <w:unhideWhenUsed/>
    <w:rsid w:val="004202C9"/>
    <w:rPr>
      <w:b/>
      <w:bCs/>
    </w:rPr>
  </w:style>
  <w:style w:type="character" w:customStyle="1" w:styleId="ac">
    <w:name w:val="Тема примечания Знак"/>
    <w:basedOn w:val="aa"/>
    <w:link w:val="ab"/>
    <w:uiPriority w:val="99"/>
    <w:semiHidden/>
    <w:rsid w:val="004202C9"/>
    <w:rPr>
      <w:b/>
      <w:bCs/>
      <w:sz w:val="20"/>
      <w:szCs w:val="20"/>
    </w:rPr>
  </w:style>
  <w:style w:type="paragraph" w:styleId="ad">
    <w:name w:val="Balloon Text"/>
    <w:basedOn w:val="a"/>
    <w:link w:val="ae"/>
    <w:uiPriority w:val="99"/>
    <w:semiHidden/>
    <w:unhideWhenUsed/>
    <w:rsid w:val="004202C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202C9"/>
    <w:rPr>
      <w:rFonts w:ascii="Segoe UI" w:hAnsi="Segoe UI" w:cs="Segoe UI"/>
      <w:sz w:val="18"/>
      <w:szCs w:val="18"/>
    </w:rPr>
  </w:style>
  <w:style w:type="paragraph" w:styleId="af">
    <w:name w:val="header"/>
    <w:basedOn w:val="a"/>
    <w:link w:val="af0"/>
    <w:uiPriority w:val="99"/>
    <w:unhideWhenUsed/>
    <w:rsid w:val="007008F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008F8"/>
  </w:style>
  <w:style w:type="paragraph" w:styleId="af1">
    <w:name w:val="footer"/>
    <w:basedOn w:val="a"/>
    <w:link w:val="af2"/>
    <w:uiPriority w:val="99"/>
    <w:unhideWhenUsed/>
    <w:rsid w:val="007008F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0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098725">
      <w:bodyDiv w:val="1"/>
      <w:marLeft w:val="0"/>
      <w:marRight w:val="0"/>
      <w:marTop w:val="0"/>
      <w:marBottom w:val="0"/>
      <w:divBdr>
        <w:top w:val="none" w:sz="0" w:space="0" w:color="auto"/>
        <w:left w:val="none" w:sz="0" w:space="0" w:color="auto"/>
        <w:bottom w:val="none" w:sz="0" w:space="0" w:color="auto"/>
        <w:right w:val="none" w:sz="0" w:space="0" w:color="auto"/>
      </w:divBdr>
      <w:divsChild>
        <w:div w:id="34165463">
          <w:marLeft w:val="0"/>
          <w:marRight w:val="0"/>
          <w:marTop w:val="0"/>
          <w:marBottom w:val="0"/>
          <w:divBdr>
            <w:top w:val="none" w:sz="0" w:space="0" w:color="auto"/>
            <w:left w:val="none" w:sz="0" w:space="0" w:color="auto"/>
            <w:bottom w:val="none" w:sz="0" w:space="0" w:color="auto"/>
            <w:right w:val="none" w:sz="0" w:space="0" w:color="auto"/>
          </w:divBdr>
          <w:divsChild>
            <w:div w:id="1320185530">
              <w:marLeft w:val="0"/>
              <w:marRight w:val="0"/>
              <w:marTop w:val="0"/>
              <w:marBottom w:val="240"/>
              <w:divBdr>
                <w:top w:val="none" w:sz="0" w:space="0" w:color="auto"/>
                <w:left w:val="none" w:sz="0" w:space="0" w:color="auto"/>
                <w:bottom w:val="none" w:sz="0" w:space="0" w:color="auto"/>
                <w:right w:val="none" w:sz="0" w:space="0" w:color="auto"/>
              </w:divBdr>
              <w:divsChild>
                <w:div w:id="19046329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1739746">
          <w:marLeft w:val="0"/>
          <w:marRight w:val="0"/>
          <w:marTop w:val="0"/>
          <w:marBottom w:val="0"/>
          <w:divBdr>
            <w:top w:val="none" w:sz="0" w:space="0" w:color="auto"/>
            <w:left w:val="none" w:sz="0" w:space="0" w:color="auto"/>
            <w:bottom w:val="none" w:sz="0" w:space="0" w:color="auto"/>
            <w:right w:val="none" w:sz="0" w:space="0" w:color="auto"/>
          </w:divBdr>
          <w:divsChild>
            <w:div w:id="616451050">
              <w:marLeft w:val="0"/>
              <w:marRight w:val="0"/>
              <w:marTop w:val="0"/>
              <w:marBottom w:val="240"/>
              <w:divBdr>
                <w:top w:val="none" w:sz="0" w:space="0" w:color="auto"/>
                <w:left w:val="none" w:sz="0" w:space="0" w:color="auto"/>
                <w:bottom w:val="none" w:sz="0" w:space="0" w:color="auto"/>
                <w:right w:val="none" w:sz="0" w:space="0" w:color="auto"/>
              </w:divBdr>
              <w:divsChild>
                <w:div w:id="3173439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40984210">
      <w:bodyDiv w:val="1"/>
      <w:marLeft w:val="0"/>
      <w:marRight w:val="0"/>
      <w:marTop w:val="0"/>
      <w:marBottom w:val="0"/>
      <w:divBdr>
        <w:top w:val="none" w:sz="0" w:space="0" w:color="auto"/>
        <w:left w:val="none" w:sz="0" w:space="0" w:color="auto"/>
        <w:bottom w:val="none" w:sz="0" w:space="0" w:color="auto"/>
        <w:right w:val="none" w:sz="0" w:space="0" w:color="auto"/>
      </w:divBdr>
      <w:divsChild>
        <w:div w:id="1681540273">
          <w:marLeft w:val="0"/>
          <w:marRight w:val="0"/>
          <w:marTop w:val="0"/>
          <w:marBottom w:val="0"/>
          <w:divBdr>
            <w:top w:val="none" w:sz="0" w:space="0" w:color="auto"/>
            <w:left w:val="none" w:sz="0" w:space="0" w:color="auto"/>
            <w:bottom w:val="none" w:sz="0" w:space="0" w:color="auto"/>
            <w:right w:val="none" w:sz="0" w:space="0" w:color="auto"/>
          </w:divBdr>
          <w:divsChild>
            <w:div w:id="170219449">
              <w:marLeft w:val="0"/>
              <w:marRight w:val="0"/>
              <w:marTop w:val="0"/>
              <w:marBottom w:val="240"/>
              <w:divBdr>
                <w:top w:val="none" w:sz="0" w:space="0" w:color="auto"/>
                <w:left w:val="none" w:sz="0" w:space="0" w:color="auto"/>
                <w:bottom w:val="none" w:sz="0" w:space="0" w:color="auto"/>
                <w:right w:val="none" w:sz="0" w:space="0" w:color="auto"/>
              </w:divBdr>
              <w:divsChild>
                <w:div w:id="7123872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669542">
          <w:marLeft w:val="0"/>
          <w:marRight w:val="0"/>
          <w:marTop w:val="0"/>
          <w:marBottom w:val="0"/>
          <w:divBdr>
            <w:top w:val="none" w:sz="0" w:space="0" w:color="auto"/>
            <w:left w:val="none" w:sz="0" w:space="0" w:color="auto"/>
            <w:bottom w:val="none" w:sz="0" w:space="0" w:color="auto"/>
            <w:right w:val="none" w:sz="0" w:space="0" w:color="auto"/>
          </w:divBdr>
          <w:divsChild>
            <w:div w:id="1398432435">
              <w:marLeft w:val="0"/>
              <w:marRight w:val="0"/>
              <w:marTop w:val="0"/>
              <w:marBottom w:val="240"/>
              <w:divBdr>
                <w:top w:val="none" w:sz="0" w:space="0" w:color="auto"/>
                <w:left w:val="none" w:sz="0" w:space="0" w:color="auto"/>
                <w:bottom w:val="none" w:sz="0" w:space="0" w:color="auto"/>
                <w:right w:val="none" w:sz="0" w:space="0" w:color="auto"/>
              </w:divBdr>
              <w:divsChild>
                <w:div w:id="16270839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Сильченко-Шкарупа Марина Степановна</dc:creator>
  <cp:keywords/>
  <dc:description/>
  <cp:lastModifiedBy>Бугаева В.Н.</cp:lastModifiedBy>
  <cp:revision>31</cp:revision>
  <cp:lastPrinted>2025-07-09T07:35:00Z</cp:lastPrinted>
  <dcterms:created xsi:type="dcterms:W3CDTF">2025-06-04T08:28:00Z</dcterms:created>
  <dcterms:modified xsi:type="dcterms:W3CDTF">2025-07-09T07:35:00Z</dcterms:modified>
</cp:coreProperties>
</file>