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105A" w:rsidRDefault="00490ACC" w:rsidP="00821B03">
      <w:pPr>
        <w:ind w:firstLine="709"/>
        <w:jc w:val="both"/>
        <w:rPr>
          <w:spacing w:val="0"/>
          <w:lang w:val="en-US"/>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3B0F28" w:rsidRPr="00C3105A" w:rsidRDefault="003B0F28" w:rsidP="00821B03">
      <w:pPr>
        <w:ind w:firstLine="709"/>
        <w:jc w:val="center"/>
        <w:rPr>
          <w:b/>
          <w:spacing w:val="0"/>
        </w:rPr>
      </w:pPr>
    </w:p>
    <w:p w:rsidR="00490ACC" w:rsidRPr="00C3105A" w:rsidRDefault="006404A3" w:rsidP="00821B03">
      <w:pPr>
        <w:jc w:val="center"/>
        <w:rPr>
          <w:b/>
          <w:spacing w:val="0"/>
        </w:rPr>
      </w:pPr>
      <w:r w:rsidRPr="00C3105A">
        <w:rPr>
          <w:b/>
          <w:spacing w:val="0"/>
        </w:rPr>
        <w:t>З</w:t>
      </w:r>
      <w:r w:rsidR="00490ACC" w:rsidRPr="00C3105A">
        <w:rPr>
          <w:b/>
          <w:spacing w:val="0"/>
        </w:rPr>
        <w:t>акон</w:t>
      </w:r>
    </w:p>
    <w:p w:rsidR="00490ACC" w:rsidRPr="00C3105A" w:rsidRDefault="00490ACC" w:rsidP="00821B03">
      <w:pPr>
        <w:jc w:val="center"/>
        <w:outlineLvl w:val="0"/>
        <w:rPr>
          <w:b/>
          <w:caps/>
          <w:spacing w:val="0"/>
        </w:rPr>
      </w:pPr>
      <w:r w:rsidRPr="00C3105A">
        <w:rPr>
          <w:b/>
          <w:spacing w:val="0"/>
        </w:rPr>
        <w:t xml:space="preserve">Приднестровской Молдавской Республики </w:t>
      </w:r>
    </w:p>
    <w:p w:rsidR="00490ACC" w:rsidRPr="00C3105A" w:rsidRDefault="00490ACC" w:rsidP="00821B03">
      <w:pPr>
        <w:pStyle w:val="41"/>
        <w:shd w:val="clear" w:color="auto" w:fill="auto"/>
        <w:spacing w:before="0" w:after="0" w:line="240" w:lineRule="auto"/>
        <w:jc w:val="center"/>
        <w:rPr>
          <w:spacing w:val="0"/>
          <w:sz w:val="28"/>
          <w:szCs w:val="28"/>
        </w:rPr>
      </w:pPr>
    </w:p>
    <w:p w:rsidR="007A5FB8" w:rsidRDefault="007A5FB8" w:rsidP="009046BE">
      <w:pPr>
        <w:jc w:val="center"/>
        <w:rPr>
          <w:b/>
          <w:bCs/>
          <w:spacing w:val="0"/>
        </w:rPr>
      </w:pPr>
      <w:r w:rsidRPr="007A5FB8">
        <w:rPr>
          <w:b/>
          <w:bCs/>
          <w:spacing w:val="0"/>
        </w:rPr>
        <w:t xml:space="preserve">«О внесении изменения в Закон </w:t>
      </w:r>
    </w:p>
    <w:p w:rsidR="007A5FB8" w:rsidRDefault="007A5FB8" w:rsidP="009046BE">
      <w:pPr>
        <w:jc w:val="center"/>
        <w:rPr>
          <w:b/>
          <w:bCs/>
          <w:spacing w:val="0"/>
        </w:rPr>
      </w:pPr>
      <w:r w:rsidRPr="007A5FB8">
        <w:rPr>
          <w:b/>
          <w:bCs/>
          <w:spacing w:val="0"/>
        </w:rPr>
        <w:t xml:space="preserve">Приднестровской Молдавской Республики </w:t>
      </w:r>
    </w:p>
    <w:p w:rsidR="007A5FB8" w:rsidRDefault="007A5FB8" w:rsidP="009046BE">
      <w:pPr>
        <w:jc w:val="center"/>
        <w:rPr>
          <w:b/>
          <w:bCs/>
          <w:spacing w:val="0"/>
        </w:rPr>
      </w:pPr>
      <w:r w:rsidRPr="007A5FB8">
        <w:rPr>
          <w:b/>
          <w:bCs/>
          <w:spacing w:val="0"/>
        </w:rPr>
        <w:t xml:space="preserve">«Об общественных объединениях» </w:t>
      </w:r>
    </w:p>
    <w:p w:rsidR="007A5FB8" w:rsidRDefault="007A5FB8" w:rsidP="009046BE">
      <w:pPr>
        <w:jc w:val="center"/>
        <w:rPr>
          <w:b/>
          <w:bCs/>
          <w:spacing w:val="0"/>
        </w:rPr>
      </w:pPr>
      <w:r w:rsidRPr="007A5FB8">
        <w:rPr>
          <w:b/>
          <w:bCs/>
          <w:spacing w:val="0"/>
        </w:rPr>
        <w:t xml:space="preserve">в связи с принятием Закона </w:t>
      </w:r>
    </w:p>
    <w:p w:rsidR="007A5FB8" w:rsidRDefault="007A5FB8" w:rsidP="009046BE">
      <w:pPr>
        <w:jc w:val="center"/>
        <w:rPr>
          <w:b/>
          <w:bCs/>
          <w:spacing w:val="0"/>
        </w:rPr>
      </w:pPr>
      <w:r w:rsidRPr="007A5FB8">
        <w:rPr>
          <w:b/>
          <w:bCs/>
          <w:spacing w:val="0"/>
        </w:rPr>
        <w:t xml:space="preserve">Приднестровской Молдавской Республики </w:t>
      </w:r>
    </w:p>
    <w:p w:rsidR="007A5FB8" w:rsidRDefault="007A5FB8" w:rsidP="009046BE">
      <w:pPr>
        <w:jc w:val="center"/>
        <w:rPr>
          <w:b/>
          <w:bCs/>
          <w:spacing w:val="0"/>
        </w:rPr>
      </w:pPr>
      <w:r w:rsidRPr="007A5FB8">
        <w:rPr>
          <w:b/>
          <w:bCs/>
          <w:spacing w:val="0"/>
        </w:rPr>
        <w:t>«О внесении изменени</w:t>
      </w:r>
      <w:r w:rsidR="00160C81">
        <w:rPr>
          <w:b/>
          <w:bCs/>
          <w:spacing w:val="0"/>
        </w:rPr>
        <w:t>я</w:t>
      </w:r>
      <w:r w:rsidRPr="007A5FB8">
        <w:rPr>
          <w:b/>
          <w:bCs/>
          <w:spacing w:val="0"/>
        </w:rPr>
        <w:t xml:space="preserve"> в Гражданский кодекс </w:t>
      </w:r>
    </w:p>
    <w:p w:rsidR="008D1DEF" w:rsidRPr="00C3105A" w:rsidRDefault="007A5FB8" w:rsidP="009046BE">
      <w:pPr>
        <w:jc w:val="center"/>
        <w:rPr>
          <w:b/>
          <w:spacing w:val="0"/>
        </w:rPr>
      </w:pPr>
      <w:r w:rsidRPr="007A5FB8">
        <w:rPr>
          <w:b/>
          <w:bCs/>
          <w:spacing w:val="0"/>
        </w:rPr>
        <w:t>Приднестровской Молдавской Республики»</w:t>
      </w:r>
    </w:p>
    <w:p w:rsidR="00BD0DB1" w:rsidRPr="00C3105A" w:rsidRDefault="00BD0DB1" w:rsidP="00821B03">
      <w:pPr>
        <w:ind w:firstLine="709"/>
        <w:jc w:val="center"/>
        <w:rPr>
          <w:spacing w:val="0"/>
        </w:rPr>
      </w:pPr>
    </w:p>
    <w:p w:rsidR="00490ACC" w:rsidRPr="00C3105A" w:rsidRDefault="00490ACC" w:rsidP="00821B03">
      <w:pPr>
        <w:jc w:val="both"/>
        <w:rPr>
          <w:spacing w:val="0"/>
        </w:rPr>
      </w:pPr>
      <w:r w:rsidRPr="00C3105A">
        <w:rPr>
          <w:spacing w:val="0"/>
        </w:rPr>
        <w:t>Принят Верховным Советом</w:t>
      </w:r>
    </w:p>
    <w:p w:rsidR="00490ACC" w:rsidRPr="00342134" w:rsidRDefault="00490ACC" w:rsidP="00821B03">
      <w:pPr>
        <w:jc w:val="both"/>
        <w:rPr>
          <w:spacing w:val="0"/>
        </w:rPr>
      </w:pPr>
      <w:r w:rsidRPr="00342134">
        <w:rPr>
          <w:spacing w:val="0"/>
        </w:rPr>
        <w:t xml:space="preserve">Приднестровской Молдавской Республики         </w:t>
      </w:r>
      <w:r w:rsidR="005A34F8" w:rsidRPr="00342134">
        <w:rPr>
          <w:spacing w:val="0"/>
        </w:rPr>
        <w:t xml:space="preserve"> </w:t>
      </w:r>
      <w:r w:rsidR="00EF66F8" w:rsidRPr="00342134">
        <w:rPr>
          <w:spacing w:val="0"/>
        </w:rPr>
        <w:t xml:space="preserve">  </w:t>
      </w:r>
      <w:r w:rsidR="00160CB7" w:rsidRPr="00342134">
        <w:rPr>
          <w:spacing w:val="0"/>
        </w:rPr>
        <w:t xml:space="preserve"> </w:t>
      </w:r>
      <w:r w:rsidR="004D0024" w:rsidRPr="00342134">
        <w:rPr>
          <w:spacing w:val="0"/>
        </w:rPr>
        <w:t xml:space="preserve"> </w:t>
      </w:r>
      <w:r w:rsidR="00EB39D6" w:rsidRPr="00342134">
        <w:rPr>
          <w:spacing w:val="0"/>
        </w:rPr>
        <w:t xml:space="preserve"> </w:t>
      </w:r>
      <w:r w:rsidR="001B7E0C" w:rsidRPr="00342134">
        <w:rPr>
          <w:spacing w:val="0"/>
        </w:rPr>
        <w:t xml:space="preserve"> </w:t>
      </w:r>
      <w:r w:rsidR="006B67E3" w:rsidRPr="00342134">
        <w:rPr>
          <w:spacing w:val="0"/>
        </w:rPr>
        <w:t xml:space="preserve"> </w:t>
      </w:r>
      <w:r w:rsidR="00C63E7C" w:rsidRPr="00342134">
        <w:rPr>
          <w:spacing w:val="0"/>
        </w:rPr>
        <w:t xml:space="preserve"> </w:t>
      </w:r>
      <w:r w:rsidR="000F4014" w:rsidRPr="00342134">
        <w:rPr>
          <w:spacing w:val="0"/>
        </w:rPr>
        <w:t xml:space="preserve">  </w:t>
      </w:r>
      <w:r w:rsidR="00C63E7C" w:rsidRPr="00342134">
        <w:rPr>
          <w:spacing w:val="0"/>
        </w:rPr>
        <w:t xml:space="preserve"> </w:t>
      </w:r>
      <w:r w:rsidR="006F2CE3" w:rsidRPr="00342134">
        <w:rPr>
          <w:spacing w:val="0"/>
        </w:rPr>
        <w:t xml:space="preserve"> </w:t>
      </w:r>
      <w:r w:rsidR="00685667" w:rsidRPr="00342134">
        <w:rPr>
          <w:spacing w:val="0"/>
        </w:rPr>
        <w:t xml:space="preserve"> </w:t>
      </w:r>
      <w:r w:rsidR="006F2CE3" w:rsidRPr="00342134">
        <w:rPr>
          <w:spacing w:val="0"/>
        </w:rPr>
        <w:t xml:space="preserve"> </w:t>
      </w:r>
      <w:r w:rsidR="00E22981" w:rsidRPr="00342134">
        <w:rPr>
          <w:spacing w:val="0"/>
        </w:rPr>
        <w:t xml:space="preserve"> </w:t>
      </w:r>
      <w:r w:rsidR="00C14FD3" w:rsidRPr="00342134">
        <w:rPr>
          <w:spacing w:val="0"/>
        </w:rPr>
        <w:t xml:space="preserve"> </w:t>
      </w:r>
      <w:r w:rsidR="007401BA" w:rsidRPr="00342134">
        <w:rPr>
          <w:spacing w:val="0"/>
        </w:rPr>
        <w:t xml:space="preserve">    </w:t>
      </w:r>
      <w:r w:rsidR="00410FC8" w:rsidRPr="00342134">
        <w:rPr>
          <w:spacing w:val="0"/>
        </w:rPr>
        <w:t>2</w:t>
      </w:r>
      <w:r w:rsidRPr="00342134">
        <w:rPr>
          <w:spacing w:val="0"/>
        </w:rPr>
        <w:t xml:space="preserve"> </w:t>
      </w:r>
      <w:r w:rsidR="003D5E8A" w:rsidRPr="00342134">
        <w:rPr>
          <w:spacing w:val="0"/>
        </w:rPr>
        <w:t>ию</w:t>
      </w:r>
      <w:r w:rsidR="00C14FD3" w:rsidRPr="00342134">
        <w:rPr>
          <w:spacing w:val="0"/>
        </w:rPr>
        <w:t>л</w:t>
      </w:r>
      <w:r w:rsidR="009C5206" w:rsidRPr="00342134">
        <w:rPr>
          <w:spacing w:val="0"/>
        </w:rPr>
        <w:t>я</w:t>
      </w:r>
      <w:r w:rsidRPr="00342134">
        <w:rPr>
          <w:spacing w:val="0"/>
        </w:rPr>
        <w:t xml:space="preserve"> 20</w:t>
      </w:r>
      <w:r w:rsidR="007626B4" w:rsidRPr="00342134">
        <w:rPr>
          <w:spacing w:val="0"/>
        </w:rPr>
        <w:t>2</w:t>
      </w:r>
      <w:r w:rsidR="00046792" w:rsidRPr="00342134">
        <w:rPr>
          <w:spacing w:val="0"/>
        </w:rPr>
        <w:t>5</w:t>
      </w:r>
      <w:r w:rsidRPr="00342134">
        <w:rPr>
          <w:spacing w:val="0"/>
        </w:rPr>
        <w:t xml:space="preserve"> года</w:t>
      </w:r>
    </w:p>
    <w:p w:rsidR="00CD3904" w:rsidRPr="00342134" w:rsidRDefault="00CD3904" w:rsidP="00821B03">
      <w:pPr>
        <w:jc w:val="both"/>
        <w:rPr>
          <w:spacing w:val="0"/>
        </w:rPr>
      </w:pPr>
    </w:p>
    <w:p w:rsidR="006B5B08" w:rsidRPr="006B5B08" w:rsidRDefault="006B5B08" w:rsidP="006B5B08">
      <w:pPr>
        <w:autoSpaceDE w:val="0"/>
        <w:autoSpaceDN w:val="0"/>
        <w:adjustRightInd w:val="0"/>
        <w:ind w:firstLine="708"/>
        <w:jc w:val="both"/>
        <w:rPr>
          <w:spacing w:val="-8"/>
          <w:szCs w:val="24"/>
          <w:lang w:eastAsia="en-US"/>
        </w:rPr>
      </w:pPr>
      <w:r w:rsidRPr="006B5B08">
        <w:rPr>
          <w:b/>
          <w:spacing w:val="0"/>
        </w:rPr>
        <w:t>Статья 1.</w:t>
      </w:r>
      <w:r w:rsidRPr="006B5B08">
        <w:rPr>
          <w:spacing w:val="0"/>
        </w:rPr>
        <w:t xml:space="preserve"> </w:t>
      </w:r>
      <w:r w:rsidRPr="006B5B08">
        <w:rPr>
          <w:spacing w:val="0"/>
          <w:szCs w:val="24"/>
        </w:rPr>
        <w:t xml:space="preserve">Внести в Закон Приднестровской Молдавской Республики от 4 августа 2008 года № 528-З-IV «Об общественных объединениях» </w:t>
      </w:r>
      <w:r w:rsidRPr="006B5B08">
        <w:rPr>
          <w:spacing w:val="0"/>
          <w:szCs w:val="24"/>
        </w:rPr>
        <w:br/>
        <w:t xml:space="preserve">(САЗ 08-31) с изменениями и дополнениями, внесенными законами Приднестровской Молдавской Республики от 5 июня 2009 года № 763-ЗИ-IV (САЗ 09-23); от 30 декабря 2009 года № 925-ЗИ-IV (САЗ 10-1); от 22 июля </w:t>
      </w:r>
      <w:r w:rsidR="00160C81">
        <w:rPr>
          <w:spacing w:val="0"/>
          <w:szCs w:val="24"/>
        </w:rPr>
        <w:br/>
      </w:r>
      <w:r w:rsidRPr="006B5B08">
        <w:rPr>
          <w:spacing w:val="0"/>
          <w:szCs w:val="24"/>
        </w:rPr>
        <w:t xml:space="preserve">2010 года № 136-ЗИ-IV (САЗ 10-29); от 11 мая 2011 года № 42-ЗИ-V </w:t>
      </w:r>
      <w:r w:rsidRPr="006B5B08">
        <w:rPr>
          <w:spacing w:val="0"/>
          <w:szCs w:val="24"/>
        </w:rPr>
        <w:br/>
        <w:t xml:space="preserve">(САЗ 11-19); от 26 июня 2012 года № 104-ЗИ-V (САЗ 12-27); от 19 марта </w:t>
      </w:r>
      <w:r w:rsidRPr="006B5B08">
        <w:rPr>
          <w:spacing w:val="0"/>
          <w:szCs w:val="24"/>
        </w:rPr>
        <w:br/>
        <w:t>2013 года № 73-ЗД-V (САЗ 13-11); от 19 марта 2018 года № 71-ЗИД-</w:t>
      </w:r>
      <w:r w:rsidRPr="006B5B08">
        <w:rPr>
          <w:spacing w:val="0"/>
          <w:szCs w:val="24"/>
          <w:lang w:val="en-US"/>
        </w:rPr>
        <w:t>VI</w:t>
      </w:r>
      <w:r w:rsidRPr="006B5B08">
        <w:rPr>
          <w:spacing w:val="0"/>
          <w:szCs w:val="24"/>
        </w:rPr>
        <w:t xml:space="preserve"> </w:t>
      </w:r>
      <w:r w:rsidRPr="006B5B08">
        <w:rPr>
          <w:spacing w:val="0"/>
          <w:szCs w:val="24"/>
        </w:rPr>
        <w:br/>
        <w:t>(САЗ 18-12); от 31 октября 2019 года № 196-ЗИ-</w:t>
      </w:r>
      <w:r w:rsidRPr="006B5B08">
        <w:rPr>
          <w:spacing w:val="0"/>
          <w:szCs w:val="24"/>
          <w:lang w:val="en-US"/>
        </w:rPr>
        <w:t>VI</w:t>
      </w:r>
      <w:r w:rsidRPr="006B5B08">
        <w:rPr>
          <w:spacing w:val="0"/>
          <w:szCs w:val="24"/>
        </w:rPr>
        <w:t xml:space="preserve"> (САЗ 19-42)</w:t>
      </w:r>
      <w:r w:rsidRPr="006B5B08">
        <w:rPr>
          <w:spacing w:val="-8"/>
          <w:szCs w:val="24"/>
          <w:shd w:val="clear" w:color="auto" w:fill="FFFFFF"/>
          <w:lang w:eastAsia="en-US"/>
        </w:rPr>
        <w:t xml:space="preserve">; от </w:t>
      </w:r>
      <w:r w:rsidRPr="006B5B08">
        <w:rPr>
          <w:caps/>
          <w:spacing w:val="0"/>
        </w:rPr>
        <w:t xml:space="preserve">26 </w:t>
      </w:r>
      <w:r w:rsidRPr="006B5B08">
        <w:rPr>
          <w:spacing w:val="0"/>
        </w:rPr>
        <w:t xml:space="preserve">июля 2021 года </w:t>
      </w:r>
      <w:r w:rsidRPr="006B5B08">
        <w:rPr>
          <w:caps/>
          <w:spacing w:val="0"/>
        </w:rPr>
        <w:t>№ 188-ЗИД-</w:t>
      </w:r>
      <w:r w:rsidRPr="006B5B08">
        <w:rPr>
          <w:caps/>
          <w:spacing w:val="0"/>
          <w:lang w:val="en-US"/>
        </w:rPr>
        <w:t>VII</w:t>
      </w:r>
      <w:r w:rsidRPr="006B5B08">
        <w:rPr>
          <w:caps/>
          <w:spacing w:val="0"/>
        </w:rPr>
        <w:t xml:space="preserve"> (САЗ 21-30), </w:t>
      </w:r>
      <w:r w:rsidRPr="006B5B08">
        <w:rPr>
          <w:spacing w:val="-8"/>
          <w:szCs w:val="24"/>
          <w:lang w:eastAsia="en-US"/>
        </w:rPr>
        <w:t>следующее изменение</w:t>
      </w:r>
      <w:r w:rsidR="00160C81">
        <w:rPr>
          <w:spacing w:val="-8"/>
          <w:szCs w:val="24"/>
          <w:lang w:eastAsia="en-US"/>
        </w:rPr>
        <w:t>:</w:t>
      </w:r>
    </w:p>
    <w:p w:rsidR="006B5B08" w:rsidRPr="006B5B08" w:rsidRDefault="006B5B08" w:rsidP="006B5B08">
      <w:pPr>
        <w:ind w:firstLine="708"/>
        <w:jc w:val="both"/>
        <w:rPr>
          <w:spacing w:val="0"/>
        </w:rPr>
      </w:pPr>
    </w:p>
    <w:p w:rsidR="006B5B08" w:rsidRPr="006B5B08" w:rsidRDefault="006B5B08" w:rsidP="006B5B08">
      <w:pPr>
        <w:jc w:val="both"/>
        <w:rPr>
          <w:spacing w:val="0"/>
        </w:rPr>
      </w:pPr>
      <w:r w:rsidRPr="006B5B08">
        <w:rPr>
          <w:spacing w:val="0"/>
        </w:rPr>
        <w:tab/>
      </w:r>
      <w:r w:rsidR="00160C81">
        <w:rPr>
          <w:spacing w:val="0"/>
        </w:rPr>
        <w:t>п</w:t>
      </w:r>
      <w:r w:rsidRPr="006B5B08">
        <w:rPr>
          <w:spacing w:val="0"/>
        </w:rPr>
        <w:t xml:space="preserve">ункт 6 статьи 15 исключить. </w:t>
      </w:r>
    </w:p>
    <w:p w:rsidR="006B5B08" w:rsidRPr="006B5B08" w:rsidRDefault="006B5B08" w:rsidP="006B5B08">
      <w:pPr>
        <w:shd w:val="clear" w:color="auto" w:fill="FFFFFF"/>
        <w:jc w:val="both"/>
        <w:rPr>
          <w:b/>
          <w:spacing w:val="0"/>
        </w:rPr>
      </w:pPr>
    </w:p>
    <w:p w:rsidR="00905920" w:rsidRPr="00905920" w:rsidRDefault="00905920" w:rsidP="00905920">
      <w:pPr>
        <w:ind w:firstLine="708"/>
        <w:jc w:val="both"/>
        <w:rPr>
          <w:spacing w:val="0"/>
        </w:rPr>
      </w:pPr>
      <w:r w:rsidRPr="00905920">
        <w:rPr>
          <w:b/>
          <w:spacing w:val="0"/>
        </w:rPr>
        <w:t xml:space="preserve">Статья 2. </w:t>
      </w:r>
      <w:r w:rsidRPr="00905920">
        <w:rPr>
          <w:spacing w:val="0"/>
        </w:rPr>
        <w:t>Настоящий Закон вступает в силу со дня вступления в силу Закона Приднестровской Молдавской Республики «О внесении изменения в Гражданский кодекс Приднестровской Молдавской Республики», предусматривающего исключение требований к фирменному наименованию юридического лица.</w:t>
      </w:r>
    </w:p>
    <w:p w:rsidR="006B5B08" w:rsidRPr="006B5B08" w:rsidRDefault="006B5B08" w:rsidP="006B5B08">
      <w:pPr>
        <w:ind w:firstLine="708"/>
        <w:jc w:val="both"/>
        <w:rPr>
          <w:color w:val="000000"/>
          <w:spacing w:val="-8"/>
        </w:rPr>
      </w:pPr>
    </w:p>
    <w:p w:rsidR="00C1630A" w:rsidRPr="00342134" w:rsidRDefault="00C1630A" w:rsidP="00821B03">
      <w:pPr>
        <w:ind w:firstLine="709"/>
        <w:jc w:val="both"/>
        <w:rPr>
          <w:spacing w:val="0"/>
        </w:rPr>
      </w:pPr>
    </w:p>
    <w:p w:rsidR="003C6611" w:rsidRPr="00342134" w:rsidRDefault="00490ACC" w:rsidP="00821B03">
      <w:pPr>
        <w:jc w:val="both"/>
        <w:outlineLvl w:val="0"/>
        <w:rPr>
          <w:spacing w:val="0"/>
        </w:rPr>
      </w:pPr>
      <w:r w:rsidRPr="00342134">
        <w:rPr>
          <w:spacing w:val="0"/>
        </w:rPr>
        <w:t xml:space="preserve">Президент </w:t>
      </w:r>
    </w:p>
    <w:p w:rsidR="00490ACC" w:rsidRPr="00342134" w:rsidRDefault="00490ACC" w:rsidP="00821B03">
      <w:pPr>
        <w:jc w:val="both"/>
        <w:outlineLvl w:val="0"/>
        <w:rPr>
          <w:spacing w:val="0"/>
        </w:rPr>
      </w:pPr>
      <w:r w:rsidRPr="00342134">
        <w:rPr>
          <w:spacing w:val="0"/>
        </w:rPr>
        <w:t xml:space="preserve">Приднестровской </w:t>
      </w:r>
    </w:p>
    <w:p w:rsidR="00F44C76" w:rsidRDefault="00490ACC" w:rsidP="00821B03">
      <w:pPr>
        <w:jc w:val="both"/>
        <w:rPr>
          <w:spacing w:val="0"/>
        </w:rPr>
      </w:pPr>
      <w:r w:rsidRPr="00C3105A">
        <w:rPr>
          <w:spacing w:val="0"/>
        </w:rPr>
        <w:t xml:space="preserve">Молдавской Республики </w:t>
      </w:r>
      <w:r w:rsidRPr="00C3105A">
        <w:rPr>
          <w:spacing w:val="0"/>
        </w:rPr>
        <w:tab/>
      </w:r>
      <w:r w:rsidRPr="00C3105A">
        <w:rPr>
          <w:spacing w:val="0"/>
        </w:rPr>
        <w:tab/>
      </w:r>
      <w:r w:rsidRPr="00C3105A">
        <w:rPr>
          <w:spacing w:val="0"/>
        </w:rPr>
        <w:tab/>
      </w:r>
      <w:r w:rsidRPr="00C3105A">
        <w:rPr>
          <w:spacing w:val="0"/>
        </w:rPr>
        <w:tab/>
        <w:t xml:space="preserve"> </w:t>
      </w:r>
      <w:r w:rsidR="001713CD" w:rsidRPr="00C3105A">
        <w:rPr>
          <w:spacing w:val="0"/>
        </w:rPr>
        <w:t xml:space="preserve">  </w:t>
      </w:r>
      <w:r w:rsidRPr="00C3105A">
        <w:rPr>
          <w:spacing w:val="0"/>
        </w:rPr>
        <w:t xml:space="preserve">  В. Н. КРАСНОСЕЛЬСКИЙ</w:t>
      </w:r>
    </w:p>
    <w:p w:rsidR="00905920" w:rsidRDefault="00905920" w:rsidP="00821B03">
      <w:pPr>
        <w:jc w:val="both"/>
        <w:rPr>
          <w:spacing w:val="0"/>
        </w:rPr>
      </w:pPr>
    </w:p>
    <w:p w:rsidR="001E7191" w:rsidRPr="00D954B2" w:rsidRDefault="001E7191" w:rsidP="001E7191">
      <w:r w:rsidRPr="00D954B2">
        <w:t>г. Тирасполь</w:t>
      </w:r>
    </w:p>
    <w:p w:rsidR="001E7191" w:rsidRPr="00D954B2" w:rsidRDefault="001E7191" w:rsidP="001E7191">
      <w:r w:rsidRPr="001E7191">
        <w:t>14</w:t>
      </w:r>
      <w:r w:rsidRPr="00D954B2">
        <w:t xml:space="preserve"> </w:t>
      </w:r>
      <w:r>
        <w:t>июля 2</w:t>
      </w:r>
      <w:bookmarkStart w:id="0" w:name="_GoBack"/>
      <w:bookmarkEnd w:id="0"/>
      <w:r>
        <w:t>025</w:t>
      </w:r>
      <w:r w:rsidRPr="00D954B2">
        <w:t xml:space="preserve"> г.</w:t>
      </w:r>
    </w:p>
    <w:p w:rsidR="001E7191" w:rsidRPr="00D954B2" w:rsidRDefault="001E7191" w:rsidP="001E7191">
      <w:pPr>
        <w:ind w:left="28" w:hanging="28"/>
      </w:pPr>
      <w:r w:rsidRPr="00D954B2">
        <w:t xml:space="preserve">№ </w:t>
      </w:r>
      <w:r>
        <w:t>143</w:t>
      </w:r>
      <w:r w:rsidRPr="00D954B2">
        <w:t>-</w:t>
      </w:r>
      <w:r>
        <w:t>ЗИ</w:t>
      </w:r>
      <w:r w:rsidRPr="00D954B2">
        <w:t>-VI</w:t>
      </w:r>
      <w:r w:rsidRPr="00D954B2">
        <w:rPr>
          <w:lang w:val="en-US"/>
        </w:rPr>
        <w:t>I</w:t>
      </w:r>
    </w:p>
    <w:sectPr w:rsidR="001E7191" w:rsidRPr="00D954B2" w:rsidSect="001E7191">
      <w:headerReference w:type="even" r:id="rId8"/>
      <w:headerReference w:type="default" r:id="rId9"/>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B0" w:rsidRDefault="002333B0">
      <w:r>
        <w:separator/>
      </w:r>
    </w:p>
  </w:endnote>
  <w:endnote w:type="continuationSeparator" w:id="0">
    <w:p w:rsidR="002333B0" w:rsidRDefault="0023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B0" w:rsidRDefault="002333B0">
      <w:r>
        <w:separator/>
      </w:r>
    </w:p>
  </w:footnote>
  <w:footnote w:type="continuationSeparator" w:id="0">
    <w:p w:rsidR="002333B0" w:rsidRDefault="0023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E7191">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81"/>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191"/>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33B0"/>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85B"/>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A3F"/>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5B08"/>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5FB8"/>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5920"/>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CB"/>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4428"/>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CBEA-E2B1-48CC-B250-E41C2060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2025-07-01T12:31:00Z</cp:lastPrinted>
  <dcterms:created xsi:type="dcterms:W3CDTF">2025-07-01T12:59:00Z</dcterms:created>
  <dcterms:modified xsi:type="dcterms:W3CDTF">2025-07-14T08:09:00Z</dcterms:modified>
</cp:coreProperties>
</file>