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B80EC" w14:textId="77777777" w:rsidR="005A713B" w:rsidRPr="002C7B98" w:rsidRDefault="005A713B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7D579309" w14:textId="77777777" w:rsidR="002C7B98" w:rsidRPr="002C7B98" w:rsidRDefault="002C7B98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23B0BB87" w14:textId="77777777" w:rsidR="002C7B98" w:rsidRDefault="002C7B98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5D7D8D17" w14:textId="77777777" w:rsidR="00287BA9" w:rsidRDefault="00287BA9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349A9814" w14:textId="77777777" w:rsidR="00287BA9" w:rsidRDefault="00287BA9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29C9003F" w14:textId="77777777" w:rsidR="00287BA9" w:rsidRPr="002C7B98" w:rsidRDefault="00287BA9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4E16FC3D" w14:textId="77777777" w:rsidR="002C7B98" w:rsidRPr="002C7B98" w:rsidRDefault="002C7B98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62D793F6" w14:textId="77777777" w:rsidR="002C7B98" w:rsidRPr="002C7B98" w:rsidRDefault="002C7B98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0354427A" w14:textId="77777777" w:rsidR="002C7B98" w:rsidRPr="002C7B98" w:rsidRDefault="002C7B98" w:rsidP="002C7B98">
      <w:pPr>
        <w:pStyle w:val="head"/>
        <w:spacing w:before="0" w:beforeAutospacing="0" w:after="0" w:afterAutospacing="0"/>
        <w:jc w:val="both"/>
        <w:outlineLvl w:val="0"/>
        <w:rPr>
          <w:szCs w:val="28"/>
        </w:rPr>
      </w:pPr>
    </w:p>
    <w:p w14:paraId="31DDD59F" w14:textId="77777777" w:rsidR="005A713B" w:rsidRPr="002C7B98" w:rsidRDefault="005A713B" w:rsidP="002C7B98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 w:rsidRPr="002C7B98">
        <w:rPr>
          <w:color w:val="000000" w:themeColor="text1"/>
          <w:szCs w:val="28"/>
        </w:rPr>
        <w:t xml:space="preserve">Об объявлении 2026 года </w:t>
      </w:r>
    </w:p>
    <w:p w14:paraId="26590037" w14:textId="77777777" w:rsidR="005A713B" w:rsidRPr="002C7B98" w:rsidRDefault="005A713B" w:rsidP="002C7B98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proofErr w:type="gramStart"/>
      <w:r w:rsidRPr="002C7B98">
        <w:rPr>
          <w:color w:val="000000" w:themeColor="text1"/>
          <w:szCs w:val="28"/>
        </w:rPr>
        <w:t>в</w:t>
      </w:r>
      <w:proofErr w:type="gramEnd"/>
      <w:r w:rsidRPr="002C7B98">
        <w:rPr>
          <w:color w:val="000000" w:themeColor="text1"/>
          <w:szCs w:val="28"/>
        </w:rPr>
        <w:t xml:space="preserve"> Приднестровской Молдавской Республике</w:t>
      </w:r>
    </w:p>
    <w:p w14:paraId="3F6A1473" w14:textId="77777777" w:rsidR="005A713B" w:rsidRPr="002C7B98" w:rsidRDefault="005A713B" w:rsidP="002C7B98">
      <w:pPr>
        <w:pStyle w:val="head"/>
        <w:spacing w:before="0" w:beforeAutospacing="0" w:after="0" w:afterAutospacing="0"/>
        <w:outlineLvl w:val="0"/>
        <w:rPr>
          <w:color w:val="000000" w:themeColor="text1"/>
          <w:szCs w:val="28"/>
        </w:rPr>
      </w:pPr>
      <w:r w:rsidRPr="002C7B98">
        <w:rPr>
          <w:color w:val="000000" w:themeColor="text1"/>
          <w:szCs w:val="28"/>
        </w:rPr>
        <w:t>Годом приднестровского народа</w:t>
      </w:r>
    </w:p>
    <w:p w14:paraId="639F4AC7" w14:textId="77777777" w:rsidR="005A713B" w:rsidRPr="002C7B98" w:rsidRDefault="005A713B" w:rsidP="002C7B98">
      <w:pPr>
        <w:jc w:val="both"/>
        <w:rPr>
          <w:color w:val="000000" w:themeColor="text1"/>
          <w:sz w:val="28"/>
          <w:szCs w:val="28"/>
        </w:rPr>
      </w:pPr>
    </w:p>
    <w:p w14:paraId="7104ADAD" w14:textId="77777777" w:rsidR="005A713B" w:rsidRPr="002C7B98" w:rsidRDefault="005A713B" w:rsidP="002C7B98">
      <w:pPr>
        <w:jc w:val="both"/>
        <w:rPr>
          <w:color w:val="000000" w:themeColor="text1"/>
          <w:sz w:val="28"/>
          <w:szCs w:val="28"/>
        </w:rPr>
      </w:pPr>
    </w:p>
    <w:p w14:paraId="5B87A993" w14:textId="52C77043" w:rsidR="005A713B" w:rsidRPr="002C7B98" w:rsidRDefault="005A713B" w:rsidP="00287BA9">
      <w:pPr>
        <w:ind w:firstLine="708"/>
        <w:jc w:val="both"/>
        <w:rPr>
          <w:sz w:val="28"/>
          <w:szCs w:val="28"/>
        </w:rPr>
      </w:pPr>
      <w:r w:rsidRPr="002C7B98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2C7B98">
        <w:rPr>
          <w:sz w:val="28"/>
          <w:szCs w:val="28"/>
        </w:rPr>
        <w:t xml:space="preserve">в целях продолжения укрепления межнационального единства многонационального народа Приднестровья, популяризации традиций </w:t>
      </w:r>
      <w:r w:rsidR="00287BA9">
        <w:rPr>
          <w:sz w:val="28"/>
          <w:szCs w:val="28"/>
        </w:rPr>
        <w:br/>
      </w:r>
      <w:r w:rsidRPr="002C7B98">
        <w:rPr>
          <w:sz w:val="28"/>
          <w:szCs w:val="28"/>
        </w:rPr>
        <w:t>и многонациональной идентичности приднестровцев, для сохранения культурного наследия Приднес</w:t>
      </w:r>
      <w:r w:rsidR="00287BA9">
        <w:rPr>
          <w:sz w:val="28"/>
          <w:szCs w:val="28"/>
        </w:rPr>
        <w:t>тровской Молдавской Республики</w:t>
      </w:r>
    </w:p>
    <w:p w14:paraId="7E81639C" w14:textId="77777777" w:rsidR="005A713B" w:rsidRPr="002C7B98" w:rsidRDefault="005A713B" w:rsidP="00287BA9">
      <w:pPr>
        <w:jc w:val="both"/>
        <w:rPr>
          <w:color w:val="000000" w:themeColor="text1"/>
          <w:sz w:val="28"/>
          <w:szCs w:val="28"/>
        </w:rPr>
      </w:pPr>
      <w:proofErr w:type="gramStart"/>
      <w:r w:rsidRPr="002C7B98">
        <w:rPr>
          <w:color w:val="000000" w:themeColor="text1"/>
          <w:sz w:val="28"/>
          <w:szCs w:val="28"/>
        </w:rPr>
        <w:t>п</w:t>
      </w:r>
      <w:proofErr w:type="gramEnd"/>
      <w:r w:rsidRPr="002C7B98">
        <w:rPr>
          <w:color w:val="000000" w:themeColor="text1"/>
          <w:sz w:val="28"/>
          <w:szCs w:val="28"/>
        </w:rPr>
        <w:t xml:space="preserve"> о с т а н о в л я ю:</w:t>
      </w:r>
    </w:p>
    <w:p w14:paraId="44D75780" w14:textId="77777777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</w:p>
    <w:p w14:paraId="278E9A0A" w14:textId="47E12532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  <w:r w:rsidRPr="002C7B98">
        <w:rPr>
          <w:color w:val="000000" w:themeColor="text1"/>
          <w:sz w:val="28"/>
          <w:szCs w:val="28"/>
        </w:rPr>
        <w:t>1. Объявить 2026 год в Приднестровской Молдавской Республике Годом приднестровского народа.</w:t>
      </w:r>
    </w:p>
    <w:p w14:paraId="5E64F34F" w14:textId="77777777" w:rsidR="00EF0613" w:rsidRPr="002C7B98" w:rsidRDefault="00EF0613" w:rsidP="00287BA9">
      <w:pPr>
        <w:ind w:firstLine="708"/>
        <w:jc w:val="both"/>
        <w:rPr>
          <w:color w:val="000000" w:themeColor="text1"/>
          <w:sz w:val="28"/>
          <w:szCs w:val="28"/>
        </w:rPr>
      </w:pPr>
    </w:p>
    <w:p w14:paraId="24B835BF" w14:textId="77777777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  <w:r w:rsidRPr="002C7B98">
        <w:rPr>
          <w:color w:val="000000" w:themeColor="text1"/>
          <w:sz w:val="28"/>
          <w:szCs w:val="28"/>
        </w:rPr>
        <w:t>2. Правительству Приднестровской Молдавской Республики:</w:t>
      </w:r>
    </w:p>
    <w:p w14:paraId="49F29822" w14:textId="482A9BAC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C7B98">
        <w:rPr>
          <w:color w:val="000000" w:themeColor="text1"/>
          <w:sz w:val="28"/>
          <w:szCs w:val="28"/>
        </w:rPr>
        <w:t>а</w:t>
      </w:r>
      <w:proofErr w:type="gramEnd"/>
      <w:r w:rsidRPr="002C7B98">
        <w:rPr>
          <w:color w:val="000000" w:themeColor="text1"/>
          <w:sz w:val="28"/>
          <w:szCs w:val="28"/>
        </w:rPr>
        <w:t xml:space="preserve">) обеспечить в срок до 1 декабря 2025 года разработку и представление </w:t>
      </w:r>
      <w:r w:rsidR="00287BA9">
        <w:rPr>
          <w:color w:val="000000" w:themeColor="text1"/>
          <w:sz w:val="28"/>
          <w:szCs w:val="28"/>
        </w:rPr>
        <w:br/>
      </w:r>
      <w:r w:rsidRPr="002C7B98">
        <w:rPr>
          <w:color w:val="000000" w:themeColor="text1"/>
          <w:sz w:val="28"/>
          <w:szCs w:val="28"/>
        </w:rPr>
        <w:t>на согласование Президенту Приднестровской Молдавской Республики республиканского плана мероприятий по проведению в Приднестровской Молдавской Республике Года приднестровского народа до его утверждения;</w:t>
      </w:r>
    </w:p>
    <w:p w14:paraId="7AC32F95" w14:textId="767C380E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87BA9">
        <w:rPr>
          <w:color w:val="000000" w:themeColor="text1"/>
          <w:spacing w:val="-4"/>
          <w:sz w:val="28"/>
          <w:szCs w:val="28"/>
        </w:rPr>
        <w:t>б</w:t>
      </w:r>
      <w:proofErr w:type="gramEnd"/>
      <w:r w:rsidRPr="00287BA9">
        <w:rPr>
          <w:color w:val="000000" w:themeColor="text1"/>
          <w:spacing w:val="-4"/>
          <w:sz w:val="28"/>
          <w:szCs w:val="28"/>
        </w:rPr>
        <w:t>) при разработке проекта закона Приднестровской Молдавской Республики «О республиканском бюджете на 2026 год» предусмотреть осуществление финансирования мероприятий, предусмотренных в утвержденном республиканском</w:t>
      </w:r>
      <w:r w:rsidRPr="002C7B98">
        <w:rPr>
          <w:color w:val="000000" w:themeColor="text1"/>
          <w:sz w:val="28"/>
          <w:szCs w:val="28"/>
        </w:rPr>
        <w:t xml:space="preserve"> плане мероприятий по проведению в Приднестровской Молдавской Республике Года приднестровского народа;</w:t>
      </w:r>
    </w:p>
    <w:p w14:paraId="2D05622A" w14:textId="1ED0A524" w:rsidR="005A713B" w:rsidRPr="002C7B98" w:rsidRDefault="005A713B" w:rsidP="00287BA9">
      <w:pPr>
        <w:ind w:firstLine="708"/>
        <w:jc w:val="both"/>
        <w:rPr>
          <w:color w:val="000000" w:themeColor="text1"/>
          <w:sz w:val="28"/>
          <w:szCs w:val="28"/>
        </w:rPr>
      </w:pPr>
      <w:r w:rsidRPr="002C7B98">
        <w:rPr>
          <w:color w:val="000000" w:themeColor="text1"/>
          <w:sz w:val="28"/>
          <w:szCs w:val="28"/>
        </w:rPr>
        <w:t xml:space="preserve">в) предложить Общественной палате Приднестровской Молдавской Республики, общественным советам при исполнительных органах государственной власти Приднестровской Молдавской Республики, общественным объединениям, организациям, инициативным группам граждан </w:t>
      </w:r>
      <w:r w:rsidR="005E5945">
        <w:rPr>
          <w:color w:val="000000" w:themeColor="text1"/>
          <w:sz w:val="28"/>
          <w:szCs w:val="28"/>
        </w:rPr>
        <w:br/>
      </w:r>
      <w:r w:rsidRPr="002C7B98">
        <w:rPr>
          <w:color w:val="000000" w:themeColor="text1"/>
          <w:sz w:val="28"/>
          <w:szCs w:val="28"/>
        </w:rPr>
        <w:t xml:space="preserve">и гражданам Приднестровской Молдавской Республики направить свои предложения в рамках подготовки республиканского плана мероприятий </w:t>
      </w:r>
      <w:r w:rsidR="005E5945">
        <w:rPr>
          <w:color w:val="000000" w:themeColor="text1"/>
          <w:sz w:val="28"/>
          <w:szCs w:val="28"/>
        </w:rPr>
        <w:br/>
      </w:r>
      <w:r w:rsidRPr="002C7B98">
        <w:rPr>
          <w:color w:val="000000" w:themeColor="text1"/>
          <w:sz w:val="28"/>
          <w:szCs w:val="28"/>
        </w:rPr>
        <w:t>по проведению в Приднестровской Молдавской Республике Года приднестровского народа, а также принять участие в его реализации;</w:t>
      </w:r>
      <w:r w:rsidRPr="002C7B98">
        <w:rPr>
          <w:sz w:val="28"/>
          <w:szCs w:val="28"/>
        </w:rPr>
        <w:t xml:space="preserve"> </w:t>
      </w:r>
    </w:p>
    <w:p w14:paraId="02DE994B" w14:textId="68B7D2E3" w:rsidR="002C7B98" w:rsidRPr="002C7B98" w:rsidRDefault="002C7B98" w:rsidP="00287BA9">
      <w:pPr>
        <w:pStyle w:val="ad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C7B98">
        <w:rPr>
          <w:sz w:val="28"/>
          <w:szCs w:val="28"/>
        </w:rPr>
        <w:t>г</w:t>
      </w:r>
      <w:proofErr w:type="gramEnd"/>
      <w:r w:rsidRPr="002C7B98">
        <w:rPr>
          <w:sz w:val="28"/>
          <w:szCs w:val="28"/>
        </w:rPr>
        <w:t xml:space="preserve">) использовать </w:t>
      </w:r>
      <w:r w:rsidRPr="002C7B98">
        <w:rPr>
          <w:color w:val="000000" w:themeColor="text1"/>
          <w:sz w:val="28"/>
          <w:szCs w:val="28"/>
        </w:rPr>
        <w:t>в качестве графического изображения (логотипа) Года приднестровского народа в 2026 году графическое изображение (логотип), утвержденное для Года приднестровского народа, объявленного в 2025 году;</w:t>
      </w:r>
    </w:p>
    <w:p w14:paraId="34D2A4E6" w14:textId="77777777" w:rsidR="005A713B" w:rsidRPr="002C7B98" w:rsidRDefault="005A713B" w:rsidP="00287BA9">
      <w:pPr>
        <w:pStyle w:val="ab"/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2C7B98">
        <w:rPr>
          <w:sz w:val="28"/>
          <w:szCs w:val="28"/>
        </w:rPr>
        <w:lastRenderedPageBreak/>
        <w:t>д</w:t>
      </w:r>
      <w:proofErr w:type="gramEnd"/>
      <w:r w:rsidRPr="002C7B98">
        <w:rPr>
          <w:sz w:val="28"/>
          <w:szCs w:val="28"/>
        </w:rPr>
        <w:t>) обеспечить освещение в средствах массовой информации мероприятий</w:t>
      </w:r>
      <w:r w:rsidRPr="005E5945">
        <w:rPr>
          <w:sz w:val="28"/>
          <w:szCs w:val="28"/>
        </w:rPr>
        <w:t>, приуроченных к Году приднестровского народа.</w:t>
      </w:r>
    </w:p>
    <w:p w14:paraId="100CDE0E" w14:textId="77777777" w:rsidR="005A713B" w:rsidRPr="002C7B98" w:rsidRDefault="005A713B" w:rsidP="00287BA9">
      <w:pPr>
        <w:ind w:firstLine="708"/>
        <w:jc w:val="both"/>
        <w:rPr>
          <w:sz w:val="28"/>
          <w:szCs w:val="28"/>
        </w:rPr>
      </w:pPr>
    </w:p>
    <w:p w14:paraId="58AF7209" w14:textId="3A80DE06" w:rsidR="005A713B" w:rsidRPr="002C7B98" w:rsidRDefault="00EF0613" w:rsidP="00287BA9">
      <w:pPr>
        <w:ind w:firstLine="708"/>
        <w:jc w:val="both"/>
        <w:rPr>
          <w:sz w:val="28"/>
          <w:szCs w:val="28"/>
        </w:rPr>
      </w:pPr>
      <w:r w:rsidRPr="002C7B98">
        <w:rPr>
          <w:sz w:val="28"/>
          <w:szCs w:val="28"/>
        </w:rPr>
        <w:t>3</w:t>
      </w:r>
      <w:r w:rsidR="005A713B" w:rsidRPr="002C7B98">
        <w:rPr>
          <w:sz w:val="28"/>
          <w:szCs w:val="28"/>
        </w:rPr>
        <w:t xml:space="preserve">. Контроль за исполнением настоящего Указа возложить </w:t>
      </w:r>
      <w:r w:rsidR="005A713B" w:rsidRPr="002C7B98">
        <w:rPr>
          <w:sz w:val="28"/>
          <w:szCs w:val="28"/>
        </w:rPr>
        <w:br/>
        <w:t>на Председателя Правительства Приднестровской Молдавской Республики.</w:t>
      </w:r>
    </w:p>
    <w:p w14:paraId="5DB6B0E3" w14:textId="77777777" w:rsidR="005A713B" w:rsidRPr="002C7B98" w:rsidRDefault="005A713B" w:rsidP="00287BA9">
      <w:pPr>
        <w:ind w:firstLine="708"/>
        <w:jc w:val="both"/>
        <w:rPr>
          <w:sz w:val="28"/>
          <w:szCs w:val="28"/>
        </w:rPr>
      </w:pPr>
    </w:p>
    <w:p w14:paraId="44ACEAB4" w14:textId="2F139A51" w:rsidR="005A713B" w:rsidRPr="002C7B98" w:rsidRDefault="00EF0613" w:rsidP="00287BA9">
      <w:pPr>
        <w:ind w:firstLine="708"/>
        <w:jc w:val="both"/>
        <w:rPr>
          <w:sz w:val="28"/>
          <w:szCs w:val="28"/>
        </w:rPr>
      </w:pPr>
      <w:r w:rsidRPr="002C7B98">
        <w:rPr>
          <w:sz w:val="28"/>
          <w:szCs w:val="28"/>
        </w:rPr>
        <w:t>4</w:t>
      </w:r>
      <w:r w:rsidR="005A713B" w:rsidRPr="002C7B98">
        <w:rPr>
          <w:sz w:val="28"/>
          <w:szCs w:val="28"/>
        </w:rPr>
        <w:t>. Настоящий Указ вступает в силу со дня подписания.</w:t>
      </w:r>
    </w:p>
    <w:p w14:paraId="38B4C6FE" w14:textId="77777777" w:rsidR="005A713B" w:rsidRDefault="005A713B" w:rsidP="002C7B98">
      <w:pPr>
        <w:jc w:val="both"/>
        <w:rPr>
          <w:sz w:val="28"/>
          <w:szCs w:val="28"/>
        </w:rPr>
      </w:pPr>
    </w:p>
    <w:p w14:paraId="335E202A" w14:textId="77777777" w:rsidR="00287BA9" w:rsidRPr="002C7B98" w:rsidRDefault="00287BA9" w:rsidP="002C7B98">
      <w:pPr>
        <w:jc w:val="both"/>
        <w:rPr>
          <w:sz w:val="28"/>
          <w:szCs w:val="28"/>
        </w:rPr>
      </w:pPr>
    </w:p>
    <w:p w14:paraId="0A42E2AE" w14:textId="77777777" w:rsidR="005A713B" w:rsidRDefault="005A713B" w:rsidP="002C7B98">
      <w:pPr>
        <w:rPr>
          <w:sz w:val="28"/>
          <w:szCs w:val="28"/>
        </w:rPr>
      </w:pPr>
    </w:p>
    <w:p w14:paraId="575375AF" w14:textId="77777777" w:rsidR="00287BA9" w:rsidRDefault="00287BA9" w:rsidP="002C7B98">
      <w:pPr>
        <w:rPr>
          <w:sz w:val="28"/>
          <w:szCs w:val="28"/>
        </w:rPr>
      </w:pPr>
    </w:p>
    <w:p w14:paraId="3DA3DCB5" w14:textId="77777777" w:rsidR="00287BA9" w:rsidRDefault="00287BA9" w:rsidP="00287BA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56DBED" w14:textId="77777777" w:rsidR="00287BA9" w:rsidRDefault="00287BA9" w:rsidP="00287BA9">
      <w:pPr>
        <w:ind w:firstLine="708"/>
        <w:rPr>
          <w:sz w:val="28"/>
          <w:szCs w:val="28"/>
        </w:rPr>
      </w:pPr>
    </w:p>
    <w:p w14:paraId="693FFA92" w14:textId="77777777" w:rsidR="00287BA9" w:rsidRDefault="00287BA9" w:rsidP="00287BA9">
      <w:pPr>
        <w:tabs>
          <w:tab w:val="left" w:pos="1125"/>
        </w:tabs>
        <w:ind w:firstLine="708"/>
        <w:rPr>
          <w:sz w:val="28"/>
          <w:szCs w:val="28"/>
        </w:rPr>
      </w:pPr>
    </w:p>
    <w:p w14:paraId="567CAD52" w14:textId="77777777" w:rsidR="00287BA9" w:rsidRPr="0010112A" w:rsidRDefault="00287BA9" w:rsidP="00287BA9">
      <w:pPr>
        <w:rPr>
          <w:sz w:val="28"/>
          <w:szCs w:val="28"/>
        </w:rPr>
      </w:pPr>
    </w:p>
    <w:p w14:paraId="08120D6A" w14:textId="77777777" w:rsidR="00287BA9" w:rsidRPr="0010112A" w:rsidRDefault="00287BA9" w:rsidP="00287BA9">
      <w:pPr>
        <w:ind w:firstLine="426"/>
        <w:rPr>
          <w:sz w:val="28"/>
          <w:szCs w:val="28"/>
        </w:rPr>
      </w:pPr>
      <w:r w:rsidRPr="0010112A">
        <w:rPr>
          <w:sz w:val="28"/>
          <w:szCs w:val="28"/>
        </w:rPr>
        <w:t>г. Тирасполь</w:t>
      </w:r>
    </w:p>
    <w:p w14:paraId="37996131" w14:textId="3D8D4449" w:rsidR="00287BA9" w:rsidRPr="0010112A" w:rsidRDefault="0010112A" w:rsidP="00287BA9">
      <w:pPr>
        <w:rPr>
          <w:sz w:val="28"/>
          <w:szCs w:val="28"/>
        </w:rPr>
      </w:pPr>
      <w:r>
        <w:rPr>
          <w:sz w:val="28"/>
          <w:szCs w:val="28"/>
        </w:rPr>
        <w:t xml:space="preserve">     28</w:t>
      </w:r>
      <w:r w:rsidR="00287BA9" w:rsidRPr="0010112A">
        <w:rPr>
          <w:sz w:val="28"/>
          <w:szCs w:val="28"/>
        </w:rPr>
        <w:t xml:space="preserve"> августа 2025 г.</w:t>
      </w:r>
    </w:p>
    <w:p w14:paraId="12326BCC" w14:textId="52B4854E" w:rsidR="00287BA9" w:rsidRPr="0010112A" w:rsidRDefault="0010112A" w:rsidP="00287B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346</w:t>
      </w:r>
      <w:bookmarkStart w:id="0" w:name="_GoBack"/>
      <w:bookmarkEnd w:id="0"/>
    </w:p>
    <w:p w14:paraId="31A963CC" w14:textId="77777777" w:rsidR="002C7B98" w:rsidRPr="0010112A" w:rsidRDefault="002C7B98">
      <w:pPr>
        <w:rPr>
          <w:sz w:val="28"/>
          <w:szCs w:val="28"/>
        </w:rPr>
      </w:pPr>
    </w:p>
    <w:sectPr w:rsidR="002C7B98" w:rsidRPr="0010112A" w:rsidSect="005E5945">
      <w:headerReference w:type="default" r:id="rId7"/>
      <w:headerReference w:type="first" r:id="rId8"/>
      <w:pgSz w:w="11906" w:h="16838" w:code="9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6B76C" w14:textId="77777777" w:rsidR="000B5DD2" w:rsidRDefault="000B5DD2">
      <w:r>
        <w:separator/>
      </w:r>
    </w:p>
  </w:endnote>
  <w:endnote w:type="continuationSeparator" w:id="0">
    <w:p w14:paraId="423D4274" w14:textId="77777777" w:rsidR="000B5DD2" w:rsidRDefault="000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87B9" w14:textId="77777777" w:rsidR="000B5DD2" w:rsidRDefault="000B5DD2">
      <w:r>
        <w:separator/>
      </w:r>
    </w:p>
  </w:footnote>
  <w:footnote w:type="continuationSeparator" w:id="0">
    <w:p w14:paraId="224D137F" w14:textId="77777777" w:rsidR="000B5DD2" w:rsidRDefault="000B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575718"/>
      <w:docPartObj>
        <w:docPartGallery w:val="Page Numbers (Top of Page)"/>
        <w:docPartUnique/>
      </w:docPartObj>
    </w:sdtPr>
    <w:sdtEndPr/>
    <w:sdtContent>
      <w:p w14:paraId="460D9BAB" w14:textId="5E3CB9AE" w:rsidR="0096221A" w:rsidRDefault="009622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2A">
          <w:rPr>
            <w:noProof/>
          </w:rPr>
          <w:t>- 2 -</w:t>
        </w:r>
        <w:r>
          <w:fldChar w:fldCharType="end"/>
        </w:r>
      </w:p>
    </w:sdtContent>
  </w:sdt>
  <w:p w14:paraId="2EF9790D" w14:textId="77777777" w:rsidR="008111F2" w:rsidRDefault="008111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7FCD" w14:textId="01C02B2B" w:rsidR="007E57DC" w:rsidRDefault="007E57DC">
    <w:pPr>
      <w:pStyle w:val="a4"/>
      <w:jc w:val="center"/>
    </w:pPr>
  </w:p>
  <w:p w14:paraId="28A9282C" w14:textId="77777777" w:rsidR="0096221A" w:rsidRDefault="009622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24C47"/>
    <w:multiLevelType w:val="hybridMultilevel"/>
    <w:tmpl w:val="0172BB2A"/>
    <w:lvl w:ilvl="0" w:tplc="ECDE8266">
      <w:start w:val="1"/>
      <w:numFmt w:val="decimal"/>
      <w:lvlText w:val="%1)"/>
      <w:lvlJc w:val="left"/>
      <w:pPr>
        <w:ind w:left="1211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07334"/>
    <w:rsid w:val="00017DB2"/>
    <w:rsid w:val="000353C0"/>
    <w:rsid w:val="00036273"/>
    <w:rsid w:val="000370E5"/>
    <w:rsid w:val="000432F7"/>
    <w:rsid w:val="00044297"/>
    <w:rsid w:val="00057BC1"/>
    <w:rsid w:val="00070B4E"/>
    <w:rsid w:val="00072258"/>
    <w:rsid w:val="00072686"/>
    <w:rsid w:val="00085251"/>
    <w:rsid w:val="000A321E"/>
    <w:rsid w:val="000B3D26"/>
    <w:rsid w:val="000B5DD2"/>
    <w:rsid w:val="000C6BC8"/>
    <w:rsid w:val="000E01F6"/>
    <w:rsid w:val="000E4512"/>
    <w:rsid w:val="000E5036"/>
    <w:rsid w:val="000F7A46"/>
    <w:rsid w:val="0010112A"/>
    <w:rsid w:val="00102825"/>
    <w:rsid w:val="001113AE"/>
    <w:rsid w:val="00117952"/>
    <w:rsid w:val="00121EAB"/>
    <w:rsid w:val="00124425"/>
    <w:rsid w:val="00125995"/>
    <w:rsid w:val="0012659A"/>
    <w:rsid w:val="00145228"/>
    <w:rsid w:val="00147A1C"/>
    <w:rsid w:val="0015225F"/>
    <w:rsid w:val="00152A49"/>
    <w:rsid w:val="00152CC1"/>
    <w:rsid w:val="00155119"/>
    <w:rsid w:val="00155D57"/>
    <w:rsid w:val="001873E6"/>
    <w:rsid w:val="0019065F"/>
    <w:rsid w:val="001A3061"/>
    <w:rsid w:val="001B23F1"/>
    <w:rsid w:val="001B6CDE"/>
    <w:rsid w:val="001B749B"/>
    <w:rsid w:val="001C1C59"/>
    <w:rsid w:val="001D10AC"/>
    <w:rsid w:val="001E6ACF"/>
    <w:rsid w:val="001F1C3E"/>
    <w:rsid w:val="001F2B83"/>
    <w:rsid w:val="00223DA7"/>
    <w:rsid w:val="00244AA9"/>
    <w:rsid w:val="002472BD"/>
    <w:rsid w:val="0025382A"/>
    <w:rsid w:val="002628F2"/>
    <w:rsid w:val="00287BA9"/>
    <w:rsid w:val="002909B1"/>
    <w:rsid w:val="00293A79"/>
    <w:rsid w:val="002943ED"/>
    <w:rsid w:val="00294430"/>
    <w:rsid w:val="002A3416"/>
    <w:rsid w:val="002A3C80"/>
    <w:rsid w:val="002A4B65"/>
    <w:rsid w:val="002B7F96"/>
    <w:rsid w:val="002C7B98"/>
    <w:rsid w:val="002E60E3"/>
    <w:rsid w:val="002F08AF"/>
    <w:rsid w:val="00301969"/>
    <w:rsid w:val="0031627F"/>
    <w:rsid w:val="00321B98"/>
    <w:rsid w:val="003322D5"/>
    <w:rsid w:val="003369C4"/>
    <w:rsid w:val="00350D50"/>
    <w:rsid w:val="00353391"/>
    <w:rsid w:val="00382A0D"/>
    <w:rsid w:val="003A078F"/>
    <w:rsid w:val="003A1ED5"/>
    <w:rsid w:val="003A3809"/>
    <w:rsid w:val="003B0C6E"/>
    <w:rsid w:val="003E2173"/>
    <w:rsid w:val="00402682"/>
    <w:rsid w:val="00405B4D"/>
    <w:rsid w:val="004113CA"/>
    <w:rsid w:val="004159F3"/>
    <w:rsid w:val="004307C5"/>
    <w:rsid w:val="0043337D"/>
    <w:rsid w:val="004431C4"/>
    <w:rsid w:val="00452D0D"/>
    <w:rsid w:val="00460127"/>
    <w:rsid w:val="0046313E"/>
    <w:rsid w:val="004738E2"/>
    <w:rsid w:val="0048087E"/>
    <w:rsid w:val="004837AB"/>
    <w:rsid w:val="004C5017"/>
    <w:rsid w:val="004E3E4F"/>
    <w:rsid w:val="004F10A6"/>
    <w:rsid w:val="004F7BF8"/>
    <w:rsid w:val="0052022E"/>
    <w:rsid w:val="0052738A"/>
    <w:rsid w:val="00533683"/>
    <w:rsid w:val="00561560"/>
    <w:rsid w:val="00586A4A"/>
    <w:rsid w:val="005A5D62"/>
    <w:rsid w:val="005A713B"/>
    <w:rsid w:val="005B2B73"/>
    <w:rsid w:val="005B6BA7"/>
    <w:rsid w:val="005C660C"/>
    <w:rsid w:val="005D4655"/>
    <w:rsid w:val="005E11C9"/>
    <w:rsid w:val="005E267C"/>
    <w:rsid w:val="005E3C89"/>
    <w:rsid w:val="005E5945"/>
    <w:rsid w:val="00616615"/>
    <w:rsid w:val="0061694A"/>
    <w:rsid w:val="006218E4"/>
    <w:rsid w:val="00634CE8"/>
    <w:rsid w:val="00635054"/>
    <w:rsid w:val="00635518"/>
    <w:rsid w:val="00636C1B"/>
    <w:rsid w:val="00640DF6"/>
    <w:rsid w:val="00643E91"/>
    <w:rsid w:val="00652DED"/>
    <w:rsid w:val="00661987"/>
    <w:rsid w:val="00667CF4"/>
    <w:rsid w:val="00694943"/>
    <w:rsid w:val="006A5BD7"/>
    <w:rsid w:val="006A697F"/>
    <w:rsid w:val="006C0363"/>
    <w:rsid w:val="006C1E9A"/>
    <w:rsid w:val="006E7743"/>
    <w:rsid w:val="006F4F22"/>
    <w:rsid w:val="00706970"/>
    <w:rsid w:val="007109F1"/>
    <w:rsid w:val="00711BD1"/>
    <w:rsid w:val="00725A10"/>
    <w:rsid w:val="00730321"/>
    <w:rsid w:val="00731863"/>
    <w:rsid w:val="007535D1"/>
    <w:rsid w:val="0076335E"/>
    <w:rsid w:val="00771E8E"/>
    <w:rsid w:val="00772137"/>
    <w:rsid w:val="007749C4"/>
    <w:rsid w:val="0077523F"/>
    <w:rsid w:val="0078250F"/>
    <w:rsid w:val="007861D6"/>
    <w:rsid w:val="007938C8"/>
    <w:rsid w:val="00794DD9"/>
    <w:rsid w:val="007B3A10"/>
    <w:rsid w:val="007B709F"/>
    <w:rsid w:val="007B74DB"/>
    <w:rsid w:val="007B7777"/>
    <w:rsid w:val="007E57DC"/>
    <w:rsid w:val="007E671C"/>
    <w:rsid w:val="00803415"/>
    <w:rsid w:val="008111F2"/>
    <w:rsid w:val="00823A95"/>
    <w:rsid w:val="00867EAD"/>
    <w:rsid w:val="008718F7"/>
    <w:rsid w:val="00877449"/>
    <w:rsid w:val="00882936"/>
    <w:rsid w:val="008A6DDB"/>
    <w:rsid w:val="008B4757"/>
    <w:rsid w:val="008D15F1"/>
    <w:rsid w:val="008D4E37"/>
    <w:rsid w:val="008D58B6"/>
    <w:rsid w:val="008F0774"/>
    <w:rsid w:val="009055EC"/>
    <w:rsid w:val="009540F8"/>
    <w:rsid w:val="0096221A"/>
    <w:rsid w:val="009819A6"/>
    <w:rsid w:val="009871EE"/>
    <w:rsid w:val="009B3582"/>
    <w:rsid w:val="009B5850"/>
    <w:rsid w:val="009C3138"/>
    <w:rsid w:val="009E1685"/>
    <w:rsid w:val="00A12213"/>
    <w:rsid w:val="00A15014"/>
    <w:rsid w:val="00A15052"/>
    <w:rsid w:val="00A2557B"/>
    <w:rsid w:val="00A33048"/>
    <w:rsid w:val="00A3740A"/>
    <w:rsid w:val="00A4026E"/>
    <w:rsid w:val="00A458B4"/>
    <w:rsid w:val="00A45A20"/>
    <w:rsid w:val="00A55911"/>
    <w:rsid w:val="00A5596D"/>
    <w:rsid w:val="00A66C5D"/>
    <w:rsid w:val="00A74E41"/>
    <w:rsid w:val="00A91234"/>
    <w:rsid w:val="00A946F9"/>
    <w:rsid w:val="00A96F72"/>
    <w:rsid w:val="00A9708E"/>
    <w:rsid w:val="00AB2E7A"/>
    <w:rsid w:val="00AD1EEA"/>
    <w:rsid w:val="00AE1D76"/>
    <w:rsid w:val="00B0157A"/>
    <w:rsid w:val="00B02EB5"/>
    <w:rsid w:val="00B41A16"/>
    <w:rsid w:val="00B61336"/>
    <w:rsid w:val="00B62CC8"/>
    <w:rsid w:val="00B72BFA"/>
    <w:rsid w:val="00B90142"/>
    <w:rsid w:val="00B93BFA"/>
    <w:rsid w:val="00B95A0F"/>
    <w:rsid w:val="00BA3B43"/>
    <w:rsid w:val="00BA7C70"/>
    <w:rsid w:val="00BB30FA"/>
    <w:rsid w:val="00BB5D08"/>
    <w:rsid w:val="00BC0D0E"/>
    <w:rsid w:val="00BC1D97"/>
    <w:rsid w:val="00BD0A78"/>
    <w:rsid w:val="00BD393A"/>
    <w:rsid w:val="00BE2175"/>
    <w:rsid w:val="00BF1F14"/>
    <w:rsid w:val="00BF27BD"/>
    <w:rsid w:val="00BF4C68"/>
    <w:rsid w:val="00C24652"/>
    <w:rsid w:val="00C27D53"/>
    <w:rsid w:val="00C47431"/>
    <w:rsid w:val="00C51293"/>
    <w:rsid w:val="00C553A5"/>
    <w:rsid w:val="00C565B4"/>
    <w:rsid w:val="00C64726"/>
    <w:rsid w:val="00C8074D"/>
    <w:rsid w:val="00C866CC"/>
    <w:rsid w:val="00CC46FE"/>
    <w:rsid w:val="00CD7023"/>
    <w:rsid w:val="00CE436A"/>
    <w:rsid w:val="00CE72ED"/>
    <w:rsid w:val="00CF087D"/>
    <w:rsid w:val="00CF0E80"/>
    <w:rsid w:val="00CF4983"/>
    <w:rsid w:val="00D16EC7"/>
    <w:rsid w:val="00D41E07"/>
    <w:rsid w:val="00D42317"/>
    <w:rsid w:val="00D447BF"/>
    <w:rsid w:val="00D56516"/>
    <w:rsid w:val="00D71C16"/>
    <w:rsid w:val="00D81B65"/>
    <w:rsid w:val="00D82327"/>
    <w:rsid w:val="00D90CCD"/>
    <w:rsid w:val="00D95258"/>
    <w:rsid w:val="00DA6EAD"/>
    <w:rsid w:val="00DC1CDC"/>
    <w:rsid w:val="00DC2596"/>
    <w:rsid w:val="00DD2A03"/>
    <w:rsid w:val="00DE41EC"/>
    <w:rsid w:val="00E17689"/>
    <w:rsid w:val="00E2292E"/>
    <w:rsid w:val="00E509EE"/>
    <w:rsid w:val="00E56C8F"/>
    <w:rsid w:val="00E77720"/>
    <w:rsid w:val="00E86EF1"/>
    <w:rsid w:val="00E9031A"/>
    <w:rsid w:val="00EA2683"/>
    <w:rsid w:val="00EB2CCF"/>
    <w:rsid w:val="00EB49A7"/>
    <w:rsid w:val="00EC7E63"/>
    <w:rsid w:val="00EE4FAC"/>
    <w:rsid w:val="00EE6278"/>
    <w:rsid w:val="00EF0613"/>
    <w:rsid w:val="00F02AEC"/>
    <w:rsid w:val="00F177CD"/>
    <w:rsid w:val="00F30819"/>
    <w:rsid w:val="00F42B4F"/>
    <w:rsid w:val="00F53F8E"/>
    <w:rsid w:val="00F56592"/>
    <w:rsid w:val="00F73F71"/>
    <w:rsid w:val="00F755B2"/>
    <w:rsid w:val="00F91042"/>
    <w:rsid w:val="00F950EE"/>
    <w:rsid w:val="00FB60EB"/>
    <w:rsid w:val="00FD342B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491BB"/>
  <w15:docId w15:val="{51DB1AC2-B8F5-47CA-B0EA-B784185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93B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3B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3B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B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3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9</cp:revision>
  <cp:lastPrinted>2025-08-27T12:31:00Z</cp:lastPrinted>
  <dcterms:created xsi:type="dcterms:W3CDTF">2025-08-26T13:50:00Z</dcterms:created>
  <dcterms:modified xsi:type="dcterms:W3CDTF">2025-08-28T08:20:00Z</dcterms:modified>
</cp:coreProperties>
</file>