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8221B" w:rsidRDefault="00490ACC" w:rsidP="00F8221B">
      <w:pPr>
        <w:ind w:firstLine="709"/>
        <w:jc w:val="both"/>
        <w:rPr>
          <w:spacing w:val="0"/>
          <w:lang w:val="en-US"/>
        </w:rPr>
      </w:pPr>
    </w:p>
    <w:p w:rsidR="00490ACC" w:rsidRPr="00F8221B" w:rsidRDefault="00490ACC" w:rsidP="00F8221B">
      <w:pPr>
        <w:ind w:firstLine="709"/>
        <w:jc w:val="both"/>
        <w:rPr>
          <w:spacing w:val="0"/>
        </w:rPr>
      </w:pPr>
    </w:p>
    <w:p w:rsidR="00490ACC" w:rsidRPr="00F8221B" w:rsidRDefault="00490ACC" w:rsidP="00F8221B">
      <w:pPr>
        <w:ind w:firstLine="709"/>
        <w:jc w:val="both"/>
        <w:rPr>
          <w:spacing w:val="0"/>
        </w:rPr>
      </w:pPr>
    </w:p>
    <w:p w:rsidR="00490ACC" w:rsidRPr="00F8221B" w:rsidRDefault="00490ACC" w:rsidP="00F8221B">
      <w:pPr>
        <w:ind w:firstLine="709"/>
        <w:jc w:val="both"/>
        <w:rPr>
          <w:spacing w:val="0"/>
        </w:rPr>
      </w:pPr>
    </w:p>
    <w:p w:rsidR="003B0F28" w:rsidRPr="00F8221B" w:rsidRDefault="003B0F28" w:rsidP="00F8221B">
      <w:pPr>
        <w:ind w:firstLine="709"/>
        <w:jc w:val="center"/>
        <w:rPr>
          <w:b/>
          <w:spacing w:val="0"/>
        </w:rPr>
      </w:pPr>
    </w:p>
    <w:p w:rsidR="00490ACC" w:rsidRPr="00F8221B" w:rsidRDefault="006404A3" w:rsidP="00F8221B">
      <w:pPr>
        <w:jc w:val="center"/>
        <w:rPr>
          <w:b/>
          <w:spacing w:val="0"/>
        </w:rPr>
      </w:pPr>
      <w:r w:rsidRPr="00F8221B">
        <w:rPr>
          <w:b/>
          <w:spacing w:val="0"/>
        </w:rPr>
        <w:t>З</w:t>
      </w:r>
      <w:r w:rsidR="00490ACC" w:rsidRPr="00F8221B">
        <w:rPr>
          <w:b/>
          <w:spacing w:val="0"/>
        </w:rPr>
        <w:t>акон</w:t>
      </w:r>
    </w:p>
    <w:p w:rsidR="00490ACC" w:rsidRPr="00F8221B" w:rsidRDefault="00490ACC" w:rsidP="00F8221B">
      <w:pPr>
        <w:jc w:val="center"/>
        <w:outlineLvl w:val="0"/>
        <w:rPr>
          <w:b/>
          <w:caps/>
          <w:spacing w:val="0"/>
        </w:rPr>
      </w:pPr>
      <w:r w:rsidRPr="00F8221B">
        <w:rPr>
          <w:b/>
          <w:spacing w:val="0"/>
        </w:rPr>
        <w:t xml:space="preserve">Приднестровской Молдавской Республики </w:t>
      </w:r>
    </w:p>
    <w:p w:rsidR="00490ACC" w:rsidRPr="00F8221B" w:rsidRDefault="00490ACC" w:rsidP="00F8221B">
      <w:pPr>
        <w:pStyle w:val="41"/>
        <w:shd w:val="clear" w:color="auto" w:fill="auto"/>
        <w:spacing w:before="0" w:after="0" w:line="240" w:lineRule="auto"/>
        <w:jc w:val="center"/>
        <w:rPr>
          <w:spacing w:val="0"/>
          <w:sz w:val="28"/>
          <w:szCs w:val="28"/>
        </w:rPr>
      </w:pPr>
    </w:p>
    <w:p w:rsidR="00231EE4" w:rsidRPr="00F8221B" w:rsidRDefault="00231EE4" w:rsidP="00F8221B">
      <w:pPr>
        <w:jc w:val="center"/>
        <w:rPr>
          <w:b/>
          <w:bCs/>
          <w:iCs/>
          <w:spacing w:val="0"/>
        </w:rPr>
      </w:pPr>
      <w:r w:rsidRPr="00F8221B">
        <w:rPr>
          <w:b/>
          <w:bCs/>
          <w:iCs/>
          <w:spacing w:val="0"/>
        </w:rPr>
        <w:t xml:space="preserve">«О внесении изменений и дополнений </w:t>
      </w:r>
    </w:p>
    <w:p w:rsidR="00231EE4" w:rsidRPr="00F8221B" w:rsidRDefault="00231EE4" w:rsidP="00F8221B">
      <w:pPr>
        <w:jc w:val="center"/>
        <w:rPr>
          <w:b/>
          <w:bCs/>
          <w:iCs/>
          <w:spacing w:val="0"/>
        </w:rPr>
      </w:pPr>
      <w:r w:rsidRPr="00F8221B">
        <w:rPr>
          <w:b/>
          <w:bCs/>
          <w:iCs/>
          <w:spacing w:val="0"/>
        </w:rPr>
        <w:t xml:space="preserve">в Арбитражный процессуальный кодекс </w:t>
      </w:r>
    </w:p>
    <w:p w:rsidR="008D1DEF" w:rsidRPr="00F8221B" w:rsidRDefault="00231EE4" w:rsidP="00F8221B">
      <w:pPr>
        <w:jc w:val="center"/>
        <w:rPr>
          <w:b/>
          <w:spacing w:val="0"/>
        </w:rPr>
      </w:pPr>
      <w:r w:rsidRPr="00F8221B">
        <w:rPr>
          <w:b/>
          <w:bCs/>
          <w:iCs/>
          <w:spacing w:val="0"/>
        </w:rPr>
        <w:t>Приднестровской Молдавской Республики»</w:t>
      </w:r>
    </w:p>
    <w:p w:rsidR="00BD0DB1" w:rsidRPr="00F8221B" w:rsidRDefault="00BD0DB1" w:rsidP="00F8221B">
      <w:pPr>
        <w:ind w:firstLine="709"/>
        <w:jc w:val="center"/>
        <w:rPr>
          <w:spacing w:val="0"/>
        </w:rPr>
      </w:pPr>
    </w:p>
    <w:p w:rsidR="00490ACC" w:rsidRPr="00F8221B" w:rsidRDefault="00490ACC" w:rsidP="00F8221B">
      <w:pPr>
        <w:jc w:val="both"/>
        <w:rPr>
          <w:spacing w:val="0"/>
        </w:rPr>
      </w:pPr>
      <w:r w:rsidRPr="00F8221B">
        <w:rPr>
          <w:spacing w:val="0"/>
        </w:rPr>
        <w:t>Принят Верховным Советом</w:t>
      </w:r>
    </w:p>
    <w:p w:rsidR="00490ACC" w:rsidRPr="00F8221B" w:rsidRDefault="00490ACC" w:rsidP="00F8221B">
      <w:pPr>
        <w:jc w:val="both"/>
        <w:rPr>
          <w:spacing w:val="0"/>
        </w:rPr>
      </w:pPr>
      <w:r w:rsidRPr="00F8221B">
        <w:rPr>
          <w:spacing w:val="0"/>
        </w:rPr>
        <w:t xml:space="preserve">Приднестровской Молдавской Республики         </w:t>
      </w:r>
      <w:r w:rsidR="005A34F8" w:rsidRPr="00F8221B">
        <w:rPr>
          <w:spacing w:val="0"/>
        </w:rPr>
        <w:t xml:space="preserve"> </w:t>
      </w:r>
      <w:r w:rsidR="00EF66F8" w:rsidRPr="00F8221B">
        <w:rPr>
          <w:spacing w:val="0"/>
        </w:rPr>
        <w:t xml:space="preserve">  </w:t>
      </w:r>
      <w:r w:rsidR="00160CB7" w:rsidRPr="00F8221B">
        <w:rPr>
          <w:spacing w:val="0"/>
        </w:rPr>
        <w:t xml:space="preserve"> </w:t>
      </w:r>
      <w:r w:rsidR="004D0024" w:rsidRPr="00F8221B">
        <w:rPr>
          <w:spacing w:val="0"/>
        </w:rPr>
        <w:t xml:space="preserve"> </w:t>
      </w:r>
      <w:r w:rsidR="00EB39D6" w:rsidRPr="00F8221B">
        <w:rPr>
          <w:spacing w:val="0"/>
        </w:rPr>
        <w:t xml:space="preserve"> </w:t>
      </w:r>
      <w:r w:rsidR="001B7E0C" w:rsidRPr="00F8221B">
        <w:rPr>
          <w:spacing w:val="0"/>
        </w:rPr>
        <w:t xml:space="preserve"> </w:t>
      </w:r>
      <w:r w:rsidR="006B67E3" w:rsidRPr="00F8221B">
        <w:rPr>
          <w:spacing w:val="0"/>
        </w:rPr>
        <w:t xml:space="preserve"> </w:t>
      </w:r>
      <w:r w:rsidR="00685667" w:rsidRPr="00F8221B">
        <w:rPr>
          <w:spacing w:val="0"/>
        </w:rPr>
        <w:t xml:space="preserve"> </w:t>
      </w:r>
      <w:r w:rsidR="006F2CE3" w:rsidRPr="00F8221B">
        <w:rPr>
          <w:spacing w:val="0"/>
        </w:rPr>
        <w:t xml:space="preserve"> </w:t>
      </w:r>
      <w:r w:rsidR="00E22981" w:rsidRPr="00F8221B">
        <w:rPr>
          <w:spacing w:val="0"/>
        </w:rPr>
        <w:t xml:space="preserve"> </w:t>
      </w:r>
      <w:r w:rsidR="00C14FD3" w:rsidRPr="00F8221B">
        <w:rPr>
          <w:spacing w:val="0"/>
        </w:rPr>
        <w:t xml:space="preserve"> </w:t>
      </w:r>
      <w:r w:rsidR="007401BA" w:rsidRPr="00F8221B">
        <w:rPr>
          <w:spacing w:val="0"/>
        </w:rPr>
        <w:t xml:space="preserve">    </w:t>
      </w:r>
      <w:r w:rsidR="00231EE4" w:rsidRPr="00F8221B">
        <w:rPr>
          <w:spacing w:val="0"/>
        </w:rPr>
        <w:t>24</w:t>
      </w:r>
      <w:r w:rsidRPr="00F8221B">
        <w:rPr>
          <w:spacing w:val="0"/>
        </w:rPr>
        <w:t xml:space="preserve"> </w:t>
      </w:r>
      <w:r w:rsidR="00D60A06" w:rsidRPr="00F8221B">
        <w:rPr>
          <w:spacing w:val="0"/>
        </w:rPr>
        <w:t>сентября</w:t>
      </w:r>
      <w:r w:rsidRPr="00F8221B">
        <w:rPr>
          <w:spacing w:val="0"/>
        </w:rPr>
        <w:t xml:space="preserve"> 20</w:t>
      </w:r>
      <w:r w:rsidR="007626B4" w:rsidRPr="00F8221B">
        <w:rPr>
          <w:spacing w:val="0"/>
        </w:rPr>
        <w:t>2</w:t>
      </w:r>
      <w:r w:rsidR="00046792" w:rsidRPr="00F8221B">
        <w:rPr>
          <w:spacing w:val="0"/>
        </w:rPr>
        <w:t>5</w:t>
      </w:r>
      <w:r w:rsidRPr="00F8221B">
        <w:rPr>
          <w:spacing w:val="0"/>
        </w:rPr>
        <w:t xml:space="preserve"> года</w:t>
      </w:r>
    </w:p>
    <w:p w:rsidR="00CD3904" w:rsidRPr="00F8221B" w:rsidRDefault="00CD3904" w:rsidP="00F8221B">
      <w:pPr>
        <w:jc w:val="both"/>
        <w:rPr>
          <w:spacing w:val="0"/>
        </w:rPr>
      </w:pPr>
    </w:p>
    <w:p w:rsidR="00DA3CF4" w:rsidRPr="00F8221B" w:rsidRDefault="00DA3CF4" w:rsidP="00F8221B">
      <w:pPr>
        <w:ind w:firstLine="709"/>
        <w:jc w:val="both"/>
        <w:rPr>
          <w:spacing w:val="0"/>
        </w:rPr>
      </w:pPr>
      <w:r w:rsidRPr="00F8221B">
        <w:rPr>
          <w:b/>
          <w:bCs/>
          <w:spacing w:val="0"/>
        </w:rPr>
        <w:t>Статья 1.</w:t>
      </w:r>
      <w:r w:rsidRPr="00F8221B">
        <w:rPr>
          <w:spacing w:val="0"/>
        </w:rPr>
        <w:t xml:space="preserve"> Внести в Арбитражный процессуальный кодекс Приднестровской Молдавской Республики от 19 февраля 1998 года </w:t>
      </w:r>
      <w:r w:rsidRPr="00F8221B">
        <w:rPr>
          <w:spacing w:val="0"/>
        </w:rPr>
        <w:br/>
        <w:t xml:space="preserve">№ 84-З (СЗМР 98-1,1) с изменениями и дополнениями, внесенными </w:t>
      </w:r>
      <w:r w:rsidRPr="00F8221B">
        <w:rPr>
          <w:spacing w:val="0"/>
        </w:rPr>
        <w:br/>
        <w:t xml:space="preserve">законами Приднестровской Молдавской Республики от 10 июля 2002 года </w:t>
      </w:r>
      <w:r w:rsidRPr="00F8221B">
        <w:rPr>
          <w:spacing w:val="0"/>
        </w:rPr>
        <w:br/>
        <w:t xml:space="preserve">№ 152-ЗИД-III (САЗ 02-28,1); от 25 октября 2005 года № 648-ЗИД-III </w:t>
      </w:r>
      <w:r w:rsidRPr="00F8221B">
        <w:rPr>
          <w:spacing w:val="0"/>
        </w:rPr>
        <w:br/>
        <w:t xml:space="preserve">(САЗ 05-44); от 25 октября 2005 года № 651-ЗИД-III (САЗ 05-44); </w:t>
      </w:r>
      <w:r w:rsidRPr="00F8221B">
        <w:rPr>
          <w:spacing w:val="0"/>
        </w:rPr>
        <w:br/>
        <w:t xml:space="preserve">от 2 декабря 2005 года № 683-ЗИД-III (САЗ 05-49); от 30 апреля 2008 года </w:t>
      </w:r>
      <w:r w:rsidRPr="00F8221B">
        <w:rPr>
          <w:spacing w:val="0"/>
        </w:rPr>
        <w:br/>
        <w:t xml:space="preserve">№ 452-ЗД-IV (САЗ 08-17); от 16 мая 2008 года № 466-ЗИД-IV (САЗ 08-19); </w:t>
      </w:r>
      <w:r w:rsidRPr="00F8221B">
        <w:rPr>
          <w:spacing w:val="0"/>
        </w:rPr>
        <w:br/>
        <w:t xml:space="preserve">от 4 декабря 2008 года № 614-ЗД-IV (САЗ 08-48); от 30 марта 2009 года </w:t>
      </w:r>
      <w:r w:rsidRPr="00F8221B">
        <w:rPr>
          <w:spacing w:val="0"/>
        </w:rPr>
        <w:br/>
        <w:t xml:space="preserve">№ 693-ЗД-IV (САЗ 09-14); от 10 апреля 2009 года № 718-ЗИ-IV (САЗ 09-15); от 28 апреля 2009 года № 738-ЗД-IV (САЗ 09-18); от 9 июля 2009 года </w:t>
      </w:r>
      <w:r w:rsidRPr="00F8221B">
        <w:rPr>
          <w:spacing w:val="0"/>
        </w:rPr>
        <w:br/>
        <w:t xml:space="preserve">№ 804-ЗИ-IV (САЗ 09-29); от 4 августа 2009 года № 822-ЗИД-IV (САЗ 09-32); от 8 февраля 2010 года № 20-ЗИ-IV (САЗ 10-6); от 17 февраля 2010 года </w:t>
      </w:r>
      <w:r w:rsidRPr="00F8221B">
        <w:rPr>
          <w:spacing w:val="0"/>
        </w:rPr>
        <w:br/>
        <w:t xml:space="preserve">№ 26-ЗИД-IV (САЗ 10-7); от 21 мая 2012 года № 73-ЗИД-V (САЗ 12-22); </w:t>
      </w:r>
      <w:r w:rsidRPr="00F8221B">
        <w:rPr>
          <w:spacing w:val="0"/>
        </w:rPr>
        <w:br/>
        <w:t xml:space="preserve">от 11 марта 2013 года № 56-ЗИД-V (САЗ 13-10); от 19 ноября 2013 года </w:t>
      </w:r>
      <w:r w:rsidRPr="00F8221B">
        <w:rPr>
          <w:spacing w:val="0"/>
        </w:rPr>
        <w:br/>
        <w:t xml:space="preserve">№ 230-ЗИД-V (САЗ 13-46); от 21 января 2014 года № 22-ЗИД-V (САЗ 14-4); </w:t>
      </w:r>
      <w:r w:rsidRPr="00F8221B">
        <w:rPr>
          <w:spacing w:val="0"/>
        </w:rPr>
        <w:br/>
        <w:t xml:space="preserve">от 15 января 2015 года № 14-ЗИД-V (САЗ 15-3); от 17 февраля 2016 года </w:t>
      </w:r>
      <w:r w:rsidRPr="00F8221B">
        <w:rPr>
          <w:spacing w:val="0"/>
        </w:rPr>
        <w:br/>
        <w:t xml:space="preserve">№ 24-ЗИД-VI (САЗ 16-7); от 28 марта 2016 года № 59-ЗИД-VI (САЗ 16-13); </w:t>
      </w:r>
      <w:r w:rsidRPr="00F8221B">
        <w:rPr>
          <w:spacing w:val="0"/>
        </w:rPr>
        <w:br/>
        <w:t xml:space="preserve">от 18 ноября 2016 года № 251-ЗИД-VI (САЗ 16-46); от 29 мая 2017 года </w:t>
      </w:r>
      <w:r w:rsidRPr="00F8221B">
        <w:rPr>
          <w:spacing w:val="0"/>
        </w:rPr>
        <w:br/>
        <w:t xml:space="preserve">№ 118-ЗИ-VI (САЗ 17-23,1); от 1 ноября 2017 года № 295-ЗИД-VI </w:t>
      </w:r>
      <w:r w:rsidRPr="00F8221B">
        <w:rPr>
          <w:spacing w:val="0"/>
        </w:rPr>
        <w:br/>
        <w:t>(САЗ 17-45,1); от 16 июля 2018 года № 219-ЗД-VI (САЗ 18-29); от 25 апреля 2019 года № 71-ЗИ-VI (САЗ 19-16); от 21 октября 2019 года № 182-ЗИД-VI (САЗ 19-41); от 23 июля 2020 года № 106-ЗИД-</w:t>
      </w:r>
      <w:r w:rsidRPr="00F8221B">
        <w:rPr>
          <w:spacing w:val="0"/>
          <w:lang w:val="en-US"/>
        </w:rPr>
        <w:t>VI</w:t>
      </w:r>
      <w:r w:rsidRPr="00F8221B">
        <w:rPr>
          <w:spacing w:val="0"/>
        </w:rPr>
        <w:t xml:space="preserve"> (</w:t>
      </w:r>
      <w:r w:rsidRPr="00F8221B">
        <w:rPr>
          <w:spacing w:val="0"/>
          <w:lang w:val="en-US"/>
        </w:rPr>
        <w:t>C</w:t>
      </w:r>
      <w:r w:rsidRPr="00F8221B">
        <w:rPr>
          <w:spacing w:val="0"/>
        </w:rPr>
        <w:t>АЗ 20-30); от 12 апреля 2021 года № 66-ЗД-</w:t>
      </w:r>
      <w:r w:rsidRPr="00F8221B">
        <w:rPr>
          <w:spacing w:val="0"/>
          <w:lang w:val="en-US"/>
        </w:rPr>
        <w:t>VII</w:t>
      </w:r>
      <w:r w:rsidRPr="00F8221B">
        <w:rPr>
          <w:spacing w:val="0"/>
        </w:rPr>
        <w:t xml:space="preserve"> (САЗ 21-15); от 20 июля 2021 года № 175-ЗИД-</w:t>
      </w:r>
      <w:r w:rsidRPr="00F8221B">
        <w:rPr>
          <w:spacing w:val="0"/>
          <w:lang w:val="en-US"/>
        </w:rPr>
        <w:t>VII</w:t>
      </w:r>
      <w:r w:rsidRPr="00F8221B">
        <w:rPr>
          <w:spacing w:val="0"/>
        </w:rPr>
        <w:t xml:space="preserve"> </w:t>
      </w:r>
      <w:r w:rsidRPr="00F8221B">
        <w:rPr>
          <w:spacing w:val="0"/>
        </w:rPr>
        <w:br/>
        <w:t>(САЗ 21-29); от 25 октября 2021 года № 262-ЗИД-</w:t>
      </w:r>
      <w:r w:rsidRPr="00F8221B">
        <w:rPr>
          <w:spacing w:val="0"/>
          <w:lang w:val="en-US"/>
        </w:rPr>
        <w:t>VII</w:t>
      </w:r>
      <w:r w:rsidRPr="00F8221B">
        <w:rPr>
          <w:spacing w:val="0"/>
        </w:rPr>
        <w:t xml:space="preserve"> (САЗ 21-43); </w:t>
      </w:r>
      <w:r w:rsidRPr="00F8221B">
        <w:rPr>
          <w:spacing w:val="0"/>
        </w:rPr>
        <w:br/>
        <w:t>от 22 декабря 2021 года № 339-ЗИД-</w:t>
      </w:r>
      <w:r w:rsidRPr="00F8221B">
        <w:rPr>
          <w:spacing w:val="0"/>
          <w:lang w:val="en-US"/>
        </w:rPr>
        <w:t>VII</w:t>
      </w:r>
      <w:r w:rsidRPr="00F8221B">
        <w:rPr>
          <w:spacing w:val="0"/>
        </w:rPr>
        <w:t xml:space="preserve"> (САЗ 21-51); от 20 июня 2022 года </w:t>
      </w:r>
      <w:r w:rsidRPr="00F8221B">
        <w:rPr>
          <w:spacing w:val="0"/>
        </w:rPr>
        <w:br/>
        <w:t xml:space="preserve">№ 134-ЗИД-VII (САЗ 22-24); от 8 апреля 2024 года № 60-ЗИ-VII (САЗ 24-16); от 22 ноября 2024 года № 277-ЗД-VII (САЗ 24-47); от 23 декабря 2024 года </w:t>
      </w:r>
      <w:r w:rsidR="0073290C" w:rsidRPr="00F8221B">
        <w:rPr>
          <w:spacing w:val="0"/>
        </w:rPr>
        <w:br/>
      </w:r>
      <w:r w:rsidRPr="00F8221B">
        <w:rPr>
          <w:spacing w:val="0"/>
        </w:rPr>
        <w:t>№ 328-ЗД-</w:t>
      </w:r>
      <w:r w:rsidRPr="00F8221B">
        <w:rPr>
          <w:spacing w:val="0"/>
          <w:lang w:val="en-US"/>
        </w:rPr>
        <w:t>VII</w:t>
      </w:r>
      <w:r w:rsidRPr="00F8221B">
        <w:rPr>
          <w:spacing w:val="0"/>
        </w:rPr>
        <w:t xml:space="preserve"> (САЗ 24-52)</w:t>
      </w:r>
      <w:r w:rsidRPr="00F8221B">
        <w:rPr>
          <w:iCs/>
          <w:spacing w:val="0"/>
        </w:rPr>
        <w:t xml:space="preserve">, </w:t>
      </w:r>
      <w:r w:rsidRPr="00F8221B">
        <w:rPr>
          <w:spacing w:val="0"/>
        </w:rPr>
        <w:t>следующие изменения и дополнения</w:t>
      </w:r>
      <w:r w:rsidR="00E23299" w:rsidRPr="00F8221B">
        <w:rPr>
          <w:spacing w:val="0"/>
        </w:rPr>
        <w:t>.</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lastRenderedPageBreak/>
        <w:t xml:space="preserve">1. </w:t>
      </w:r>
      <w:r w:rsidR="00DA3CF4" w:rsidRPr="00F8221B">
        <w:rPr>
          <w:spacing w:val="0"/>
        </w:rPr>
        <w:t>Пункт 4 статьи 4 дополнить подпунктом е) следующе</w:t>
      </w:r>
      <w:r w:rsidR="00E23299" w:rsidRPr="00F8221B">
        <w:rPr>
          <w:spacing w:val="0"/>
        </w:rPr>
        <w:t>го</w:t>
      </w:r>
      <w:r w:rsidR="00DA3CF4" w:rsidRPr="00F8221B">
        <w:rPr>
          <w:spacing w:val="0"/>
        </w:rPr>
        <w:t xml:space="preserve"> </w:t>
      </w:r>
      <w:r w:rsidR="00E23299" w:rsidRPr="00F8221B">
        <w:rPr>
          <w:spacing w:val="0"/>
        </w:rPr>
        <w:t>содержания</w:t>
      </w:r>
      <w:r w:rsidR="00DA3CF4" w:rsidRPr="00F8221B">
        <w:rPr>
          <w:spacing w:val="0"/>
        </w:rPr>
        <w:t>:</w:t>
      </w:r>
    </w:p>
    <w:p w:rsidR="00DA3CF4" w:rsidRPr="00F8221B" w:rsidRDefault="00DA3CF4" w:rsidP="00F8221B">
      <w:pPr>
        <w:ind w:firstLine="709"/>
        <w:jc w:val="both"/>
        <w:rPr>
          <w:spacing w:val="0"/>
        </w:rPr>
      </w:pPr>
      <w:r w:rsidRPr="00F8221B">
        <w:rPr>
          <w:spacing w:val="0"/>
        </w:rPr>
        <w:t>«е) представления – при обращении Прокурора Приднестровской Молдавской Республики о пересмотре вступившего в законную силу судебного акта по новым или вновь открывшимся обстоятельствам»</w:t>
      </w:r>
      <w:r w:rsidR="00E23299" w:rsidRPr="00F8221B">
        <w:rPr>
          <w:spacing w:val="0"/>
        </w:rPr>
        <w:t>.</w:t>
      </w:r>
      <w:r w:rsidRPr="00F8221B">
        <w:rPr>
          <w:spacing w:val="0"/>
        </w:rPr>
        <w:t xml:space="preserve"> </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2. </w:t>
      </w:r>
      <w:r w:rsidR="00DA3CF4" w:rsidRPr="00F8221B">
        <w:rPr>
          <w:spacing w:val="0"/>
        </w:rPr>
        <w:t>Пункт 1 статьи 33 после слова «суд» дополнить словами «с иском (заявлением)»</w:t>
      </w:r>
      <w:r w:rsidR="00E23299" w:rsidRPr="00F8221B">
        <w:rPr>
          <w:spacing w:val="0"/>
        </w:rPr>
        <w:t>.</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3. </w:t>
      </w:r>
      <w:r w:rsidR="00DA3CF4" w:rsidRPr="00F8221B">
        <w:rPr>
          <w:spacing w:val="0"/>
        </w:rPr>
        <w:t xml:space="preserve">Пункт 6 статьи 33 изложить в следующей редакции: </w:t>
      </w:r>
    </w:p>
    <w:p w:rsidR="00DA3CF4" w:rsidRPr="00F8221B" w:rsidRDefault="00DA3CF4" w:rsidP="00F8221B">
      <w:pPr>
        <w:ind w:firstLine="709"/>
        <w:jc w:val="both"/>
        <w:rPr>
          <w:spacing w:val="0"/>
        </w:rPr>
      </w:pPr>
      <w:r w:rsidRPr="00F8221B">
        <w:rPr>
          <w:spacing w:val="0"/>
        </w:rPr>
        <w:t>«6. Прокурор имеет право вступить в рассматриваемое судом дело на любой стадии арбитражного процесса для дачи заключения, если этого требует защита государственных или общественных интересов»</w:t>
      </w:r>
      <w:r w:rsidR="00E23299" w:rsidRPr="00F8221B">
        <w:rPr>
          <w:spacing w:val="0"/>
        </w:rPr>
        <w:t>.</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4. </w:t>
      </w:r>
      <w:r w:rsidR="00DA3CF4" w:rsidRPr="00F8221B">
        <w:rPr>
          <w:spacing w:val="0"/>
        </w:rPr>
        <w:t>Пункт 7 статьи 33 изложить в следующей редакции:</w:t>
      </w:r>
    </w:p>
    <w:p w:rsidR="00DA3CF4" w:rsidRPr="00F8221B" w:rsidRDefault="00DA3CF4" w:rsidP="00F8221B">
      <w:pPr>
        <w:ind w:firstLine="709"/>
        <w:jc w:val="both"/>
        <w:rPr>
          <w:spacing w:val="0"/>
        </w:rPr>
      </w:pPr>
      <w:r w:rsidRPr="00F8221B">
        <w:rPr>
          <w:spacing w:val="0"/>
        </w:rPr>
        <w:t>«7. Вступая в процесс и давая заключение по делу, прокурор обладает процессуальными правами и несет процессуальные обязанности лица, участвующего в деле»</w:t>
      </w:r>
      <w:r w:rsidR="00E23299" w:rsidRPr="00F8221B">
        <w:rPr>
          <w:spacing w:val="0"/>
        </w:rPr>
        <w:t>.</w:t>
      </w:r>
    </w:p>
    <w:p w:rsidR="00DA3CF4" w:rsidRPr="00F8221B" w:rsidRDefault="00DA3CF4" w:rsidP="00F8221B">
      <w:pPr>
        <w:ind w:firstLine="709"/>
        <w:jc w:val="both"/>
        <w:rPr>
          <w:spacing w:val="0"/>
        </w:rPr>
      </w:pPr>
    </w:p>
    <w:p w:rsidR="0073290C" w:rsidRPr="00F8221B" w:rsidRDefault="0073290C" w:rsidP="00F8221B">
      <w:pPr>
        <w:ind w:firstLine="709"/>
        <w:jc w:val="both"/>
        <w:rPr>
          <w:spacing w:val="0"/>
        </w:rPr>
      </w:pPr>
      <w:r w:rsidRPr="00F8221B">
        <w:rPr>
          <w:spacing w:val="0"/>
        </w:rPr>
        <w:t>5. Пункт 8 статьи 33 дополнить частью второй следующего содержания:</w:t>
      </w:r>
    </w:p>
    <w:p w:rsidR="0073290C" w:rsidRPr="00F8221B" w:rsidRDefault="0073290C" w:rsidP="00F8221B">
      <w:pPr>
        <w:ind w:firstLine="709"/>
        <w:jc w:val="both"/>
        <w:rPr>
          <w:spacing w:val="0"/>
        </w:rPr>
      </w:pPr>
      <w:r w:rsidRPr="00F8221B">
        <w:rPr>
          <w:spacing w:val="0"/>
        </w:rPr>
        <w:t>«Прокурор может быть привлечен к участию в деле также по ходатайству сторон или по инициативе суда».</w:t>
      </w:r>
    </w:p>
    <w:p w:rsidR="0073290C" w:rsidRPr="00F8221B" w:rsidRDefault="0073290C"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6. </w:t>
      </w:r>
      <w:r w:rsidR="00DA3CF4" w:rsidRPr="00F8221B">
        <w:rPr>
          <w:spacing w:val="0"/>
        </w:rPr>
        <w:t>Часть вторую статьи 138 изложить в следующей редакции:</w:t>
      </w:r>
    </w:p>
    <w:p w:rsidR="00DA3CF4" w:rsidRPr="00F8221B" w:rsidRDefault="00DA3CF4" w:rsidP="00F8221B">
      <w:pPr>
        <w:ind w:firstLine="709"/>
        <w:jc w:val="both"/>
        <w:rPr>
          <w:spacing w:val="0"/>
        </w:rPr>
      </w:pPr>
      <w:r w:rsidRPr="00F8221B">
        <w:rPr>
          <w:spacing w:val="0"/>
        </w:rPr>
        <w:t>«Прокурор приносит кассационное представление на решение, не вступившее в законную силу, независимо от участия прокурора в рассмотрении дела судом»</w:t>
      </w:r>
      <w:r w:rsidR="00E23299" w:rsidRPr="00F8221B">
        <w:rPr>
          <w:spacing w:val="0"/>
        </w:rPr>
        <w:t>.</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7. </w:t>
      </w:r>
      <w:r w:rsidR="00DA3CF4" w:rsidRPr="00F8221B">
        <w:rPr>
          <w:spacing w:val="0"/>
        </w:rPr>
        <w:t>Наименование статьи 171 изложить в следующей редакции:</w:t>
      </w:r>
    </w:p>
    <w:p w:rsidR="00DA3CF4" w:rsidRPr="00F8221B" w:rsidRDefault="00DA3CF4" w:rsidP="00F8221B">
      <w:pPr>
        <w:ind w:firstLine="709"/>
        <w:jc w:val="both"/>
        <w:rPr>
          <w:bCs/>
          <w:spacing w:val="0"/>
        </w:rPr>
      </w:pPr>
      <w:r w:rsidRPr="00F8221B">
        <w:rPr>
          <w:bCs/>
          <w:spacing w:val="0"/>
        </w:rPr>
        <w:t>«Статья 171. Порядок и срок подачи заявления, представления о пересмотре судебного акта по новым или вновь открывшимся обстоятельствам»</w:t>
      </w:r>
      <w:r w:rsidR="00E23299" w:rsidRPr="00F8221B">
        <w:rPr>
          <w:bCs/>
          <w:spacing w:val="0"/>
        </w:rPr>
        <w:t>.</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8. </w:t>
      </w:r>
      <w:r w:rsidR="00DA3CF4" w:rsidRPr="00F8221B">
        <w:rPr>
          <w:spacing w:val="0"/>
        </w:rPr>
        <w:t>Пункт 1 статьи 171 изложить в следующей редакции:</w:t>
      </w:r>
    </w:p>
    <w:p w:rsidR="00DA3CF4" w:rsidRPr="00F8221B" w:rsidRDefault="00DA3CF4" w:rsidP="00F8221B">
      <w:pPr>
        <w:ind w:firstLine="709"/>
        <w:jc w:val="both"/>
        <w:rPr>
          <w:spacing w:val="0"/>
        </w:rPr>
      </w:pPr>
      <w:r w:rsidRPr="00F8221B">
        <w:rPr>
          <w:spacing w:val="0"/>
        </w:rPr>
        <w:t>«1. Заявление о пересмотре вступившего в законную силу судебного акта по новым или вновь открывшимся обстоятельствам подается в арбитражный суд, принявший данный судебный акт, лицами, участвующими в деле.</w:t>
      </w:r>
    </w:p>
    <w:p w:rsidR="00DA3CF4" w:rsidRPr="00F8221B" w:rsidRDefault="00DA3CF4" w:rsidP="00F8221B">
      <w:pPr>
        <w:ind w:firstLine="709"/>
        <w:jc w:val="both"/>
        <w:rPr>
          <w:spacing w:val="0"/>
        </w:rPr>
      </w:pPr>
      <w:r w:rsidRPr="00F8221B">
        <w:rPr>
          <w:spacing w:val="0"/>
        </w:rPr>
        <w:t>Прокурором, в целях защиты государственных и общественных интересов, может быть принесено представление о пересмотре вступившего в законную силу судебного акта по новым или вновь открывшимся обстоятельствам, независимо от его участия в деле.</w:t>
      </w:r>
    </w:p>
    <w:p w:rsidR="00DA3CF4" w:rsidRPr="00F8221B" w:rsidRDefault="00DA3CF4" w:rsidP="00F8221B">
      <w:pPr>
        <w:ind w:firstLine="709"/>
        <w:jc w:val="both"/>
        <w:rPr>
          <w:spacing w:val="0"/>
        </w:rPr>
      </w:pPr>
      <w:r w:rsidRPr="00F8221B">
        <w:rPr>
          <w:spacing w:val="0"/>
        </w:rPr>
        <w:t>Указанные заявление, представление могут быть поданы в срок, не превышающий 3 (трех) месяцев со дня появления или открытия обстоятельств, являющихся основанием пересмотра судебного акта»</w:t>
      </w:r>
      <w:r w:rsidR="0073290C" w:rsidRPr="00F8221B">
        <w:rPr>
          <w:spacing w:val="0"/>
        </w:rPr>
        <w:t>.</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lastRenderedPageBreak/>
        <w:t xml:space="preserve">9. </w:t>
      </w:r>
      <w:r w:rsidR="00DA3CF4" w:rsidRPr="00F8221B">
        <w:rPr>
          <w:spacing w:val="0"/>
        </w:rPr>
        <w:t>Наименование статьи 172 изложить в следующей редакции:</w:t>
      </w:r>
    </w:p>
    <w:p w:rsidR="00DA3CF4" w:rsidRPr="00F8221B" w:rsidRDefault="00DA3CF4" w:rsidP="00F8221B">
      <w:pPr>
        <w:ind w:firstLine="709"/>
        <w:jc w:val="both"/>
        <w:rPr>
          <w:bCs/>
          <w:spacing w:val="0"/>
        </w:rPr>
      </w:pPr>
      <w:r w:rsidRPr="00F8221B">
        <w:rPr>
          <w:bCs/>
          <w:spacing w:val="0"/>
        </w:rPr>
        <w:t>«Статья 172. Форма и содержание заявления, представления»</w:t>
      </w:r>
      <w:r w:rsidR="0073290C" w:rsidRPr="00F8221B">
        <w:rPr>
          <w:bCs/>
          <w:spacing w:val="0"/>
        </w:rPr>
        <w:t>.</w:t>
      </w:r>
    </w:p>
    <w:p w:rsidR="00DA3CF4" w:rsidRPr="00F8221B" w:rsidRDefault="00DA3CF4" w:rsidP="00F8221B">
      <w:pPr>
        <w:ind w:firstLine="709"/>
        <w:jc w:val="both"/>
        <w:rPr>
          <w:bCs/>
          <w:spacing w:val="0"/>
        </w:rPr>
      </w:pPr>
    </w:p>
    <w:p w:rsidR="00DA3CF4" w:rsidRPr="00F8221B" w:rsidRDefault="0073290C" w:rsidP="00F8221B">
      <w:pPr>
        <w:ind w:firstLine="709"/>
        <w:jc w:val="both"/>
        <w:rPr>
          <w:spacing w:val="0"/>
        </w:rPr>
      </w:pPr>
      <w:r w:rsidRPr="00F8221B">
        <w:rPr>
          <w:spacing w:val="0"/>
        </w:rPr>
        <w:t xml:space="preserve">10. </w:t>
      </w:r>
      <w:r w:rsidR="00E23299" w:rsidRPr="00F8221B">
        <w:rPr>
          <w:spacing w:val="0"/>
        </w:rPr>
        <w:t>П</w:t>
      </w:r>
      <w:r w:rsidR="00DA3CF4" w:rsidRPr="00F8221B">
        <w:rPr>
          <w:spacing w:val="0"/>
        </w:rPr>
        <w:t>ункт 1 статьи 172</w:t>
      </w:r>
      <w:r w:rsidR="00E23299" w:rsidRPr="00F8221B">
        <w:rPr>
          <w:spacing w:val="0"/>
        </w:rPr>
        <w:t xml:space="preserve"> изложить в следующей редакции</w:t>
      </w:r>
      <w:r w:rsidR="00DA3CF4" w:rsidRPr="00F8221B">
        <w:rPr>
          <w:spacing w:val="0"/>
        </w:rPr>
        <w:t>:</w:t>
      </w:r>
    </w:p>
    <w:p w:rsidR="00E23299" w:rsidRPr="00E23299" w:rsidRDefault="00E23299" w:rsidP="00F8221B">
      <w:pPr>
        <w:ind w:firstLine="720"/>
        <w:jc w:val="both"/>
        <w:rPr>
          <w:spacing w:val="0"/>
        </w:rPr>
      </w:pPr>
      <w:bookmarkStart w:id="0" w:name="sub_31301"/>
      <w:r w:rsidRPr="00F8221B">
        <w:rPr>
          <w:spacing w:val="0"/>
        </w:rPr>
        <w:t>«</w:t>
      </w:r>
      <w:r w:rsidRPr="00E23299">
        <w:rPr>
          <w:spacing w:val="0"/>
        </w:rPr>
        <w:t>1. Заявление</w:t>
      </w:r>
      <w:r w:rsidRPr="00F8221B">
        <w:rPr>
          <w:spacing w:val="0"/>
        </w:rPr>
        <w:t>,</w:t>
      </w:r>
      <w:r w:rsidRPr="00E23299">
        <w:rPr>
          <w:spacing w:val="0"/>
        </w:rPr>
        <w:t xml:space="preserve"> </w:t>
      </w:r>
      <w:r w:rsidRPr="00F8221B">
        <w:rPr>
          <w:spacing w:val="0"/>
        </w:rPr>
        <w:t xml:space="preserve">представление </w:t>
      </w:r>
      <w:r w:rsidRPr="00E23299">
        <w:rPr>
          <w:spacing w:val="0"/>
        </w:rPr>
        <w:t>о пересмотре судебного акта по новым или вновь открывшимся обстоятельствам пода</w:t>
      </w:r>
      <w:r w:rsidRPr="00F8221B">
        <w:rPr>
          <w:spacing w:val="0"/>
        </w:rPr>
        <w:t>ю</w:t>
      </w:r>
      <w:r w:rsidRPr="00E23299">
        <w:rPr>
          <w:spacing w:val="0"/>
        </w:rPr>
        <w:t>тся в арбитражный суд в письменной форме. Заявление подписывается лицом, подающим заявление, или его представителем, уполномоченным на подписание заявления</w:t>
      </w:r>
      <w:r w:rsidRPr="00F8221B">
        <w:rPr>
          <w:spacing w:val="0"/>
        </w:rPr>
        <w:t>. Представление подписывается прокурором, обратившимся за пересмотром судебного акта по новым или вновь открывшимся обстоятельствам»</w:t>
      </w:r>
      <w:r w:rsidRPr="00E23299">
        <w:rPr>
          <w:spacing w:val="0"/>
        </w:rPr>
        <w:t xml:space="preserve">. </w:t>
      </w:r>
    </w:p>
    <w:bookmarkEnd w:id="0"/>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11. </w:t>
      </w:r>
      <w:r w:rsidR="00310ED2" w:rsidRPr="00F8221B">
        <w:rPr>
          <w:spacing w:val="0"/>
        </w:rPr>
        <w:t>В п</w:t>
      </w:r>
      <w:r w:rsidR="00CA5A63" w:rsidRPr="00F8221B">
        <w:rPr>
          <w:spacing w:val="0"/>
        </w:rPr>
        <w:t>ункт</w:t>
      </w:r>
      <w:r w:rsidR="00310ED2" w:rsidRPr="00F8221B">
        <w:rPr>
          <w:spacing w:val="0"/>
        </w:rPr>
        <w:t>е</w:t>
      </w:r>
      <w:r w:rsidR="00CA5A63" w:rsidRPr="00F8221B">
        <w:rPr>
          <w:spacing w:val="0"/>
        </w:rPr>
        <w:t xml:space="preserve"> </w:t>
      </w:r>
      <w:r w:rsidR="00310ED2" w:rsidRPr="00F8221B">
        <w:rPr>
          <w:spacing w:val="0"/>
        </w:rPr>
        <w:t>2</w:t>
      </w:r>
      <w:r w:rsidR="00CA5A63" w:rsidRPr="00F8221B">
        <w:rPr>
          <w:spacing w:val="0"/>
        </w:rPr>
        <w:t xml:space="preserve"> статьи 172</w:t>
      </w:r>
      <w:r w:rsidR="00DA3CF4" w:rsidRPr="00F8221B">
        <w:rPr>
          <w:spacing w:val="0"/>
        </w:rPr>
        <w:t>:</w:t>
      </w:r>
    </w:p>
    <w:p w:rsidR="00DA3CF4" w:rsidRDefault="00DA3CF4" w:rsidP="00F8221B">
      <w:pPr>
        <w:ind w:firstLine="709"/>
        <w:jc w:val="both"/>
        <w:rPr>
          <w:spacing w:val="0"/>
        </w:rPr>
      </w:pPr>
      <w:r w:rsidRPr="00F8221B">
        <w:rPr>
          <w:spacing w:val="0"/>
        </w:rPr>
        <w:t xml:space="preserve">а) </w:t>
      </w:r>
      <w:r w:rsidR="000C35D1">
        <w:rPr>
          <w:spacing w:val="0"/>
        </w:rPr>
        <w:t>ч</w:t>
      </w:r>
      <w:r w:rsidRPr="00F8221B">
        <w:rPr>
          <w:spacing w:val="0"/>
        </w:rPr>
        <w:t>аст</w:t>
      </w:r>
      <w:r w:rsidR="000C35D1">
        <w:rPr>
          <w:spacing w:val="0"/>
        </w:rPr>
        <w:t>ь</w:t>
      </w:r>
      <w:r w:rsidRPr="00F8221B">
        <w:rPr>
          <w:spacing w:val="0"/>
        </w:rPr>
        <w:t xml:space="preserve"> перв</w:t>
      </w:r>
      <w:r w:rsidR="000C35D1">
        <w:rPr>
          <w:spacing w:val="0"/>
        </w:rPr>
        <w:t>ую</w:t>
      </w:r>
      <w:r w:rsidRPr="00F8221B">
        <w:rPr>
          <w:spacing w:val="0"/>
        </w:rPr>
        <w:t xml:space="preserve"> после слова «заявлени</w:t>
      </w:r>
      <w:r w:rsidR="00310ED2" w:rsidRPr="00F8221B">
        <w:rPr>
          <w:spacing w:val="0"/>
        </w:rPr>
        <w:t>е</w:t>
      </w:r>
      <w:r w:rsidRPr="00F8221B">
        <w:rPr>
          <w:spacing w:val="0"/>
        </w:rPr>
        <w:t xml:space="preserve">» </w:t>
      </w:r>
      <w:r w:rsidR="00310ED2" w:rsidRPr="00F8221B">
        <w:rPr>
          <w:spacing w:val="0"/>
        </w:rPr>
        <w:t xml:space="preserve">в соответствующем падеже </w:t>
      </w:r>
      <w:r w:rsidRPr="00F8221B">
        <w:rPr>
          <w:spacing w:val="0"/>
        </w:rPr>
        <w:t>дополнить через запятую словом «представлени</w:t>
      </w:r>
      <w:r w:rsidR="000C35D1">
        <w:rPr>
          <w:spacing w:val="0"/>
        </w:rPr>
        <w:t>е</w:t>
      </w:r>
      <w:r w:rsidRPr="00F8221B">
        <w:rPr>
          <w:spacing w:val="0"/>
        </w:rPr>
        <w:t>»</w:t>
      </w:r>
      <w:r w:rsidR="00310ED2" w:rsidRPr="00F8221B">
        <w:rPr>
          <w:spacing w:val="0"/>
        </w:rPr>
        <w:t xml:space="preserve"> в соответствующем падеже</w:t>
      </w:r>
      <w:r w:rsidRPr="00F8221B">
        <w:rPr>
          <w:spacing w:val="0"/>
        </w:rPr>
        <w:t>;</w:t>
      </w:r>
    </w:p>
    <w:p w:rsidR="000C35D1" w:rsidRPr="00F8221B" w:rsidRDefault="000C35D1" w:rsidP="00F8221B">
      <w:pPr>
        <w:ind w:firstLine="709"/>
        <w:jc w:val="both"/>
        <w:rPr>
          <w:spacing w:val="0"/>
        </w:rPr>
      </w:pPr>
      <w:proofErr w:type="gramStart"/>
      <w:r>
        <w:rPr>
          <w:spacing w:val="0"/>
        </w:rPr>
        <w:t>б</w:t>
      </w:r>
      <w:proofErr w:type="gramEnd"/>
      <w:r>
        <w:rPr>
          <w:spacing w:val="0"/>
        </w:rPr>
        <w:t>) в подпункте а) части первой слово «подается» заменить словом «подаются»;</w:t>
      </w:r>
    </w:p>
    <w:p w:rsidR="00DA3CF4" w:rsidRPr="00F8221B" w:rsidRDefault="000C35D1" w:rsidP="00F8221B">
      <w:pPr>
        <w:ind w:firstLine="709"/>
        <w:jc w:val="both"/>
        <w:rPr>
          <w:spacing w:val="0"/>
        </w:rPr>
      </w:pPr>
      <w:r>
        <w:rPr>
          <w:spacing w:val="0"/>
        </w:rPr>
        <w:t>в</w:t>
      </w:r>
      <w:r w:rsidR="00DA3CF4" w:rsidRPr="00F8221B">
        <w:rPr>
          <w:spacing w:val="0"/>
        </w:rPr>
        <w:t>) часть вторую после слова «заявлении» дополнить через запятую словом «представлении»</w:t>
      </w:r>
      <w:r w:rsidR="0073290C" w:rsidRPr="00F8221B">
        <w:rPr>
          <w:spacing w:val="0"/>
        </w:rPr>
        <w:t>.</w:t>
      </w:r>
    </w:p>
    <w:p w:rsidR="00DA3CF4" w:rsidRPr="00F8221B" w:rsidRDefault="00DA3CF4" w:rsidP="00F8221B">
      <w:pPr>
        <w:ind w:firstLine="709"/>
        <w:jc w:val="both"/>
        <w:rPr>
          <w:spacing w:val="0"/>
        </w:rPr>
      </w:pPr>
    </w:p>
    <w:p w:rsidR="00DA3CF4" w:rsidRPr="00F8221B" w:rsidRDefault="00DA3CF4" w:rsidP="00F8221B">
      <w:pPr>
        <w:ind w:firstLine="709"/>
        <w:jc w:val="both"/>
        <w:rPr>
          <w:spacing w:val="0"/>
        </w:rPr>
      </w:pPr>
      <w:r w:rsidRPr="00F8221B">
        <w:rPr>
          <w:spacing w:val="0"/>
        </w:rPr>
        <w:t>12. В пункте 3 статьи 172:</w:t>
      </w:r>
    </w:p>
    <w:p w:rsidR="00DA3CF4" w:rsidRPr="00F8221B" w:rsidRDefault="00DA3CF4" w:rsidP="00F8221B">
      <w:pPr>
        <w:ind w:firstLine="709"/>
        <w:jc w:val="both"/>
        <w:rPr>
          <w:spacing w:val="0"/>
        </w:rPr>
      </w:pPr>
      <w:r w:rsidRPr="00F8221B">
        <w:rPr>
          <w:spacing w:val="0"/>
        </w:rPr>
        <w:t>а) слово «обязано» заменить словами «прокурор, приносящий представление, обязаны»;</w:t>
      </w:r>
    </w:p>
    <w:p w:rsidR="00DA3CF4" w:rsidRPr="00F8221B" w:rsidRDefault="00DA3CF4" w:rsidP="00F8221B">
      <w:pPr>
        <w:ind w:firstLine="709"/>
        <w:jc w:val="both"/>
        <w:rPr>
          <w:spacing w:val="0"/>
        </w:rPr>
      </w:pPr>
      <w:r w:rsidRPr="00F8221B">
        <w:rPr>
          <w:spacing w:val="0"/>
        </w:rPr>
        <w:t>б) после слов</w:t>
      </w:r>
      <w:r w:rsidR="00C314DA">
        <w:rPr>
          <w:spacing w:val="0"/>
        </w:rPr>
        <w:t>а</w:t>
      </w:r>
      <w:r w:rsidRPr="00F8221B">
        <w:rPr>
          <w:spacing w:val="0"/>
        </w:rPr>
        <w:t xml:space="preserve"> «заявления» дополнить через запятую словом «представления»</w:t>
      </w:r>
      <w:r w:rsidR="0073290C" w:rsidRPr="00F8221B">
        <w:rPr>
          <w:spacing w:val="0"/>
        </w:rPr>
        <w:t>.</w:t>
      </w:r>
    </w:p>
    <w:p w:rsidR="00DA3CF4" w:rsidRPr="00F8221B" w:rsidRDefault="00DA3CF4" w:rsidP="00F8221B">
      <w:pPr>
        <w:ind w:firstLine="709"/>
        <w:jc w:val="both"/>
        <w:rPr>
          <w:spacing w:val="0"/>
        </w:rPr>
      </w:pPr>
    </w:p>
    <w:p w:rsidR="00DA3CF4" w:rsidRPr="00F8221B" w:rsidRDefault="00DA3CF4" w:rsidP="00F8221B">
      <w:pPr>
        <w:ind w:firstLine="709"/>
        <w:jc w:val="both"/>
        <w:rPr>
          <w:spacing w:val="0"/>
        </w:rPr>
      </w:pPr>
      <w:r w:rsidRPr="00F8221B">
        <w:rPr>
          <w:spacing w:val="0"/>
        </w:rPr>
        <w:t>13. В пункте 4 статьи 172:</w:t>
      </w:r>
    </w:p>
    <w:p w:rsidR="00DA3CF4" w:rsidRPr="00F8221B" w:rsidRDefault="00DA3CF4" w:rsidP="00F8221B">
      <w:pPr>
        <w:ind w:firstLine="709"/>
        <w:jc w:val="both"/>
        <w:rPr>
          <w:spacing w:val="0"/>
        </w:rPr>
      </w:pPr>
      <w:r w:rsidRPr="00F8221B">
        <w:rPr>
          <w:spacing w:val="0"/>
        </w:rPr>
        <w:t>а) после слова «заявлению» дополнить через запятую словом «представлению»;</w:t>
      </w:r>
    </w:p>
    <w:p w:rsidR="00DA3CF4" w:rsidRPr="00F8221B" w:rsidRDefault="00DA3CF4" w:rsidP="00F8221B">
      <w:pPr>
        <w:ind w:firstLine="709"/>
        <w:jc w:val="both"/>
        <w:rPr>
          <w:spacing w:val="0"/>
        </w:rPr>
      </w:pPr>
      <w:r w:rsidRPr="00F8221B">
        <w:rPr>
          <w:spacing w:val="0"/>
        </w:rPr>
        <w:t>б) подпункт в) после слова «заявления» дополнить через запятую словом «представления»</w:t>
      </w:r>
      <w:r w:rsidR="0073290C" w:rsidRPr="00F8221B">
        <w:rPr>
          <w:spacing w:val="0"/>
        </w:rPr>
        <w:t>.</w:t>
      </w:r>
      <w:r w:rsidRPr="00F8221B">
        <w:rPr>
          <w:spacing w:val="0"/>
        </w:rPr>
        <w:t xml:space="preserve"> </w:t>
      </w:r>
    </w:p>
    <w:p w:rsidR="00DA3CF4" w:rsidRPr="00F8221B" w:rsidRDefault="00DA3CF4" w:rsidP="00F8221B">
      <w:pPr>
        <w:ind w:firstLine="709"/>
        <w:jc w:val="both"/>
        <w:rPr>
          <w:spacing w:val="0"/>
        </w:rPr>
      </w:pPr>
    </w:p>
    <w:p w:rsidR="00DA3CF4" w:rsidRPr="00F8221B" w:rsidRDefault="00DA3CF4" w:rsidP="00F8221B">
      <w:pPr>
        <w:ind w:firstLine="709"/>
        <w:jc w:val="both"/>
        <w:rPr>
          <w:spacing w:val="0"/>
        </w:rPr>
      </w:pPr>
      <w:r w:rsidRPr="00F8221B">
        <w:rPr>
          <w:spacing w:val="0"/>
        </w:rPr>
        <w:t>14. Пункт 5 статьи 172 после слова «заявлению» дополнить через запятую словом «представлению»</w:t>
      </w:r>
      <w:r w:rsidR="0073290C" w:rsidRPr="00F8221B">
        <w:rPr>
          <w:spacing w:val="0"/>
        </w:rPr>
        <w:t>.</w:t>
      </w:r>
      <w:r w:rsidRPr="00F8221B">
        <w:rPr>
          <w:spacing w:val="0"/>
        </w:rPr>
        <w:t xml:space="preserve"> </w:t>
      </w:r>
    </w:p>
    <w:p w:rsidR="00DA3CF4" w:rsidRPr="00F8221B" w:rsidRDefault="00DA3CF4" w:rsidP="00F8221B">
      <w:pPr>
        <w:ind w:firstLine="709"/>
        <w:jc w:val="both"/>
        <w:rPr>
          <w:spacing w:val="0"/>
        </w:rPr>
      </w:pPr>
    </w:p>
    <w:p w:rsidR="00DA3CF4" w:rsidRPr="00F8221B" w:rsidRDefault="00DA3CF4" w:rsidP="00F8221B">
      <w:pPr>
        <w:ind w:firstLine="709"/>
        <w:jc w:val="both"/>
        <w:rPr>
          <w:spacing w:val="0"/>
        </w:rPr>
      </w:pPr>
      <w:r w:rsidRPr="00F8221B">
        <w:rPr>
          <w:spacing w:val="0"/>
        </w:rPr>
        <w:t>15. Наименование статьи 172-1 изложить в следующей редакции:</w:t>
      </w:r>
    </w:p>
    <w:p w:rsidR="00DA3CF4" w:rsidRPr="00F8221B" w:rsidRDefault="00DA3CF4" w:rsidP="00F8221B">
      <w:pPr>
        <w:ind w:firstLine="709"/>
        <w:jc w:val="both"/>
        <w:rPr>
          <w:bCs/>
          <w:spacing w:val="0"/>
        </w:rPr>
      </w:pPr>
      <w:r w:rsidRPr="00F8221B">
        <w:rPr>
          <w:bCs/>
          <w:spacing w:val="0"/>
        </w:rPr>
        <w:t>«Статья 172-1. Принятие заявления, представления к производству арбитражного суда»</w:t>
      </w:r>
      <w:r w:rsidR="0073290C" w:rsidRPr="00F8221B">
        <w:rPr>
          <w:bCs/>
          <w:spacing w:val="0"/>
        </w:rPr>
        <w:t>.</w:t>
      </w:r>
    </w:p>
    <w:p w:rsidR="00DA3CF4" w:rsidRPr="00F8221B" w:rsidRDefault="00DA3CF4" w:rsidP="00F8221B">
      <w:pPr>
        <w:ind w:firstLine="709"/>
        <w:jc w:val="both"/>
        <w:rPr>
          <w:bCs/>
          <w:spacing w:val="0"/>
        </w:rPr>
      </w:pPr>
    </w:p>
    <w:p w:rsidR="00310ED2" w:rsidRPr="00F8221B" w:rsidRDefault="00DA3CF4" w:rsidP="00F8221B">
      <w:pPr>
        <w:ind w:firstLine="709"/>
        <w:jc w:val="both"/>
        <w:rPr>
          <w:spacing w:val="0"/>
        </w:rPr>
      </w:pPr>
      <w:r w:rsidRPr="00F8221B">
        <w:rPr>
          <w:bCs/>
          <w:spacing w:val="0"/>
        </w:rPr>
        <w:t xml:space="preserve">16. </w:t>
      </w:r>
      <w:r w:rsidRPr="00F8221B">
        <w:rPr>
          <w:spacing w:val="0"/>
        </w:rPr>
        <w:t xml:space="preserve">Пункт 1 статьи 172-1 </w:t>
      </w:r>
      <w:r w:rsidR="00310ED2" w:rsidRPr="00F8221B">
        <w:rPr>
          <w:spacing w:val="0"/>
        </w:rPr>
        <w:t>изложить в следующей редакции:</w:t>
      </w:r>
    </w:p>
    <w:p w:rsidR="00DA3CF4" w:rsidRPr="00F8221B" w:rsidRDefault="00310ED2" w:rsidP="00F8221B">
      <w:pPr>
        <w:ind w:firstLine="709"/>
        <w:jc w:val="both"/>
        <w:rPr>
          <w:spacing w:val="0"/>
        </w:rPr>
      </w:pPr>
      <w:r w:rsidRPr="00F8221B">
        <w:rPr>
          <w:spacing w:val="0"/>
        </w:rPr>
        <w:t>«1. Заявление, представление о пересмотре судебного акта по новым или вновь открывшимся обстоятельствам, поданные с соблюдением требований, предъявляемых настоящим Кодексом к их форме и содержанию, принимаются к производству соответствующего арбитражного суда».</w:t>
      </w:r>
    </w:p>
    <w:p w:rsidR="00DA3CF4" w:rsidRPr="00F8221B" w:rsidRDefault="00DA3CF4" w:rsidP="00F8221B">
      <w:pPr>
        <w:ind w:firstLine="709"/>
        <w:jc w:val="both"/>
        <w:rPr>
          <w:spacing w:val="0"/>
        </w:rPr>
      </w:pPr>
    </w:p>
    <w:p w:rsidR="00DA3CF4" w:rsidRDefault="00DA3CF4" w:rsidP="00F8221B">
      <w:pPr>
        <w:ind w:firstLine="709"/>
        <w:jc w:val="both"/>
        <w:rPr>
          <w:spacing w:val="0"/>
        </w:rPr>
      </w:pPr>
      <w:r w:rsidRPr="00F8221B">
        <w:rPr>
          <w:spacing w:val="0"/>
        </w:rPr>
        <w:lastRenderedPageBreak/>
        <w:t>17. Пункт 2 статьи 172-1 после слова «заявление» дополнить через запятую словом «представление»</w:t>
      </w:r>
      <w:r w:rsidR="0073290C" w:rsidRPr="00F8221B">
        <w:rPr>
          <w:spacing w:val="0"/>
        </w:rPr>
        <w:t>.</w:t>
      </w:r>
    </w:p>
    <w:p w:rsidR="00C314DA" w:rsidRPr="00F8221B" w:rsidRDefault="00C314DA" w:rsidP="00F8221B">
      <w:pPr>
        <w:ind w:firstLine="709"/>
        <w:jc w:val="both"/>
        <w:rPr>
          <w:spacing w:val="0"/>
        </w:rPr>
      </w:pPr>
    </w:p>
    <w:p w:rsidR="00DA3CF4" w:rsidRPr="00F8221B" w:rsidRDefault="00DA3CF4" w:rsidP="00F8221B">
      <w:pPr>
        <w:ind w:firstLine="709"/>
        <w:jc w:val="both"/>
        <w:rPr>
          <w:spacing w:val="0"/>
        </w:rPr>
      </w:pPr>
      <w:r w:rsidRPr="00F8221B">
        <w:rPr>
          <w:spacing w:val="0"/>
        </w:rPr>
        <w:t xml:space="preserve">18. В пункте 3 статьи 172-1: </w:t>
      </w:r>
    </w:p>
    <w:p w:rsidR="00DA3CF4" w:rsidRPr="00F8221B" w:rsidRDefault="00DA3CF4" w:rsidP="00F8221B">
      <w:pPr>
        <w:ind w:firstLine="709"/>
        <w:jc w:val="both"/>
        <w:rPr>
          <w:spacing w:val="0"/>
        </w:rPr>
      </w:pPr>
      <w:r w:rsidRPr="00F8221B">
        <w:rPr>
          <w:spacing w:val="0"/>
        </w:rPr>
        <w:t xml:space="preserve">а) </w:t>
      </w:r>
      <w:r w:rsidR="00310ED2" w:rsidRPr="00F8221B">
        <w:rPr>
          <w:spacing w:val="0"/>
        </w:rPr>
        <w:t xml:space="preserve">в </w:t>
      </w:r>
      <w:r w:rsidRPr="00F8221B">
        <w:rPr>
          <w:spacing w:val="0"/>
        </w:rPr>
        <w:t>част</w:t>
      </w:r>
      <w:r w:rsidR="00310ED2" w:rsidRPr="00F8221B">
        <w:rPr>
          <w:spacing w:val="0"/>
        </w:rPr>
        <w:t>и</w:t>
      </w:r>
      <w:r w:rsidRPr="00F8221B">
        <w:rPr>
          <w:spacing w:val="0"/>
        </w:rPr>
        <w:t xml:space="preserve"> перв</w:t>
      </w:r>
      <w:r w:rsidR="00310ED2" w:rsidRPr="00F8221B">
        <w:rPr>
          <w:spacing w:val="0"/>
        </w:rPr>
        <w:t xml:space="preserve">ой </w:t>
      </w:r>
      <w:r w:rsidRPr="00F8221B">
        <w:rPr>
          <w:spacing w:val="0"/>
        </w:rPr>
        <w:t>слов</w:t>
      </w:r>
      <w:r w:rsidR="00310ED2" w:rsidRPr="00F8221B">
        <w:rPr>
          <w:spacing w:val="0"/>
        </w:rPr>
        <w:t>о</w:t>
      </w:r>
      <w:r w:rsidRPr="00F8221B">
        <w:rPr>
          <w:spacing w:val="0"/>
        </w:rPr>
        <w:t xml:space="preserve"> «</w:t>
      </w:r>
      <w:r w:rsidR="00310ED2" w:rsidRPr="00F8221B">
        <w:rPr>
          <w:spacing w:val="0"/>
        </w:rPr>
        <w:t>его</w:t>
      </w:r>
      <w:r w:rsidRPr="00F8221B">
        <w:rPr>
          <w:spacing w:val="0"/>
        </w:rPr>
        <w:t xml:space="preserve">» </w:t>
      </w:r>
      <w:r w:rsidR="00310ED2" w:rsidRPr="00F8221B">
        <w:rPr>
          <w:spacing w:val="0"/>
        </w:rPr>
        <w:t>заменить</w:t>
      </w:r>
      <w:r w:rsidRPr="00F8221B">
        <w:rPr>
          <w:spacing w:val="0"/>
        </w:rPr>
        <w:t xml:space="preserve"> словом «</w:t>
      </w:r>
      <w:r w:rsidR="00310ED2" w:rsidRPr="00F8221B">
        <w:rPr>
          <w:spacing w:val="0"/>
        </w:rPr>
        <w:t>их</w:t>
      </w:r>
      <w:r w:rsidRPr="00F8221B">
        <w:rPr>
          <w:spacing w:val="0"/>
        </w:rPr>
        <w:t>»;</w:t>
      </w:r>
    </w:p>
    <w:p w:rsidR="00DA3CF4" w:rsidRPr="00F8221B" w:rsidRDefault="00DA3CF4" w:rsidP="00F8221B">
      <w:pPr>
        <w:ind w:firstLine="709"/>
        <w:jc w:val="both"/>
        <w:rPr>
          <w:spacing w:val="0"/>
        </w:rPr>
      </w:pPr>
      <w:r w:rsidRPr="00F8221B">
        <w:rPr>
          <w:spacing w:val="0"/>
        </w:rPr>
        <w:t>б) после слова «заявления» дополнить через запятую словом «представления</w:t>
      </w:r>
      <w:r w:rsidR="00310ED2" w:rsidRPr="00F8221B">
        <w:rPr>
          <w:spacing w:val="0"/>
        </w:rPr>
        <w:t>»</w:t>
      </w:r>
      <w:r w:rsidR="0073290C" w:rsidRPr="00F8221B">
        <w:rPr>
          <w:spacing w:val="0"/>
        </w:rPr>
        <w:t>.</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19. </w:t>
      </w:r>
      <w:r w:rsidR="00DA3CF4" w:rsidRPr="00F8221B">
        <w:rPr>
          <w:spacing w:val="0"/>
        </w:rPr>
        <w:t>Наименование статьи 172-2 изложить в следующей редакции:</w:t>
      </w:r>
    </w:p>
    <w:p w:rsidR="00DA3CF4" w:rsidRPr="00F8221B" w:rsidRDefault="00DA3CF4" w:rsidP="00F8221B">
      <w:pPr>
        <w:ind w:firstLine="709"/>
        <w:jc w:val="both"/>
        <w:rPr>
          <w:bCs/>
          <w:spacing w:val="0"/>
        </w:rPr>
      </w:pPr>
      <w:r w:rsidRPr="00F8221B">
        <w:rPr>
          <w:bCs/>
          <w:spacing w:val="0"/>
        </w:rPr>
        <w:t>«Статья 172-2. Возвращение заявления, представления о пересмотре судебного акта по новым или вновь открывшимся обстоятельствам»</w:t>
      </w:r>
      <w:r w:rsidR="0073290C" w:rsidRPr="00F8221B">
        <w:rPr>
          <w:bCs/>
          <w:spacing w:val="0"/>
        </w:rPr>
        <w:t>.</w:t>
      </w:r>
    </w:p>
    <w:p w:rsidR="00DA3CF4" w:rsidRPr="00F8221B" w:rsidRDefault="00DA3CF4" w:rsidP="00F8221B">
      <w:pPr>
        <w:ind w:firstLine="709"/>
        <w:jc w:val="both"/>
        <w:rPr>
          <w:bCs/>
          <w:spacing w:val="0"/>
        </w:rPr>
      </w:pPr>
    </w:p>
    <w:p w:rsidR="00DA3CF4" w:rsidRPr="00F8221B" w:rsidRDefault="0073290C" w:rsidP="00F8221B">
      <w:pPr>
        <w:ind w:firstLine="709"/>
        <w:jc w:val="both"/>
        <w:rPr>
          <w:spacing w:val="0"/>
        </w:rPr>
      </w:pPr>
      <w:r w:rsidRPr="00F8221B">
        <w:rPr>
          <w:spacing w:val="0"/>
        </w:rPr>
        <w:t xml:space="preserve">20. </w:t>
      </w:r>
      <w:r w:rsidR="00DA3CF4" w:rsidRPr="00F8221B">
        <w:rPr>
          <w:spacing w:val="0"/>
        </w:rPr>
        <w:t>В пункте 1</w:t>
      </w:r>
      <w:r w:rsidR="00310ED2" w:rsidRPr="00F8221B">
        <w:rPr>
          <w:spacing w:val="0"/>
        </w:rPr>
        <w:t xml:space="preserve"> </w:t>
      </w:r>
      <w:r w:rsidR="00DA3CF4" w:rsidRPr="00F8221B">
        <w:rPr>
          <w:spacing w:val="0"/>
        </w:rPr>
        <w:t>статьи 172-2:</w:t>
      </w:r>
    </w:p>
    <w:p w:rsidR="00DA3CF4" w:rsidRPr="00F8221B" w:rsidRDefault="00DA3CF4" w:rsidP="00F8221B">
      <w:pPr>
        <w:ind w:firstLine="709"/>
        <w:jc w:val="both"/>
        <w:rPr>
          <w:spacing w:val="0"/>
        </w:rPr>
      </w:pPr>
      <w:r w:rsidRPr="00F8221B">
        <w:rPr>
          <w:spacing w:val="0"/>
        </w:rPr>
        <w:t>а) слова «заявителю поданно</w:t>
      </w:r>
      <w:r w:rsidR="00310ED2" w:rsidRPr="00F8221B">
        <w:rPr>
          <w:spacing w:val="0"/>
        </w:rPr>
        <w:t>е</w:t>
      </w:r>
      <w:r w:rsidRPr="00F8221B">
        <w:rPr>
          <w:spacing w:val="0"/>
        </w:rPr>
        <w:t xml:space="preserve"> им заявление» заменить словами «заявление, представление»;</w:t>
      </w:r>
    </w:p>
    <w:p w:rsidR="00310ED2" w:rsidRPr="00F8221B" w:rsidRDefault="00BF44D1" w:rsidP="00F8221B">
      <w:pPr>
        <w:ind w:firstLine="709"/>
        <w:jc w:val="both"/>
        <w:rPr>
          <w:spacing w:val="0"/>
        </w:rPr>
      </w:pPr>
      <w:r w:rsidRPr="00F8221B">
        <w:rPr>
          <w:spacing w:val="0"/>
        </w:rPr>
        <w:t>б) слова «</w:t>
      </w:r>
      <w:r w:rsidR="000C35D1">
        <w:rPr>
          <w:spacing w:val="0"/>
        </w:rPr>
        <w:t xml:space="preserve">о </w:t>
      </w:r>
      <w:r w:rsidRPr="00F8221B">
        <w:rPr>
          <w:spacing w:val="0"/>
        </w:rPr>
        <w:t>приняти</w:t>
      </w:r>
      <w:r w:rsidR="000C35D1">
        <w:rPr>
          <w:spacing w:val="0"/>
        </w:rPr>
        <w:t>и</w:t>
      </w:r>
      <w:r w:rsidRPr="00F8221B">
        <w:rPr>
          <w:spacing w:val="0"/>
        </w:rPr>
        <w:t xml:space="preserve"> его к производству» заменить словами «о принятии их к производству»;</w:t>
      </w:r>
    </w:p>
    <w:p w:rsidR="00DA3CF4" w:rsidRPr="00F8221B" w:rsidRDefault="00BF44D1" w:rsidP="00F8221B">
      <w:pPr>
        <w:ind w:firstLine="709"/>
        <w:jc w:val="both"/>
        <w:rPr>
          <w:spacing w:val="0"/>
        </w:rPr>
      </w:pPr>
      <w:proofErr w:type="gramStart"/>
      <w:r w:rsidRPr="00F8221B">
        <w:rPr>
          <w:spacing w:val="0"/>
        </w:rPr>
        <w:t>в</w:t>
      </w:r>
      <w:proofErr w:type="gramEnd"/>
      <w:r w:rsidR="00DA3CF4" w:rsidRPr="00F8221B">
        <w:rPr>
          <w:spacing w:val="0"/>
        </w:rPr>
        <w:t>) в подпункте а) слов</w:t>
      </w:r>
      <w:r w:rsidRPr="00F8221B">
        <w:rPr>
          <w:spacing w:val="0"/>
        </w:rPr>
        <w:t>а</w:t>
      </w:r>
      <w:r w:rsidR="00DA3CF4" w:rsidRPr="00F8221B">
        <w:rPr>
          <w:spacing w:val="0"/>
        </w:rPr>
        <w:t xml:space="preserve"> «</w:t>
      </w:r>
      <w:r w:rsidRPr="00F8221B">
        <w:rPr>
          <w:spacing w:val="0"/>
        </w:rPr>
        <w:t xml:space="preserve">заявление </w:t>
      </w:r>
      <w:r w:rsidR="00DA3CF4" w:rsidRPr="00F8221B">
        <w:rPr>
          <w:spacing w:val="0"/>
        </w:rPr>
        <w:t>подано» заменить словами «</w:t>
      </w:r>
      <w:r w:rsidR="000C35D1">
        <w:rPr>
          <w:spacing w:val="0"/>
        </w:rPr>
        <w:t xml:space="preserve">заявление, </w:t>
      </w:r>
      <w:r w:rsidR="00DA3CF4" w:rsidRPr="00F8221B">
        <w:rPr>
          <w:spacing w:val="0"/>
        </w:rPr>
        <w:t>представление поданы»;</w:t>
      </w:r>
    </w:p>
    <w:p w:rsidR="00DA3CF4" w:rsidRPr="00F8221B" w:rsidRDefault="00BF44D1" w:rsidP="00F8221B">
      <w:pPr>
        <w:ind w:firstLine="709"/>
        <w:jc w:val="both"/>
        <w:rPr>
          <w:spacing w:val="0"/>
        </w:rPr>
      </w:pPr>
      <w:r w:rsidRPr="00F8221B">
        <w:rPr>
          <w:spacing w:val="0"/>
        </w:rPr>
        <w:t>г</w:t>
      </w:r>
      <w:r w:rsidR="00DA3CF4" w:rsidRPr="00F8221B">
        <w:rPr>
          <w:spacing w:val="0"/>
        </w:rPr>
        <w:t>) в подпункте б) слов</w:t>
      </w:r>
      <w:r w:rsidRPr="00F8221B">
        <w:rPr>
          <w:spacing w:val="0"/>
        </w:rPr>
        <w:t>а</w:t>
      </w:r>
      <w:r w:rsidR="00DA3CF4" w:rsidRPr="00F8221B">
        <w:rPr>
          <w:spacing w:val="0"/>
        </w:rPr>
        <w:t xml:space="preserve"> «</w:t>
      </w:r>
      <w:r w:rsidRPr="00F8221B">
        <w:rPr>
          <w:spacing w:val="0"/>
        </w:rPr>
        <w:t xml:space="preserve">заявление </w:t>
      </w:r>
      <w:r w:rsidR="00DA3CF4" w:rsidRPr="00F8221B">
        <w:rPr>
          <w:spacing w:val="0"/>
        </w:rPr>
        <w:t>подано» заменить словами «</w:t>
      </w:r>
      <w:r w:rsidR="000C35D1">
        <w:rPr>
          <w:spacing w:val="0"/>
        </w:rPr>
        <w:t xml:space="preserve">заявление, </w:t>
      </w:r>
      <w:r w:rsidR="00DA3CF4" w:rsidRPr="00F8221B">
        <w:rPr>
          <w:spacing w:val="0"/>
        </w:rPr>
        <w:t>представление поданы»;</w:t>
      </w:r>
    </w:p>
    <w:p w:rsidR="00DA3CF4" w:rsidRPr="00F8221B" w:rsidRDefault="00BF44D1" w:rsidP="00F8221B">
      <w:pPr>
        <w:ind w:firstLine="709"/>
        <w:jc w:val="both"/>
        <w:rPr>
          <w:spacing w:val="0"/>
        </w:rPr>
      </w:pPr>
      <w:r w:rsidRPr="00F8221B">
        <w:rPr>
          <w:spacing w:val="0"/>
        </w:rPr>
        <w:t>д</w:t>
      </w:r>
      <w:r w:rsidR="00DA3CF4" w:rsidRPr="00F8221B">
        <w:rPr>
          <w:spacing w:val="0"/>
        </w:rPr>
        <w:t>) подпункт б) после слова «заявления» дополнить через запятую словом «представления»;</w:t>
      </w:r>
    </w:p>
    <w:p w:rsidR="00DA3CF4" w:rsidRPr="00F8221B" w:rsidRDefault="00BF44D1" w:rsidP="00F8221B">
      <w:pPr>
        <w:ind w:firstLine="709"/>
        <w:jc w:val="both"/>
        <w:rPr>
          <w:spacing w:val="0"/>
        </w:rPr>
      </w:pPr>
      <w:r w:rsidRPr="00F8221B">
        <w:rPr>
          <w:spacing w:val="0"/>
        </w:rPr>
        <w:t>е</w:t>
      </w:r>
      <w:r w:rsidR="00DA3CF4" w:rsidRPr="00F8221B">
        <w:rPr>
          <w:spacing w:val="0"/>
        </w:rPr>
        <w:t>) подпункт в) после слова «заявления» дополнить через запятую словом «представления»</w:t>
      </w:r>
      <w:r w:rsidR="0073290C" w:rsidRPr="00F8221B">
        <w:rPr>
          <w:spacing w:val="0"/>
        </w:rPr>
        <w:t>.</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21. </w:t>
      </w:r>
      <w:r w:rsidR="00DA3CF4" w:rsidRPr="00F8221B">
        <w:rPr>
          <w:spacing w:val="0"/>
        </w:rPr>
        <w:t>В пункте 2 статьи 172-2:</w:t>
      </w:r>
    </w:p>
    <w:p w:rsidR="00DA3CF4" w:rsidRPr="00F8221B" w:rsidRDefault="00DA3CF4" w:rsidP="00F8221B">
      <w:pPr>
        <w:ind w:firstLine="709"/>
        <w:jc w:val="both"/>
        <w:rPr>
          <w:spacing w:val="0"/>
        </w:rPr>
      </w:pPr>
      <w:r w:rsidRPr="00F8221B">
        <w:rPr>
          <w:spacing w:val="0"/>
        </w:rPr>
        <w:t>а) часть первую после слова «заявления» дополнить через запятую словом «представления»;</w:t>
      </w:r>
    </w:p>
    <w:p w:rsidR="00DA3CF4" w:rsidRPr="00F8221B" w:rsidRDefault="00DA3CF4" w:rsidP="00F8221B">
      <w:pPr>
        <w:ind w:firstLine="709"/>
        <w:jc w:val="both"/>
        <w:rPr>
          <w:spacing w:val="0"/>
        </w:rPr>
      </w:pPr>
      <w:r w:rsidRPr="00F8221B">
        <w:rPr>
          <w:spacing w:val="0"/>
        </w:rPr>
        <w:t>б) часть вторую после слова «заявлением» дополнить через запятую словом «представлением»;</w:t>
      </w:r>
    </w:p>
    <w:p w:rsidR="00DA3CF4" w:rsidRPr="00F8221B" w:rsidRDefault="00DA3CF4" w:rsidP="00F8221B">
      <w:pPr>
        <w:ind w:firstLine="709"/>
        <w:jc w:val="both"/>
        <w:rPr>
          <w:spacing w:val="0"/>
        </w:rPr>
      </w:pPr>
      <w:r w:rsidRPr="00F8221B">
        <w:rPr>
          <w:spacing w:val="0"/>
        </w:rPr>
        <w:t>в) в части второй слово «нему» заменить словом «ним»</w:t>
      </w:r>
      <w:r w:rsidR="00BF44D1" w:rsidRPr="00F8221B">
        <w:rPr>
          <w:spacing w:val="0"/>
        </w:rPr>
        <w:t>;</w:t>
      </w:r>
    </w:p>
    <w:p w:rsidR="00BF44D1" w:rsidRPr="00F8221B" w:rsidRDefault="00BF44D1" w:rsidP="00F8221B">
      <w:pPr>
        <w:ind w:firstLine="709"/>
        <w:jc w:val="both"/>
        <w:rPr>
          <w:spacing w:val="0"/>
        </w:rPr>
      </w:pPr>
      <w:r w:rsidRPr="00F8221B">
        <w:rPr>
          <w:spacing w:val="0"/>
        </w:rPr>
        <w:t xml:space="preserve">г) </w:t>
      </w:r>
      <w:r w:rsidR="000C35D1">
        <w:rPr>
          <w:spacing w:val="0"/>
        </w:rPr>
        <w:t xml:space="preserve">в части второй </w:t>
      </w:r>
      <w:r w:rsidRPr="00F8221B">
        <w:rPr>
          <w:spacing w:val="0"/>
        </w:rPr>
        <w:t>слово «его» заменить словом «их».</w:t>
      </w:r>
    </w:p>
    <w:p w:rsidR="00DA3CF4" w:rsidRPr="00F8221B" w:rsidRDefault="00DA3CF4" w:rsidP="00F8221B">
      <w:pPr>
        <w:ind w:firstLine="709"/>
        <w:jc w:val="both"/>
        <w:rPr>
          <w:spacing w:val="0"/>
        </w:rPr>
      </w:pPr>
    </w:p>
    <w:p w:rsidR="00DA3CF4" w:rsidRPr="00F8221B" w:rsidRDefault="00DA3CF4" w:rsidP="00F8221B">
      <w:pPr>
        <w:ind w:firstLine="709"/>
        <w:jc w:val="both"/>
        <w:rPr>
          <w:spacing w:val="0"/>
        </w:rPr>
      </w:pPr>
      <w:r w:rsidRPr="00F8221B">
        <w:rPr>
          <w:spacing w:val="0"/>
        </w:rPr>
        <w:t>22. Пункт 3 статьи 172-2 после слова «заявления» дополнить через запятую словом «представления»</w:t>
      </w:r>
      <w:r w:rsidR="0073290C" w:rsidRPr="00F8221B">
        <w:rPr>
          <w:spacing w:val="0"/>
        </w:rPr>
        <w:t>.</w:t>
      </w:r>
    </w:p>
    <w:p w:rsidR="00DA3CF4" w:rsidRPr="00F8221B" w:rsidRDefault="00DA3CF4" w:rsidP="00F8221B">
      <w:pPr>
        <w:ind w:firstLine="709"/>
        <w:jc w:val="both"/>
        <w:rPr>
          <w:spacing w:val="0"/>
        </w:rPr>
      </w:pPr>
    </w:p>
    <w:p w:rsidR="00DA3CF4" w:rsidRPr="00F8221B" w:rsidRDefault="0073290C" w:rsidP="00F8221B">
      <w:pPr>
        <w:ind w:firstLine="709"/>
        <w:jc w:val="both"/>
        <w:rPr>
          <w:spacing w:val="0"/>
        </w:rPr>
      </w:pPr>
      <w:r w:rsidRPr="00F8221B">
        <w:rPr>
          <w:spacing w:val="0"/>
        </w:rPr>
        <w:t xml:space="preserve">23. </w:t>
      </w:r>
      <w:r w:rsidR="00DA3CF4" w:rsidRPr="00F8221B">
        <w:rPr>
          <w:spacing w:val="0"/>
        </w:rPr>
        <w:t>Наименование статьи 172-3 изложить в следующей редакции:</w:t>
      </w:r>
    </w:p>
    <w:p w:rsidR="00DA3CF4" w:rsidRPr="00F8221B" w:rsidRDefault="00DA3CF4" w:rsidP="00F8221B">
      <w:pPr>
        <w:ind w:firstLine="709"/>
        <w:jc w:val="both"/>
        <w:rPr>
          <w:bCs/>
          <w:spacing w:val="0"/>
        </w:rPr>
      </w:pPr>
      <w:r w:rsidRPr="00F8221B">
        <w:rPr>
          <w:bCs/>
          <w:spacing w:val="0"/>
        </w:rPr>
        <w:t>«Статья 172-3. Рассмотрение заявления, представления о пересмотре судебного акта по новым или вновь открывшимся обстоятельствам»</w:t>
      </w:r>
      <w:r w:rsidR="0073290C" w:rsidRPr="00F8221B">
        <w:rPr>
          <w:bCs/>
          <w:spacing w:val="0"/>
        </w:rPr>
        <w:t>.</w:t>
      </w:r>
    </w:p>
    <w:p w:rsidR="00DA3CF4" w:rsidRPr="00F8221B" w:rsidRDefault="00DA3CF4" w:rsidP="00F8221B">
      <w:pPr>
        <w:ind w:firstLine="709"/>
        <w:jc w:val="both"/>
        <w:rPr>
          <w:bCs/>
          <w:spacing w:val="0"/>
        </w:rPr>
      </w:pPr>
    </w:p>
    <w:p w:rsidR="00BF44D1" w:rsidRPr="00F8221B" w:rsidRDefault="00DA3CF4" w:rsidP="00F8221B">
      <w:pPr>
        <w:ind w:firstLine="709"/>
        <w:jc w:val="both"/>
        <w:rPr>
          <w:spacing w:val="0"/>
        </w:rPr>
      </w:pPr>
      <w:r w:rsidRPr="00F8221B">
        <w:rPr>
          <w:bCs/>
          <w:spacing w:val="0"/>
        </w:rPr>
        <w:t>2</w:t>
      </w:r>
      <w:r w:rsidR="0073290C" w:rsidRPr="00F8221B">
        <w:rPr>
          <w:bCs/>
          <w:spacing w:val="0"/>
        </w:rPr>
        <w:t>4</w:t>
      </w:r>
      <w:r w:rsidRPr="00F8221B">
        <w:rPr>
          <w:bCs/>
          <w:spacing w:val="0"/>
        </w:rPr>
        <w:t>.</w:t>
      </w:r>
      <w:r w:rsidRPr="00F8221B">
        <w:rPr>
          <w:spacing w:val="0"/>
        </w:rPr>
        <w:t xml:space="preserve"> </w:t>
      </w:r>
      <w:r w:rsidR="00BF44D1" w:rsidRPr="00F8221B">
        <w:rPr>
          <w:spacing w:val="0"/>
        </w:rPr>
        <w:t>Пункт 1 статьи 172-3 изложить в следующей редакции:</w:t>
      </w:r>
    </w:p>
    <w:p w:rsidR="00DA3CF4" w:rsidRDefault="00BF44D1" w:rsidP="00F8221B">
      <w:pPr>
        <w:ind w:firstLine="709"/>
        <w:jc w:val="both"/>
        <w:rPr>
          <w:spacing w:val="0"/>
        </w:rPr>
      </w:pPr>
      <w:r w:rsidRPr="00F8221B">
        <w:rPr>
          <w:spacing w:val="0"/>
        </w:rPr>
        <w:t xml:space="preserve">«1. Заявление, представление о пересмотре вступившего в законную силу судебного акта по новым или вновь открывшимся обстоятельствам </w:t>
      </w:r>
      <w:r w:rsidRPr="00F8221B">
        <w:rPr>
          <w:spacing w:val="0"/>
        </w:rPr>
        <w:lastRenderedPageBreak/>
        <w:t>арбитражный суд рассматривает в судебном заседании в срок, не превышающий 1 (одного) месяца со дня их поступления в арбитражный суд</w:t>
      </w:r>
      <w:r w:rsidR="00DA3CF4" w:rsidRPr="00F8221B">
        <w:rPr>
          <w:spacing w:val="0"/>
        </w:rPr>
        <w:t>»</w:t>
      </w:r>
      <w:r w:rsidR="0073290C" w:rsidRPr="00F8221B">
        <w:rPr>
          <w:spacing w:val="0"/>
        </w:rPr>
        <w:t>.</w:t>
      </w:r>
    </w:p>
    <w:p w:rsidR="00C314DA" w:rsidRPr="00F8221B" w:rsidRDefault="00C314DA" w:rsidP="00F8221B">
      <w:pPr>
        <w:ind w:firstLine="709"/>
        <w:jc w:val="both"/>
        <w:rPr>
          <w:bCs/>
          <w:spacing w:val="0"/>
        </w:rPr>
      </w:pPr>
    </w:p>
    <w:p w:rsidR="000C35D1" w:rsidRDefault="00DA3CF4" w:rsidP="00F8221B">
      <w:pPr>
        <w:ind w:firstLine="709"/>
        <w:jc w:val="both"/>
        <w:rPr>
          <w:spacing w:val="0"/>
        </w:rPr>
      </w:pPr>
      <w:r w:rsidRPr="00F8221B">
        <w:rPr>
          <w:spacing w:val="0"/>
        </w:rPr>
        <w:t>2</w:t>
      </w:r>
      <w:r w:rsidR="0073290C" w:rsidRPr="00F8221B">
        <w:rPr>
          <w:spacing w:val="0"/>
        </w:rPr>
        <w:t>5</w:t>
      </w:r>
      <w:r w:rsidRPr="00F8221B">
        <w:rPr>
          <w:spacing w:val="0"/>
        </w:rPr>
        <w:t>. В пункте 2 статьи 172-3</w:t>
      </w:r>
      <w:r w:rsidR="000C35D1">
        <w:rPr>
          <w:spacing w:val="0"/>
        </w:rPr>
        <w:t>:</w:t>
      </w:r>
    </w:p>
    <w:p w:rsidR="00DA3CF4" w:rsidRPr="00F8221B" w:rsidRDefault="000C35D1" w:rsidP="00F8221B">
      <w:pPr>
        <w:ind w:firstLine="709"/>
        <w:jc w:val="both"/>
        <w:rPr>
          <w:spacing w:val="0"/>
        </w:rPr>
      </w:pPr>
      <w:r>
        <w:rPr>
          <w:spacing w:val="0"/>
        </w:rPr>
        <w:t>а)</w:t>
      </w:r>
      <w:r w:rsidR="00DA3CF4" w:rsidRPr="00F8221B">
        <w:rPr>
          <w:spacing w:val="0"/>
        </w:rPr>
        <w:t xml:space="preserve"> слово «</w:t>
      </w:r>
      <w:r w:rsidR="00BF44D1" w:rsidRPr="00F8221B">
        <w:rPr>
          <w:spacing w:val="0"/>
        </w:rPr>
        <w:t>З</w:t>
      </w:r>
      <w:r w:rsidR="00DA3CF4" w:rsidRPr="00F8221B">
        <w:rPr>
          <w:spacing w:val="0"/>
        </w:rPr>
        <w:t>аявитель» заменить словами «</w:t>
      </w:r>
      <w:r w:rsidR="00BF44D1" w:rsidRPr="00F8221B">
        <w:rPr>
          <w:spacing w:val="0"/>
        </w:rPr>
        <w:t>С</w:t>
      </w:r>
      <w:r w:rsidR="00DA3CF4" w:rsidRPr="00F8221B">
        <w:rPr>
          <w:spacing w:val="0"/>
        </w:rPr>
        <w:t>тороны, прокурор»</w:t>
      </w:r>
      <w:r w:rsidR="00C314DA">
        <w:rPr>
          <w:spacing w:val="0"/>
        </w:rPr>
        <w:t>;</w:t>
      </w:r>
    </w:p>
    <w:p w:rsidR="00DA3CF4" w:rsidRPr="00F8221B" w:rsidRDefault="000C35D1" w:rsidP="00F8221B">
      <w:pPr>
        <w:ind w:firstLine="709"/>
        <w:jc w:val="both"/>
        <w:rPr>
          <w:spacing w:val="0"/>
        </w:rPr>
      </w:pPr>
      <w:r>
        <w:rPr>
          <w:spacing w:val="0"/>
        </w:rPr>
        <w:t>б)</w:t>
      </w:r>
      <w:r w:rsidR="00DA3CF4" w:rsidRPr="00F8221B">
        <w:rPr>
          <w:spacing w:val="0"/>
        </w:rPr>
        <w:t xml:space="preserve"> после слова «заявления» дополнить через запятую словом «представления»</w:t>
      </w:r>
      <w:r w:rsidR="0073290C" w:rsidRPr="00F8221B">
        <w:rPr>
          <w:spacing w:val="0"/>
        </w:rPr>
        <w:t>.</w:t>
      </w:r>
    </w:p>
    <w:p w:rsidR="00BF44D1" w:rsidRPr="00F8221B" w:rsidRDefault="00BF44D1" w:rsidP="00F8221B">
      <w:pPr>
        <w:ind w:firstLine="709"/>
        <w:jc w:val="both"/>
        <w:rPr>
          <w:spacing w:val="0"/>
        </w:rPr>
      </w:pPr>
    </w:p>
    <w:p w:rsidR="00DA3CF4" w:rsidRPr="00F8221B" w:rsidRDefault="00DA3CF4" w:rsidP="00F8221B">
      <w:pPr>
        <w:ind w:firstLine="709"/>
        <w:jc w:val="both"/>
        <w:rPr>
          <w:spacing w:val="0"/>
        </w:rPr>
      </w:pPr>
      <w:r w:rsidRPr="00F8221B">
        <w:rPr>
          <w:spacing w:val="0"/>
        </w:rPr>
        <w:t>2</w:t>
      </w:r>
      <w:r w:rsidR="000C35D1">
        <w:rPr>
          <w:spacing w:val="0"/>
        </w:rPr>
        <w:t>6</w:t>
      </w:r>
      <w:r w:rsidRPr="00F8221B">
        <w:rPr>
          <w:spacing w:val="0"/>
        </w:rPr>
        <w:t>. Наименование статьи 172-4 изложить в следующей редакции:</w:t>
      </w:r>
    </w:p>
    <w:p w:rsidR="00DA3CF4" w:rsidRPr="00F8221B" w:rsidRDefault="00DA3CF4" w:rsidP="00F8221B">
      <w:pPr>
        <w:ind w:firstLine="709"/>
        <w:jc w:val="both"/>
        <w:rPr>
          <w:spacing w:val="0"/>
        </w:rPr>
      </w:pPr>
      <w:r w:rsidRPr="00F8221B">
        <w:rPr>
          <w:spacing w:val="0"/>
        </w:rPr>
        <w:t>«Статья 172-4. Судебные акты, принимаемые арбитражным судом по результатам рассмотрения заявления, представления о пересмотре судебного акта по новым или вновь открывшимся обстоятельствам»</w:t>
      </w:r>
      <w:r w:rsidR="0073290C" w:rsidRPr="00F8221B">
        <w:rPr>
          <w:spacing w:val="0"/>
        </w:rPr>
        <w:t>.</w:t>
      </w:r>
    </w:p>
    <w:p w:rsidR="00DA3CF4" w:rsidRPr="00F8221B" w:rsidRDefault="00DA3CF4" w:rsidP="00F8221B">
      <w:pPr>
        <w:ind w:firstLine="709"/>
        <w:jc w:val="both"/>
        <w:rPr>
          <w:spacing w:val="0"/>
        </w:rPr>
      </w:pPr>
    </w:p>
    <w:p w:rsidR="00DA3CF4" w:rsidRPr="00F8221B" w:rsidRDefault="00DA3CF4" w:rsidP="00F8221B">
      <w:pPr>
        <w:ind w:firstLine="709"/>
        <w:jc w:val="both"/>
        <w:rPr>
          <w:spacing w:val="0"/>
        </w:rPr>
      </w:pPr>
      <w:r w:rsidRPr="00F8221B">
        <w:rPr>
          <w:spacing w:val="0"/>
        </w:rPr>
        <w:t>2</w:t>
      </w:r>
      <w:r w:rsidR="000C35D1">
        <w:rPr>
          <w:spacing w:val="0"/>
        </w:rPr>
        <w:t>7</w:t>
      </w:r>
      <w:r w:rsidRPr="00F8221B">
        <w:rPr>
          <w:spacing w:val="0"/>
        </w:rPr>
        <w:t xml:space="preserve">. </w:t>
      </w:r>
      <w:r w:rsidR="000C35D1">
        <w:rPr>
          <w:spacing w:val="0"/>
        </w:rPr>
        <w:t>П</w:t>
      </w:r>
      <w:r w:rsidRPr="00F8221B">
        <w:rPr>
          <w:spacing w:val="0"/>
        </w:rPr>
        <w:t>ункт 1 статьи 172-4 после слова «заявления» дополнить через запятую словом «представления»</w:t>
      </w:r>
      <w:r w:rsidR="0073290C" w:rsidRPr="00F8221B">
        <w:rPr>
          <w:spacing w:val="0"/>
        </w:rPr>
        <w:t>.</w:t>
      </w:r>
    </w:p>
    <w:p w:rsidR="00DA3CF4" w:rsidRPr="00F8221B" w:rsidRDefault="00DA3CF4" w:rsidP="00F8221B">
      <w:pPr>
        <w:ind w:firstLine="709"/>
        <w:jc w:val="both"/>
        <w:rPr>
          <w:spacing w:val="0"/>
        </w:rPr>
      </w:pPr>
    </w:p>
    <w:p w:rsidR="00DA3CF4" w:rsidRPr="00F8221B" w:rsidRDefault="00DA3CF4" w:rsidP="00F8221B">
      <w:pPr>
        <w:ind w:firstLine="709"/>
        <w:jc w:val="both"/>
        <w:rPr>
          <w:spacing w:val="0"/>
        </w:rPr>
      </w:pPr>
      <w:r w:rsidRPr="00F8221B">
        <w:rPr>
          <w:spacing w:val="0"/>
        </w:rPr>
        <w:t>2</w:t>
      </w:r>
      <w:r w:rsidR="000C35D1">
        <w:rPr>
          <w:spacing w:val="0"/>
        </w:rPr>
        <w:t>8</w:t>
      </w:r>
      <w:r w:rsidR="00F8221B" w:rsidRPr="00F8221B">
        <w:rPr>
          <w:spacing w:val="0"/>
        </w:rPr>
        <w:t>.</w:t>
      </w:r>
      <w:r w:rsidRPr="00F8221B">
        <w:rPr>
          <w:spacing w:val="0"/>
        </w:rPr>
        <w:t xml:space="preserve"> Пункт 4 статьи 172-4 после слова «заявления» дополнить через запятую словом «представления»</w:t>
      </w:r>
      <w:r w:rsidR="0073290C" w:rsidRPr="00F8221B">
        <w:rPr>
          <w:spacing w:val="0"/>
        </w:rPr>
        <w:t>.</w:t>
      </w:r>
    </w:p>
    <w:p w:rsidR="00DA3CF4" w:rsidRPr="00F8221B" w:rsidRDefault="00DA3CF4" w:rsidP="00F8221B">
      <w:pPr>
        <w:ind w:firstLine="709"/>
        <w:jc w:val="both"/>
        <w:rPr>
          <w:spacing w:val="0"/>
        </w:rPr>
      </w:pPr>
    </w:p>
    <w:p w:rsidR="00F8221B" w:rsidRPr="00F8221B" w:rsidRDefault="000C35D1" w:rsidP="00F8221B">
      <w:pPr>
        <w:ind w:firstLine="709"/>
        <w:jc w:val="both"/>
        <w:rPr>
          <w:spacing w:val="0"/>
        </w:rPr>
      </w:pPr>
      <w:r>
        <w:rPr>
          <w:spacing w:val="0"/>
        </w:rPr>
        <w:t>29</w:t>
      </w:r>
      <w:r w:rsidR="00DA3CF4" w:rsidRPr="00F8221B">
        <w:rPr>
          <w:spacing w:val="0"/>
        </w:rPr>
        <w:t xml:space="preserve">. </w:t>
      </w:r>
      <w:r>
        <w:rPr>
          <w:spacing w:val="0"/>
        </w:rPr>
        <w:t>П</w:t>
      </w:r>
      <w:r w:rsidR="00DA3CF4" w:rsidRPr="00F8221B">
        <w:rPr>
          <w:spacing w:val="0"/>
        </w:rPr>
        <w:t>ункт 5 статьи 172-4</w:t>
      </w:r>
      <w:r w:rsidR="00F8221B" w:rsidRPr="00F8221B">
        <w:rPr>
          <w:spacing w:val="0"/>
        </w:rPr>
        <w:t xml:space="preserve"> </w:t>
      </w:r>
      <w:r w:rsidR="00DA3CF4" w:rsidRPr="00F8221B">
        <w:rPr>
          <w:spacing w:val="0"/>
        </w:rPr>
        <w:t>после слова «заявления» дополнить через</w:t>
      </w:r>
      <w:r w:rsidR="00F8221B" w:rsidRPr="00F8221B">
        <w:rPr>
          <w:spacing w:val="0"/>
        </w:rPr>
        <w:t xml:space="preserve"> запятую словом «представления»</w:t>
      </w:r>
      <w:r w:rsidR="00F8221B">
        <w:rPr>
          <w:spacing w:val="0"/>
        </w:rPr>
        <w:t>.</w:t>
      </w:r>
    </w:p>
    <w:p w:rsidR="00DA3CF4" w:rsidRPr="00F8221B" w:rsidRDefault="00DA3CF4" w:rsidP="00F8221B">
      <w:pPr>
        <w:ind w:firstLine="709"/>
        <w:jc w:val="both"/>
        <w:rPr>
          <w:b/>
          <w:spacing w:val="0"/>
        </w:rPr>
      </w:pPr>
    </w:p>
    <w:p w:rsidR="00DA3CF4" w:rsidRPr="00F8221B" w:rsidRDefault="00DA3CF4" w:rsidP="00F8221B">
      <w:pPr>
        <w:ind w:firstLine="709"/>
        <w:jc w:val="both"/>
        <w:rPr>
          <w:spacing w:val="0"/>
        </w:rPr>
      </w:pPr>
      <w:r w:rsidRPr="00F8221B">
        <w:rPr>
          <w:b/>
          <w:spacing w:val="0"/>
        </w:rPr>
        <w:t xml:space="preserve">Статья 2. </w:t>
      </w:r>
      <w:r w:rsidRPr="00F8221B">
        <w:rPr>
          <w:spacing w:val="0"/>
        </w:rPr>
        <w:t>Настоящий Закон вступает в силу со дня, следующего за днем официального опубликования.</w:t>
      </w:r>
    </w:p>
    <w:p w:rsidR="004F2D0C" w:rsidRPr="00F8221B" w:rsidRDefault="004F2D0C" w:rsidP="00F8221B">
      <w:pPr>
        <w:ind w:firstLine="709"/>
        <w:jc w:val="both"/>
        <w:rPr>
          <w:spacing w:val="0"/>
        </w:rPr>
      </w:pPr>
    </w:p>
    <w:p w:rsidR="00C1630A" w:rsidRPr="00F8221B" w:rsidRDefault="00C1630A" w:rsidP="00F8221B">
      <w:pPr>
        <w:ind w:firstLine="709"/>
        <w:jc w:val="both"/>
        <w:rPr>
          <w:spacing w:val="0"/>
        </w:rPr>
      </w:pPr>
    </w:p>
    <w:p w:rsidR="003C6611" w:rsidRPr="00F8221B" w:rsidRDefault="00490ACC" w:rsidP="00F8221B">
      <w:pPr>
        <w:jc w:val="both"/>
        <w:outlineLvl w:val="0"/>
        <w:rPr>
          <w:spacing w:val="0"/>
        </w:rPr>
      </w:pPr>
      <w:r w:rsidRPr="00F8221B">
        <w:rPr>
          <w:spacing w:val="0"/>
        </w:rPr>
        <w:t xml:space="preserve">Президент </w:t>
      </w:r>
    </w:p>
    <w:p w:rsidR="00490ACC" w:rsidRPr="00F8221B" w:rsidRDefault="00490ACC" w:rsidP="00F8221B">
      <w:pPr>
        <w:jc w:val="both"/>
        <w:outlineLvl w:val="0"/>
        <w:rPr>
          <w:spacing w:val="0"/>
        </w:rPr>
      </w:pPr>
      <w:r w:rsidRPr="00F8221B">
        <w:rPr>
          <w:spacing w:val="0"/>
        </w:rPr>
        <w:t xml:space="preserve">Приднестровской </w:t>
      </w:r>
    </w:p>
    <w:p w:rsidR="00F44C76" w:rsidRDefault="00490ACC" w:rsidP="00F8221B">
      <w:pPr>
        <w:jc w:val="both"/>
        <w:rPr>
          <w:spacing w:val="0"/>
        </w:rPr>
      </w:pPr>
      <w:r w:rsidRPr="00F8221B">
        <w:rPr>
          <w:spacing w:val="0"/>
        </w:rPr>
        <w:t xml:space="preserve">Молдавской Республики </w:t>
      </w:r>
      <w:r w:rsidRPr="00F8221B">
        <w:rPr>
          <w:spacing w:val="0"/>
        </w:rPr>
        <w:tab/>
      </w:r>
      <w:r w:rsidRPr="00F8221B">
        <w:rPr>
          <w:spacing w:val="0"/>
        </w:rPr>
        <w:tab/>
      </w:r>
      <w:r w:rsidRPr="00F8221B">
        <w:rPr>
          <w:spacing w:val="0"/>
        </w:rPr>
        <w:tab/>
      </w:r>
      <w:r w:rsidRPr="00F8221B">
        <w:rPr>
          <w:spacing w:val="0"/>
        </w:rPr>
        <w:tab/>
        <w:t xml:space="preserve"> </w:t>
      </w:r>
      <w:r w:rsidR="001713CD" w:rsidRPr="00F8221B">
        <w:rPr>
          <w:spacing w:val="0"/>
        </w:rPr>
        <w:t xml:space="preserve">  </w:t>
      </w:r>
      <w:r w:rsidRPr="00F8221B">
        <w:rPr>
          <w:spacing w:val="0"/>
        </w:rPr>
        <w:t xml:space="preserve">  В. Н. КРАСНОСЕЛЬСКИЙ</w:t>
      </w:r>
    </w:p>
    <w:p w:rsidR="00D51637" w:rsidRDefault="00D51637" w:rsidP="00F8221B">
      <w:pPr>
        <w:jc w:val="both"/>
        <w:rPr>
          <w:spacing w:val="0"/>
        </w:rPr>
      </w:pPr>
    </w:p>
    <w:p w:rsidR="00D51637" w:rsidRDefault="00D51637" w:rsidP="00F8221B">
      <w:pPr>
        <w:jc w:val="both"/>
        <w:rPr>
          <w:spacing w:val="0"/>
        </w:rPr>
      </w:pPr>
    </w:p>
    <w:p w:rsidR="00D51637" w:rsidRDefault="00D51637" w:rsidP="00F8221B">
      <w:pPr>
        <w:jc w:val="both"/>
        <w:rPr>
          <w:spacing w:val="0"/>
        </w:rPr>
      </w:pPr>
    </w:p>
    <w:p w:rsidR="00D51637" w:rsidRDefault="00D51637" w:rsidP="00F8221B">
      <w:pPr>
        <w:jc w:val="both"/>
        <w:rPr>
          <w:spacing w:val="0"/>
        </w:rPr>
      </w:pPr>
    </w:p>
    <w:p w:rsidR="00D51637" w:rsidRPr="00D954B2" w:rsidRDefault="00D51637" w:rsidP="00D51637">
      <w:r w:rsidRPr="00D954B2">
        <w:t>г. Тирасполь</w:t>
      </w:r>
    </w:p>
    <w:p w:rsidR="00D51637" w:rsidRPr="00D954B2" w:rsidRDefault="00D51637" w:rsidP="00D51637">
      <w:r w:rsidRPr="00D51637">
        <w:t>9</w:t>
      </w:r>
      <w:r w:rsidRPr="00D954B2">
        <w:t xml:space="preserve"> </w:t>
      </w:r>
      <w:r>
        <w:t>октября 2025</w:t>
      </w:r>
      <w:r w:rsidRPr="00D954B2">
        <w:t xml:space="preserve"> г.</w:t>
      </w:r>
    </w:p>
    <w:p w:rsidR="00D51637" w:rsidRPr="00D954B2" w:rsidRDefault="00D51637" w:rsidP="00D51637">
      <w:pPr>
        <w:ind w:left="28" w:hanging="28"/>
      </w:pPr>
      <w:r w:rsidRPr="00D954B2">
        <w:t xml:space="preserve">№ </w:t>
      </w:r>
      <w:r>
        <w:t>19</w:t>
      </w:r>
      <w:r w:rsidRPr="00D51637">
        <w:t>7</w:t>
      </w:r>
      <w:r w:rsidRPr="00D954B2">
        <w:t>-</w:t>
      </w:r>
      <w:r>
        <w:t>ЗИД</w:t>
      </w:r>
      <w:r w:rsidRPr="00D954B2">
        <w:t>-VI</w:t>
      </w:r>
      <w:r w:rsidRPr="00D954B2">
        <w:rPr>
          <w:lang w:val="en-US"/>
        </w:rPr>
        <w:t>I</w:t>
      </w:r>
      <w:bookmarkStart w:id="1" w:name="_GoBack"/>
      <w:bookmarkEnd w:id="1"/>
    </w:p>
    <w:sectPr w:rsidR="00D51637"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63" w:rsidRDefault="00C43E63">
      <w:r>
        <w:separator/>
      </w:r>
    </w:p>
  </w:endnote>
  <w:endnote w:type="continuationSeparator" w:id="0">
    <w:p w:rsidR="00C43E63" w:rsidRDefault="00C4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63" w:rsidRDefault="00C43E63">
      <w:r>
        <w:separator/>
      </w:r>
    </w:p>
  </w:footnote>
  <w:footnote w:type="continuationSeparator" w:id="0">
    <w:p w:rsidR="00C43E63" w:rsidRDefault="00C4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51637">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53A21"/>
    <w:multiLevelType w:val="hybridMultilevel"/>
    <w:tmpl w:val="8B7C9EBE"/>
    <w:lvl w:ilvl="0" w:tplc="BB740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2BD66D6"/>
    <w:multiLevelType w:val="hybridMultilevel"/>
    <w:tmpl w:val="FFC0EC92"/>
    <w:lvl w:ilvl="0" w:tplc="AC2CBE52">
      <w:start w:val="1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6">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8">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852884"/>
    <w:multiLevelType w:val="hybridMultilevel"/>
    <w:tmpl w:val="D39CBF62"/>
    <w:lvl w:ilvl="0" w:tplc="53A43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6"/>
  </w:num>
  <w:num w:numId="2">
    <w:abstractNumId w:val="24"/>
  </w:num>
  <w:num w:numId="3">
    <w:abstractNumId w:val="6"/>
  </w:num>
  <w:num w:numId="4">
    <w:abstractNumId w:val="5"/>
  </w:num>
  <w:num w:numId="5">
    <w:abstractNumId w:val="19"/>
  </w:num>
  <w:num w:numId="6">
    <w:abstractNumId w:val="22"/>
  </w:num>
  <w:num w:numId="7">
    <w:abstractNumId w:val="21"/>
  </w:num>
  <w:num w:numId="8">
    <w:abstractNumId w:val="18"/>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15BC"/>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35D1"/>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6F6"/>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05A8"/>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1EE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813"/>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0ED2"/>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299"/>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D08"/>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16AC"/>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2FA"/>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73C"/>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290C"/>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4FD9"/>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5509"/>
    <w:rsid w:val="009F691A"/>
    <w:rsid w:val="009F71DC"/>
    <w:rsid w:val="009F7F2E"/>
    <w:rsid w:val="00A00AB9"/>
    <w:rsid w:val="00A00FD5"/>
    <w:rsid w:val="00A012E6"/>
    <w:rsid w:val="00A02370"/>
    <w:rsid w:val="00A035CE"/>
    <w:rsid w:val="00A03BBB"/>
    <w:rsid w:val="00A04FB1"/>
    <w:rsid w:val="00A05DE5"/>
    <w:rsid w:val="00A05E3E"/>
    <w:rsid w:val="00A0693E"/>
    <w:rsid w:val="00A07202"/>
    <w:rsid w:val="00A07590"/>
    <w:rsid w:val="00A11417"/>
    <w:rsid w:val="00A12226"/>
    <w:rsid w:val="00A13696"/>
    <w:rsid w:val="00A13E5A"/>
    <w:rsid w:val="00A14224"/>
    <w:rsid w:val="00A147DD"/>
    <w:rsid w:val="00A14802"/>
    <w:rsid w:val="00A14CA0"/>
    <w:rsid w:val="00A153A4"/>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25F"/>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5F1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4D1"/>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07FB3"/>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4DA"/>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3E63"/>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5A6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637"/>
    <w:rsid w:val="00D53399"/>
    <w:rsid w:val="00D533FF"/>
    <w:rsid w:val="00D5353D"/>
    <w:rsid w:val="00D5521B"/>
    <w:rsid w:val="00D55267"/>
    <w:rsid w:val="00D55DD5"/>
    <w:rsid w:val="00D56989"/>
    <w:rsid w:val="00D56B72"/>
    <w:rsid w:val="00D56B76"/>
    <w:rsid w:val="00D57174"/>
    <w:rsid w:val="00D60655"/>
    <w:rsid w:val="00D606CD"/>
    <w:rsid w:val="00D60A06"/>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3CF4"/>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299"/>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BB4"/>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2CC0"/>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221B"/>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2A4D"/>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9816-801F-472C-8FFC-77DAF3BF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23</cp:revision>
  <cp:lastPrinted>2025-09-25T12:56:00Z</cp:lastPrinted>
  <dcterms:created xsi:type="dcterms:W3CDTF">2025-07-14T07:12:00Z</dcterms:created>
  <dcterms:modified xsi:type="dcterms:W3CDTF">2025-10-09T07:46:00Z</dcterms:modified>
</cp:coreProperties>
</file>