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1950B7" w14:textId="77777777" w:rsidR="00BA55EC" w:rsidRDefault="00BA55EC" w:rsidP="006D11E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74B16542" w14:textId="77777777" w:rsidR="006D11E6" w:rsidRDefault="006D11E6" w:rsidP="006D11E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54869BC6" w14:textId="77777777" w:rsidR="006D11E6" w:rsidRDefault="006D11E6" w:rsidP="006D11E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4B12CC14" w14:textId="77777777" w:rsidR="006D11E6" w:rsidRDefault="006D11E6" w:rsidP="006D11E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2B2BEA3E" w14:textId="77777777" w:rsidR="006D11E6" w:rsidRDefault="006D11E6" w:rsidP="006D11E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4EC6113B" w14:textId="77777777" w:rsidR="006D11E6" w:rsidRDefault="006D11E6" w:rsidP="006D11E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1F8FF3EE" w14:textId="77777777" w:rsidR="006D11E6" w:rsidRDefault="006D11E6" w:rsidP="006D11E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708DAFB9" w14:textId="77777777" w:rsidR="006D11E6" w:rsidRDefault="006D11E6" w:rsidP="006D11E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069B4A3E" w14:textId="77777777" w:rsidR="006D11E6" w:rsidRDefault="006D11E6" w:rsidP="006D11E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0E7BCDB8" w14:textId="77777777" w:rsidR="006D11E6" w:rsidRDefault="006D11E6" w:rsidP="006D11E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3E8FD13A" w14:textId="77777777" w:rsidR="006D11E6" w:rsidRPr="006D11E6" w:rsidRDefault="006D11E6" w:rsidP="006D11E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0C3A58DF" w14:textId="7332C76C" w:rsidR="00BA55EC" w:rsidRPr="006D11E6" w:rsidRDefault="00BA55EC" w:rsidP="006D11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D11E6">
        <w:rPr>
          <w:rFonts w:ascii="Times New Roman" w:hAnsi="Times New Roman" w:cs="Times New Roman"/>
          <w:sz w:val="28"/>
          <w:szCs w:val="28"/>
        </w:rPr>
        <w:t>О внесении изменени</w:t>
      </w:r>
      <w:r w:rsidR="00DC068B" w:rsidRPr="006D11E6">
        <w:rPr>
          <w:rFonts w:ascii="Times New Roman" w:hAnsi="Times New Roman" w:cs="Times New Roman"/>
          <w:sz w:val="28"/>
          <w:szCs w:val="28"/>
        </w:rPr>
        <w:t>я</w:t>
      </w:r>
      <w:r w:rsidRPr="006D11E6">
        <w:rPr>
          <w:rFonts w:ascii="Times New Roman" w:hAnsi="Times New Roman" w:cs="Times New Roman"/>
          <w:sz w:val="28"/>
          <w:szCs w:val="28"/>
        </w:rPr>
        <w:t xml:space="preserve"> в Указ Президента </w:t>
      </w:r>
    </w:p>
    <w:p w14:paraId="35701511" w14:textId="77777777" w:rsidR="00BA55EC" w:rsidRPr="006D11E6" w:rsidRDefault="00BA55EC" w:rsidP="006D11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D11E6">
        <w:rPr>
          <w:rFonts w:ascii="Times New Roman" w:hAnsi="Times New Roman" w:cs="Times New Roman"/>
          <w:sz w:val="28"/>
          <w:szCs w:val="28"/>
        </w:rPr>
        <w:t>Приднестровской Молдавской Республики</w:t>
      </w:r>
    </w:p>
    <w:p w14:paraId="27E4ED8A" w14:textId="77777777" w:rsidR="00BA55EC" w:rsidRPr="006D11E6" w:rsidRDefault="00BA55EC" w:rsidP="006D11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D11E6">
        <w:rPr>
          <w:rFonts w:ascii="Times New Roman" w:hAnsi="Times New Roman" w:cs="Times New Roman"/>
          <w:sz w:val="28"/>
          <w:szCs w:val="28"/>
        </w:rPr>
        <w:t>от 4 апреля 2007 года № 266</w:t>
      </w:r>
    </w:p>
    <w:p w14:paraId="1479A219" w14:textId="77777777" w:rsidR="00BA55EC" w:rsidRPr="006D11E6" w:rsidRDefault="00BA55EC" w:rsidP="006D11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D11E6">
        <w:rPr>
          <w:rFonts w:ascii="Times New Roman" w:hAnsi="Times New Roman" w:cs="Times New Roman"/>
          <w:sz w:val="28"/>
          <w:szCs w:val="28"/>
        </w:rPr>
        <w:t>«Об утверждении Положения о классных чинах работников Прокуратуры</w:t>
      </w:r>
    </w:p>
    <w:p w14:paraId="194C6031" w14:textId="77777777" w:rsidR="00BA55EC" w:rsidRPr="006D11E6" w:rsidRDefault="00BA55EC" w:rsidP="006D11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D11E6">
        <w:rPr>
          <w:rFonts w:ascii="Times New Roman" w:hAnsi="Times New Roman" w:cs="Times New Roman"/>
          <w:sz w:val="28"/>
          <w:szCs w:val="28"/>
        </w:rPr>
        <w:t>Приднестровской Молдавской Республики»</w:t>
      </w:r>
    </w:p>
    <w:p w14:paraId="2212F9BD" w14:textId="77777777" w:rsidR="00BA55EC" w:rsidRPr="006D11E6" w:rsidRDefault="00BA55EC" w:rsidP="006D11E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4D039B81" w14:textId="77777777" w:rsidR="00BA55EC" w:rsidRPr="006D11E6" w:rsidRDefault="00BA55EC" w:rsidP="006D11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2AF265B" w14:textId="77777777" w:rsidR="006D11E6" w:rsidRDefault="00495009" w:rsidP="006D11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11E6">
        <w:rPr>
          <w:rFonts w:ascii="Times New Roman" w:hAnsi="Times New Roman" w:cs="Times New Roman"/>
          <w:sz w:val="28"/>
          <w:szCs w:val="28"/>
        </w:rPr>
        <w:t xml:space="preserve">В соответствии со статьей 65 Конституции Приднестровской Молдавской Республики, </w:t>
      </w:r>
      <w:r w:rsidR="00BA55EC" w:rsidRPr="006D11E6">
        <w:rPr>
          <w:rFonts w:ascii="Times New Roman" w:hAnsi="Times New Roman" w:cs="Times New Roman"/>
          <w:sz w:val="28"/>
          <w:szCs w:val="28"/>
        </w:rPr>
        <w:t>пунктом 6 статьи 50 Конституционного закона Приднестровской Молдавской Республики от 31 июля 2006 года № 66-КЗ-</w:t>
      </w:r>
      <w:r w:rsidR="00BA55EC" w:rsidRPr="006D11E6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="00BA55EC" w:rsidRPr="006D11E6">
        <w:rPr>
          <w:rFonts w:ascii="Times New Roman" w:hAnsi="Times New Roman" w:cs="Times New Roman"/>
          <w:sz w:val="28"/>
          <w:szCs w:val="28"/>
        </w:rPr>
        <w:t xml:space="preserve"> «О Прокуратуре Приднестровской Молдавской Республики» (САЗ 06-32),</w:t>
      </w:r>
      <w:r w:rsidR="00DB58B6" w:rsidRPr="006D11E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E718785" w14:textId="345F346C" w:rsidR="00BA55EC" w:rsidRPr="006D11E6" w:rsidRDefault="00BA55EC" w:rsidP="006D11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11E6">
        <w:rPr>
          <w:rFonts w:ascii="Times New Roman" w:hAnsi="Times New Roman" w:cs="Times New Roman"/>
          <w:sz w:val="28"/>
          <w:szCs w:val="28"/>
        </w:rPr>
        <w:t>п</w:t>
      </w:r>
      <w:r w:rsidR="006D11E6">
        <w:rPr>
          <w:rFonts w:ascii="Times New Roman" w:hAnsi="Times New Roman" w:cs="Times New Roman"/>
          <w:sz w:val="28"/>
          <w:szCs w:val="28"/>
        </w:rPr>
        <w:t xml:space="preserve"> </w:t>
      </w:r>
      <w:r w:rsidRPr="006D11E6">
        <w:rPr>
          <w:rFonts w:ascii="Times New Roman" w:hAnsi="Times New Roman" w:cs="Times New Roman"/>
          <w:sz w:val="28"/>
          <w:szCs w:val="28"/>
        </w:rPr>
        <w:t>о</w:t>
      </w:r>
      <w:r w:rsidR="006D11E6">
        <w:rPr>
          <w:rFonts w:ascii="Times New Roman" w:hAnsi="Times New Roman" w:cs="Times New Roman"/>
          <w:sz w:val="28"/>
          <w:szCs w:val="28"/>
        </w:rPr>
        <w:t xml:space="preserve"> </w:t>
      </w:r>
      <w:r w:rsidRPr="006D11E6">
        <w:rPr>
          <w:rFonts w:ascii="Times New Roman" w:hAnsi="Times New Roman" w:cs="Times New Roman"/>
          <w:sz w:val="28"/>
          <w:szCs w:val="28"/>
        </w:rPr>
        <w:t>с</w:t>
      </w:r>
      <w:r w:rsidR="006D11E6">
        <w:rPr>
          <w:rFonts w:ascii="Times New Roman" w:hAnsi="Times New Roman" w:cs="Times New Roman"/>
          <w:sz w:val="28"/>
          <w:szCs w:val="28"/>
        </w:rPr>
        <w:t xml:space="preserve"> </w:t>
      </w:r>
      <w:r w:rsidRPr="006D11E6">
        <w:rPr>
          <w:rFonts w:ascii="Times New Roman" w:hAnsi="Times New Roman" w:cs="Times New Roman"/>
          <w:sz w:val="28"/>
          <w:szCs w:val="28"/>
        </w:rPr>
        <w:t>т</w:t>
      </w:r>
      <w:r w:rsidR="006D11E6">
        <w:rPr>
          <w:rFonts w:ascii="Times New Roman" w:hAnsi="Times New Roman" w:cs="Times New Roman"/>
          <w:sz w:val="28"/>
          <w:szCs w:val="28"/>
        </w:rPr>
        <w:t xml:space="preserve"> </w:t>
      </w:r>
      <w:r w:rsidRPr="006D11E6">
        <w:rPr>
          <w:rFonts w:ascii="Times New Roman" w:hAnsi="Times New Roman" w:cs="Times New Roman"/>
          <w:sz w:val="28"/>
          <w:szCs w:val="28"/>
        </w:rPr>
        <w:t>а</w:t>
      </w:r>
      <w:r w:rsidR="006D11E6">
        <w:rPr>
          <w:rFonts w:ascii="Times New Roman" w:hAnsi="Times New Roman" w:cs="Times New Roman"/>
          <w:sz w:val="28"/>
          <w:szCs w:val="28"/>
        </w:rPr>
        <w:t xml:space="preserve"> </w:t>
      </w:r>
      <w:r w:rsidRPr="006D11E6">
        <w:rPr>
          <w:rFonts w:ascii="Times New Roman" w:hAnsi="Times New Roman" w:cs="Times New Roman"/>
          <w:sz w:val="28"/>
          <w:szCs w:val="28"/>
        </w:rPr>
        <w:t>н</w:t>
      </w:r>
      <w:r w:rsidR="006D11E6">
        <w:rPr>
          <w:rFonts w:ascii="Times New Roman" w:hAnsi="Times New Roman" w:cs="Times New Roman"/>
          <w:sz w:val="28"/>
          <w:szCs w:val="28"/>
        </w:rPr>
        <w:t xml:space="preserve"> </w:t>
      </w:r>
      <w:r w:rsidRPr="006D11E6">
        <w:rPr>
          <w:rFonts w:ascii="Times New Roman" w:hAnsi="Times New Roman" w:cs="Times New Roman"/>
          <w:sz w:val="28"/>
          <w:szCs w:val="28"/>
        </w:rPr>
        <w:t>о</w:t>
      </w:r>
      <w:r w:rsidR="006D11E6">
        <w:rPr>
          <w:rFonts w:ascii="Times New Roman" w:hAnsi="Times New Roman" w:cs="Times New Roman"/>
          <w:sz w:val="28"/>
          <w:szCs w:val="28"/>
        </w:rPr>
        <w:t xml:space="preserve"> </w:t>
      </w:r>
      <w:r w:rsidRPr="006D11E6">
        <w:rPr>
          <w:rFonts w:ascii="Times New Roman" w:hAnsi="Times New Roman" w:cs="Times New Roman"/>
          <w:sz w:val="28"/>
          <w:szCs w:val="28"/>
        </w:rPr>
        <w:t>в</w:t>
      </w:r>
      <w:r w:rsidR="006D11E6">
        <w:rPr>
          <w:rFonts w:ascii="Times New Roman" w:hAnsi="Times New Roman" w:cs="Times New Roman"/>
          <w:sz w:val="28"/>
          <w:szCs w:val="28"/>
        </w:rPr>
        <w:t xml:space="preserve"> </w:t>
      </w:r>
      <w:r w:rsidRPr="006D11E6">
        <w:rPr>
          <w:rFonts w:ascii="Times New Roman" w:hAnsi="Times New Roman" w:cs="Times New Roman"/>
          <w:sz w:val="28"/>
          <w:szCs w:val="28"/>
        </w:rPr>
        <w:t>л</w:t>
      </w:r>
      <w:r w:rsidR="006D11E6">
        <w:rPr>
          <w:rFonts w:ascii="Times New Roman" w:hAnsi="Times New Roman" w:cs="Times New Roman"/>
          <w:sz w:val="28"/>
          <w:szCs w:val="28"/>
        </w:rPr>
        <w:t xml:space="preserve"> </w:t>
      </w:r>
      <w:r w:rsidRPr="006D11E6">
        <w:rPr>
          <w:rFonts w:ascii="Times New Roman" w:hAnsi="Times New Roman" w:cs="Times New Roman"/>
          <w:sz w:val="28"/>
          <w:szCs w:val="28"/>
        </w:rPr>
        <w:t>я</w:t>
      </w:r>
      <w:r w:rsidR="006D11E6">
        <w:rPr>
          <w:rFonts w:ascii="Times New Roman" w:hAnsi="Times New Roman" w:cs="Times New Roman"/>
          <w:sz w:val="28"/>
          <w:szCs w:val="28"/>
        </w:rPr>
        <w:t xml:space="preserve"> </w:t>
      </w:r>
      <w:r w:rsidRPr="006D11E6">
        <w:rPr>
          <w:rFonts w:ascii="Times New Roman" w:hAnsi="Times New Roman" w:cs="Times New Roman"/>
          <w:sz w:val="28"/>
          <w:szCs w:val="28"/>
        </w:rPr>
        <w:t>ю:</w:t>
      </w:r>
    </w:p>
    <w:p w14:paraId="0468C320" w14:textId="77777777" w:rsidR="00BA55EC" w:rsidRPr="006D11E6" w:rsidRDefault="00BA55EC" w:rsidP="006D11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21252E1" w14:textId="7866C79A" w:rsidR="00BA55EC" w:rsidRPr="006D11E6" w:rsidRDefault="00BA55EC" w:rsidP="006D11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11E6">
        <w:rPr>
          <w:rFonts w:ascii="Times New Roman" w:hAnsi="Times New Roman" w:cs="Times New Roman"/>
          <w:sz w:val="28"/>
          <w:szCs w:val="28"/>
        </w:rPr>
        <w:t xml:space="preserve">1. Внести в Указ Президента Приднестровской Молдавской Республики от 4 апреля 2007 года № 266 «Об утверждении Положения о классных чинах работников Прокуратуры Приднестровской Молдавской Республики» </w:t>
      </w:r>
      <w:r w:rsidR="006D11E6">
        <w:rPr>
          <w:rFonts w:ascii="Times New Roman" w:hAnsi="Times New Roman" w:cs="Times New Roman"/>
          <w:sz w:val="28"/>
          <w:szCs w:val="28"/>
        </w:rPr>
        <w:br/>
      </w:r>
      <w:r w:rsidRPr="006D11E6">
        <w:rPr>
          <w:rFonts w:ascii="Times New Roman" w:hAnsi="Times New Roman" w:cs="Times New Roman"/>
          <w:sz w:val="28"/>
          <w:szCs w:val="28"/>
        </w:rPr>
        <w:t xml:space="preserve">(САЗ 07-15) с изменениями, внесенными Указом Президента Приднестровской Молдавской Республики от 24 июля 2017 года № 433 </w:t>
      </w:r>
      <w:r w:rsidR="00C043B2" w:rsidRPr="006D11E6">
        <w:rPr>
          <w:rFonts w:ascii="Times New Roman" w:hAnsi="Times New Roman" w:cs="Times New Roman"/>
          <w:sz w:val="28"/>
          <w:szCs w:val="28"/>
        </w:rPr>
        <w:t xml:space="preserve">(САЗ 17-31), </w:t>
      </w:r>
      <w:r w:rsidRPr="006D11E6">
        <w:rPr>
          <w:rFonts w:ascii="Times New Roman" w:hAnsi="Times New Roman" w:cs="Times New Roman"/>
          <w:sz w:val="28"/>
          <w:szCs w:val="28"/>
        </w:rPr>
        <w:t>следующее изменени</w:t>
      </w:r>
      <w:r w:rsidR="00C043B2" w:rsidRPr="006D11E6">
        <w:rPr>
          <w:rFonts w:ascii="Times New Roman" w:hAnsi="Times New Roman" w:cs="Times New Roman"/>
          <w:sz w:val="28"/>
          <w:szCs w:val="28"/>
        </w:rPr>
        <w:t>е</w:t>
      </w:r>
      <w:r w:rsidRPr="006D11E6">
        <w:rPr>
          <w:rFonts w:ascii="Times New Roman" w:hAnsi="Times New Roman" w:cs="Times New Roman"/>
          <w:sz w:val="28"/>
          <w:szCs w:val="28"/>
        </w:rPr>
        <w:t>:</w:t>
      </w:r>
    </w:p>
    <w:p w14:paraId="54025AAD" w14:textId="77777777" w:rsidR="00A156D4" w:rsidRPr="006D11E6" w:rsidRDefault="00A156D4" w:rsidP="006D11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95D8FFC" w14:textId="07F6DA1E" w:rsidR="00BA55EC" w:rsidRPr="006D11E6" w:rsidRDefault="00F24C1B" w:rsidP="006D11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пункт 8 Приложения </w:t>
      </w:r>
      <w:r w:rsidR="00BA55EC" w:rsidRPr="006D11E6">
        <w:rPr>
          <w:rFonts w:ascii="Times New Roman" w:hAnsi="Times New Roman" w:cs="Times New Roman"/>
          <w:sz w:val="28"/>
          <w:szCs w:val="28"/>
        </w:rPr>
        <w:t xml:space="preserve">к Указу изложить в следующей редакции:  </w:t>
      </w:r>
    </w:p>
    <w:p w14:paraId="1569C164" w14:textId="5B5CEF85" w:rsidR="00BA55EC" w:rsidRPr="006D11E6" w:rsidRDefault="00BA55EC" w:rsidP="006D11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11E6">
        <w:rPr>
          <w:rFonts w:ascii="Times New Roman" w:hAnsi="Times New Roman" w:cs="Times New Roman"/>
          <w:sz w:val="28"/>
          <w:szCs w:val="28"/>
        </w:rPr>
        <w:t>«8. Досрочное присвоение очередного кла</w:t>
      </w:r>
      <w:r w:rsidR="00702F41" w:rsidRPr="006D11E6">
        <w:rPr>
          <w:rFonts w:ascii="Times New Roman" w:hAnsi="Times New Roman" w:cs="Times New Roman"/>
          <w:sz w:val="28"/>
          <w:szCs w:val="28"/>
        </w:rPr>
        <w:t xml:space="preserve">ссного чина (воинского звания) </w:t>
      </w:r>
      <w:r w:rsidRPr="006D11E6">
        <w:rPr>
          <w:rFonts w:ascii="Times New Roman" w:hAnsi="Times New Roman" w:cs="Times New Roman"/>
          <w:sz w:val="28"/>
          <w:szCs w:val="28"/>
        </w:rPr>
        <w:t xml:space="preserve">прокурорскому работнику </w:t>
      </w:r>
      <w:r w:rsidR="004D7B5B" w:rsidRPr="006D11E6">
        <w:rPr>
          <w:rFonts w:ascii="Times New Roman" w:hAnsi="Times New Roman" w:cs="Times New Roman"/>
          <w:sz w:val="28"/>
          <w:szCs w:val="28"/>
        </w:rPr>
        <w:t xml:space="preserve">возможно </w:t>
      </w:r>
      <w:r w:rsidRPr="006D11E6">
        <w:rPr>
          <w:rFonts w:ascii="Times New Roman" w:hAnsi="Times New Roman" w:cs="Times New Roman"/>
          <w:sz w:val="28"/>
          <w:szCs w:val="28"/>
        </w:rPr>
        <w:t>не более</w:t>
      </w:r>
      <w:r w:rsidR="00613F64">
        <w:rPr>
          <w:rFonts w:ascii="Times New Roman" w:hAnsi="Times New Roman" w:cs="Times New Roman"/>
          <w:sz w:val="28"/>
          <w:szCs w:val="28"/>
        </w:rPr>
        <w:t xml:space="preserve"> чем один раз в течение</w:t>
      </w:r>
      <w:r w:rsidRPr="006D11E6">
        <w:rPr>
          <w:rFonts w:ascii="Times New Roman" w:hAnsi="Times New Roman" w:cs="Times New Roman"/>
          <w:sz w:val="28"/>
          <w:szCs w:val="28"/>
        </w:rPr>
        <w:t xml:space="preserve"> срока прохождения службы в органах Прокуратуры Приднестровской Молдавской Республики:</w:t>
      </w:r>
    </w:p>
    <w:p w14:paraId="152CE323" w14:textId="73F7875D" w:rsidR="00BA55EC" w:rsidRPr="006D11E6" w:rsidRDefault="00BA55EC" w:rsidP="006D11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11E6">
        <w:rPr>
          <w:rFonts w:ascii="Times New Roman" w:hAnsi="Times New Roman" w:cs="Times New Roman"/>
          <w:sz w:val="28"/>
          <w:szCs w:val="28"/>
        </w:rPr>
        <w:t>а) при назначении прокурорского работника на вышестоящую должность;</w:t>
      </w:r>
    </w:p>
    <w:p w14:paraId="761265F7" w14:textId="7A10DD9D" w:rsidR="00BA55EC" w:rsidRPr="006D11E6" w:rsidRDefault="00BA55EC" w:rsidP="006D11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11E6">
        <w:rPr>
          <w:rFonts w:ascii="Times New Roman" w:hAnsi="Times New Roman" w:cs="Times New Roman"/>
          <w:sz w:val="28"/>
          <w:szCs w:val="28"/>
        </w:rPr>
        <w:t xml:space="preserve">б) за примерное исполнение служебного долга или особые отличия </w:t>
      </w:r>
      <w:r w:rsidR="006D11E6">
        <w:rPr>
          <w:rFonts w:ascii="Times New Roman" w:hAnsi="Times New Roman" w:cs="Times New Roman"/>
          <w:sz w:val="28"/>
          <w:szCs w:val="28"/>
        </w:rPr>
        <w:br/>
      </w:r>
      <w:r w:rsidRPr="006D11E6">
        <w:rPr>
          <w:rFonts w:ascii="Times New Roman" w:hAnsi="Times New Roman" w:cs="Times New Roman"/>
          <w:sz w:val="28"/>
          <w:szCs w:val="28"/>
        </w:rPr>
        <w:t>в службе;</w:t>
      </w:r>
    </w:p>
    <w:p w14:paraId="3ADEB409" w14:textId="67FE90B0" w:rsidR="00BA55EC" w:rsidRPr="006D11E6" w:rsidRDefault="00BA55EC" w:rsidP="006D11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11E6">
        <w:rPr>
          <w:rFonts w:ascii="Times New Roman" w:hAnsi="Times New Roman" w:cs="Times New Roman"/>
          <w:sz w:val="28"/>
          <w:szCs w:val="28"/>
        </w:rPr>
        <w:t>в) лицам, награжденным нагрудным знаком</w:t>
      </w:r>
      <w:r w:rsidR="007976C4">
        <w:rPr>
          <w:rFonts w:ascii="Times New Roman" w:hAnsi="Times New Roman" w:cs="Times New Roman"/>
          <w:sz w:val="28"/>
          <w:szCs w:val="28"/>
        </w:rPr>
        <w:t xml:space="preserve"> «Почетный работник Прокуратуры</w:t>
      </w:r>
      <w:r w:rsidRPr="006D11E6">
        <w:rPr>
          <w:rFonts w:ascii="Times New Roman" w:hAnsi="Times New Roman" w:cs="Times New Roman"/>
          <w:sz w:val="28"/>
          <w:szCs w:val="28"/>
        </w:rPr>
        <w:t xml:space="preserve"> Приднестр</w:t>
      </w:r>
      <w:r w:rsidR="006D11E6">
        <w:rPr>
          <w:rFonts w:ascii="Times New Roman" w:hAnsi="Times New Roman" w:cs="Times New Roman"/>
          <w:sz w:val="28"/>
          <w:szCs w:val="28"/>
        </w:rPr>
        <w:t>овской Молдавской Республики», –</w:t>
      </w:r>
      <w:r w:rsidRPr="006D11E6">
        <w:rPr>
          <w:rFonts w:ascii="Times New Roman" w:hAnsi="Times New Roman" w:cs="Times New Roman"/>
          <w:sz w:val="28"/>
          <w:szCs w:val="28"/>
        </w:rPr>
        <w:t xml:space="preserve"> в соответствии </w:t>
      </w:r>
      <w:r w:rsidR="006D11E6">
        <w:rPr>
          <w:rFonts w:ascii="Times New Roman" w:hAnsi="Times New Roman" w:cs="Times New Roman"/>
          <w:sz w:val="28"/>
          <w:szCs w:val="28"/>
        </w:rPr>
        <w:br/>
      </w:r>
      <w:r w:rsidRPr="006D11E6">
        <w:rPr>
          <w:rFonts w:ascii="Times New Roman" w:hAnsi="Times New Roman" w:cs="Times New Roman"/>
          <w:sz w:val="28"/>
          <w:szCs w:val="28"/>
        </w:rPr>
        <w:t>с действующим положением о нагрудном знаке.</w:t>
      </w:r>
    </w:p>
    <w:p w14:paraId="0CAD8820" w14:textId="75DDB449" w:rsidR="00BA55EC" w:rsidRPr="006D11E6" w:rsidRDefault="00BA55EC" w:rsidP="006D11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11E6">
        <w:rPr>
          <w:rFonts w:ascii="Times New Roman" w:hAnsi="Times New Roman" w:cs="Times New Roman"/>
          <w:sz w:val="28"/>
          <w:szCs w:val="28"/>
        </w:rPr>
        <w:t>При этом очередной классный чин может быть присвоен выше положенного по занимаемой должности (но не выше, чем на два классных чина (воинских звания)</w:t>
      </w:r>
      <w:r w:rsidR="005F2A61">
        <w:rPr>
          <w:rFonts w:ascii="Times New Roman" w:hAnsi="Times New Roman" w:cs="Times New Roman"/>
          <w:sz w:val="28"/>
          <w:szCs w:val="28"/>
        </w:rPr>
        <w:t>)</w:t>
      </w:r>
      <w:r w:rsidRPr="006D11E6">
        <w:rPr>
          <w:rFonts w:ascii="Times New Roman" w:hAnsi="Times New Roman" w:cs="Times New Roman"/>
          <w:sz w:val="28"/>
          <w:szCs w:val="28"/>
        </w:rPr>
        <w:t>».</w:t>
      </w:r>
    </w:p>
    <w:p w14:paraId="784BF8B5" w14:textId="77777777" w:rsidR="00BA55EC" w:rsidRPr="006D11E6" w:rsidRDefault="00BA55EC" w:rsidP="006D11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72ABE6B" w14:textId="68DA8C66" w:rsidR="00BA55EC" w:rsidRPr="006D11E6" w:rsidRDefault="00BA55EC" w:rsidP="006D11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11E6">
        <w:rPr>
          <w:rFonts w:ascii="Times New Roman" w:hAnsi="Times New Roman" w:cs="Times New Roman"/>
          <w:sz w:val="28"/>
          <w:szCs w:val="28"/>
        </w:rPr>
        <w:lastRenderedPageBreak/>
        <w:t>2. Настоящий Указ вступает в силу со дня, следующего за днем официального опубликования.</w:t>
      </w:r>
    </w:p>
    <w:p w14:paraId="3DD7FD04" w14:textId="77777777" w:rsidR="00BA55EC" w:rsidRPr="006D11E6" w:rsidRDefault="00BA55EC" w:rsidP="006D11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2125CE5" w14:textId="77777777" w:rsidR="00BA55EC" w:rsidRPr="006D11E6" w:rsidRDefault="00BA55EC" w:rsidP="006D11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451F690" w14:textId="77777777" w:rsidR="006D11E6" w:rsidRPr="006D11E6" w:rsidRDefault="006D11E6" w:rsidP="006D11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76CE3C2" w14:textId="77777777" w:rsidR="006D11E6" w:rsidRPr="00E06388" w:rsidRDefault="006D11E6" w:rsidP="00E063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14:paraId="2CE0DB27" w14:textId="77777777" w:rsidR="006D11E6" w:rsidRPr="00E06388" w:rsidRDefault="006D11E6" w:rsidP="00E063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  <w:r w:rsidRPr="00E06388">
        <w:rPr>
          <w:rFonts w:ascii="Times New Roman" w:hAnsi="Times New Roman" w:cs="Times New Roman"/>
          <w:sz w:val="24"/>
          <w:szCs w:val="28"/>
        </w:rPr>
        <w:t>ПРЕЗИДЕНТ                                                                                                В.КРАСНОСЕЛЬСКИЙ</w:t>
      </w:r>
    </w:p>
    <w:p w14:paraId="49441FBD" w14:textId="77777777" w:rsidR="006D11E6" w:rsidRPr="006D11E6" w:rsidRDefault="006D11E6" w:rsidP="006D11E6">
      <w:pPr>
        <w:spacing w:after="0" w:line="240" w:lineRule="auto"/>
        <w:ind w:firstLine="709"/>
        <w:rPr>
          <w:rFonts w:ascii="Times New Roman" w:eastAsiaTheme="minorEastAsia" w:hAnsi="Times New Roman" w:cs="Times New Roman"/>
          <w:sz w:val="28"/>
          <w:szCs w:val="28"/>
        </w:rPr>
      </w:pPr>
    </w:p>
    <w:p w14:paraId="558274D1" w14:textId="77777777" w:rsidR="006D11E6" w:rsidRPr="006D11E6" w:rsidRDefault="006D11E6" w:rsidP="00E06388">
      <w:pPr>
        <w:spacing w:after="0" w:line="240" w:lineRule="auto"/>
        <w:ind w:right="6661" w:firstLine="709"/>
        <w:rPr>
          <w:rFonts w:ascii="Times New Roman" w:hAnsi="Times New Roman" w:cs="Times New Roman"/>
          <w:sz w:val="28"/>
          <w:szCs w:val="28"/>
        </w:rPr>
      </w:pPr>
    </w:p>
    <w:p w14:paraId="08C869FE" w14:textId="77777777" w:rsidR="006D11E6" w:rsidRPr="00EC7635" w:rsidRDefault="006D11E6" w:rsidP="00E06388">
      <w:pPr>
        <w:spacing w:after="0" w:line="240" w:lineRule="auto"/>
        <w:ind w:right="6661" w:firstLine="709"/>
        <w:rPr>
          <w:rFonts w:ascii="Times New Roman" w:hAnsi="Times New Roman" w:cs="Times New Roman"/>
          <w:sz w:val="28"/>
          <w:szCs w:val="28"/>
        </w:rPr>
      </w:pPr>
    </w:p>
    <w:p w14:paraId="0B96F69D" w14:textId="77777777" w:rsidR="006D11E6" w:rsidRPr="00EC7635" w:rsidRDefault="006D11E6" w:rsidP="00E06388">
      <w:pPr>
        <w:spacing w:after="0" w:line="240" w:lineRule="auto"/>
        <w:ind w:right="6661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C7635">
        <w:rPr>
          <w:rFonts w:ascii="Times New Roman" w:hAnsi="Times New Roman" w:cs="Times New Roman"/>
          <w:sz w:val="28"/>
          <w:szCs w:val="28"/>
        </w:rPr>
        <w:t>г. Тирасполь</w:t>
      </w:r>
    </w:p>
    <w:p w14:paraId="397FA77F" w14:textId="6E121823" w:rsidR="006D11E6" w:rsidRPr="00EC7635" w:rsidRDefault="00EC7635" w:rsidP="00E06388">
      <w:pPr>
        <w:spacing w:after="0" w:line="240" w:lineRule="auto"/>
        <w:ind w:right="6661"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10 но</w:t>
      </w:r>
      <w:r w:rsidR="006D11E6" w:rsidRPr="00EC7635">
        <w:rPr>
          <w:rFonts w:ascii="Times New Roman" w:hAnsi="Times New Roman" w:cs="Times New Roman"/>
          <w:sz w:val="28"/>
          <w:szCs w:val="28"/>
        </w:rPr>
        <w:t>ября 2025 г.</w:t>
      </w:r>
    </w:p>
    <w:p w14:paraId="71499165" w14:textId="07FDF688" w:rsidR="006D11E6" w:rsidRPr="00EC7635" w:rsidRDefault="00EC7635" w:rsidP="00EC7635">
      <w:pPr>
        <w:spacing w:after="0" w:line="240" w:lineRule="auto"/>
        <w:ind w:right="6661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№ 487</w:t>
      </w:r>
    </w:p>
    <w:sectPr w:rsidR="006D11E6" w:rsidRPr="00EC7635" w:rsidSect="00E06388">
      <w:headerReference w:type="default" r:id="rId6"/>
      <w:pgSz w:w="11906" w:h="16838"/>
      <w:pgMar w:top="567" w:right="567" w:bottom="1134" w:left="1701" w:header="708" w:footer="708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D47ABC" w14:textId="77777777" w:rsidR="0070644C" w:rsidRDefault="0070644C" w:rsidP="00E06388">
      <w:pPr>
        <w:spacing w:after="0" w:line="240" w:lineRule="auto"/>
      </w:pPr>
      <w:r>
        <w:separator/>
      </w:r>
    </w:p>
  </w:endnote>
  <w:endnote w:type="continuationSeparator" w:id="0">
    <w:p w14:paraId="5DD4CA24" w14:textId="77777777" w:rsidR="0070644C" w:rsidRDefault="0070644C" w:rsidP="00E063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6BC8AC" w14:textId="77777777" w:rsidR="0070644C" w:rsidRDefault="0070644C" w:rsidP="00E06388">
      <w:pPr>
        <w:spacing w:after="0" w:line="240" w:lineRule="auto"/>
      </w:pPr>
      <w:r>
        <w:separator/>
      </w:r>
    </w:p>
  </w:footnote>
  <w:footnote w:type="continuationSeparator" w:id="0">
    <w:p w14:paraId="3B5DAA07" w14:textId="77777777" w:rsidR="0070644C" w:rsidRDefault="0070644C" w:rsidP="00E063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1630503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14:paraId="3F3EA318" w14:textId="65169E69" w:rsidR="00E06388" w:rsidRPr="00E06388" w:rsidRDefault="00E06388">
        <w:pPr>
          <w:pStyle w:val="ac"/>
          <w:jc w:val="center"/>
          <w:rPr>
            <w:rFonts w:ascii="Times New Roman" w:hAnsi="Times New Roman" w:cs="Times New Roman"/>
            <w:sz w:val="24"/>
          </w:rPr>
        </w:pPr>
        <w:r w:rsidRPr="00E06388">
          <w:rPr>
            <w:rFonts w:ascii="Times New Roman" w:hAnsi="Times New Roman" w:cs="Times New Roman"/>
            <w:sz w:val="24"/>
          </w:rPr>
          <w:fldChar w:fldCharType="begin"/>
        </w:r>
        <w:r w:rsidRPr="00E06388">
          <w:rPr>
            <w:rFonts w:ascii="Times New Roman" w:hAnsi="Times New Roman" w:cs="Times New Roman"/>
            <w:sz w:val="24"/>
          </w:rPr>
          <w:instrText>PAGE   \* MERGEFORMAT</w:instrText>
        </w:r>
        <w:r w:rsidRPr="00E06388">
          <w:rPr>
            <w:rFonts w:ascii="Times New Roman" w:hAnsi="Times New Roman" w:cs="Times New Roman"/>
            <w:sz w:val="24"/>
          </w:rPr>
          <w:fldChar w:fldCharType="separate"/>
        </w:r>
        <w:r w:rsidR="00EC7635">
          <w:rPr>
            <w:rFonts w:ascii="Times New Roman" w:hAnsi="Times New Roman" w:cs="Times New Roman"/>
            <w:noProof/>
            <w:sz w:val="24"/>
          </w:rPr>
          <w:t>- 2 -</w:t>
        </w:r>
        <w:r w:rsidRPr="00E06388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14:paraId="3BD03C79" w14:textId="77777777" w:rsidR="00E06388" w:rsidRDefault="00E06388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28B1"/>
    <w:rsid w:val="000631C6"/>
    <w:rsid w:val="001515F8"/>
    <w:rsid w:val="002363D2"/>
    <w:rsid w:val="002F692D"/>
    <w:rsid w:val="00354CC2"/>
    <w:rsid w:val="003B60A3"/>
    <w:rsid w:val="00416451"/>
    <w:rsid w:val="00495009"/>
    <w:rsid w:val="004D7B5B"/>
    <w:rsid w:val="005055F2"/>
    <w:rsid w:val="00581607"/>
    <w:rsid w:val="005F2A61"/>
    <w:rsid w:val="00613F64"/>
    <w:rsid w:val="006D11E6"/>
    <w:rsid w:val="006E1F62"/>
    <w:rsid w:val="00702F41"/>
    <w:rsid w:val="0070644C"/>
    <w:rsid w:val="007976C4"/>
    <w:rsid w:val="008F3183"/>
    <w:rsid w:val="008F3AB5"/>
    <w:rsid w:val="009C6C66"/>
    <w:rsid w:val="00A156D4"/>
    <w:rsid w:val="00A736EE"/>
    <w:rsid w:val="00B06450"/>
    <w:rsid w:val="00BA55EC"/>
    <w:rsid w:val="00C043B2"/>
    <w:rsid w:val="00CF008A"/>
    <w:rsid w:val="00DB58B6"/>
    <w:rsid w:val="00DC068B"/>
    <w:rsid w:val="00E028B1"/>
    <w:rsid w:val="00E06388"/>
    <w:rsid w:val="00EC7635"/>
    <w:rsid w:val="00ED64C0"/>
    <w:rsid w:val="00F24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EE2538"/>
  <w15:docId w15:val="{3AD5BC14-B4F7-4582-AB2B-13FCB0C8B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55EC"/>
    <w:pPr>
      <w:spacing w:after="160" w:line="256" w:lineRule="auto"/>
      <w:ind w:firstLine="0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56D4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3B60A3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3B60A3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3B60A3"/>
    <w:rPr>
      <w:rFonts w:asciiTheme="minorHAnsi" w:hAnsiTheme="minorHAnsi"/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3B60A3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3B60A3"/>
    <w:rPr>
      <w:rFonts w:asciiTheme="minorHAnsi" w:hAnsiTheme="minorHAnsi"/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3B60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3B60A3"/>
    <w:rPr>
      <w:rFonts w:ascii="Segoe UI" w:hAnsi="Segoe UI" w:cs="Segoe UI"/>
      <w:sz w:val="18"/>
      <w:szCs w:val="18"/>
    </w:rPr>
  </w:style>
  <w:style w:type="paragraph" w:styleId="ab">
    <w:name w:val="Normal (Web)"/>
    <w:basedOn w:val="a"/>
    <w:uiPriority w:val="99"/>
    <w:semiHidden/>
    <w:unhideWhenUsed/>
    <w:rsid w:val="006D11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header"/>
    <w:basedOn w:val="a"/>
    <w:link w:val="ad"/>
    <w:uiPriority w:val="99"/>
    <w:unhideWhenUsed/>
    <w:rsid w:val="00E063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E06388"/>
    <w:rPr>
      <w:rFonts w:asciiTheme="minorHAnsi" w:hAnsiTheme="minorHAnsi"/>
      <w:sz w:val="22"/>
    </w:rPr>
  </w:style>
  <w:style w:type="paragraph" w:styleId="ae">
    <w:name w:val="footer"/>
    <w:basedOn w:val="a"/>
    <w:link w:val="af"/>
    <w:uiPriority w:val="99"/>
    <w:unhideWhenUsed/>
    <w:rsid w:val="00E063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E06388"/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261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2</Pages>
  <Words>280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1878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Бурля Наталья Сергеевна</dc:creator>
  <cp:keywords/>
  <dc:description/>
  <cp:lastModifiedBy>Кудрова А.А.</cp:lastModifiedBy>
  <cp:revision>26</cp:revision>
  <cp:lastPrinted>2025-10-31T09:38:00Z</cp:lastPrinted>
  <dcterms:created xsi:type="dcterms:W3CDTF">2024-02-07T13:41:00Z</dcterms:created>
  <dcterms:modified xsi:type="dcterms:W3CDTF">2025-11-11T07:42:00Z</dcterms:modified>
</cp:coreProperties>
</file>