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/>
    <w:p w:rsidR="00084311" w:rsidRDefault="00084311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084311" w:rsidRDefault="00084311" w:rsidP="001A0F0B">
      <w:pPr>
        <w:jc w:val="center"/>
        <w:rPr>
          <w:sz w:val="28"/>
          <w:szCs w:val="28"/>
        </w:rPr>
      </w:pPr>
    </w:p>
    <w:p w:rsidR="00CD3A1A" w:rsidRDefault="00CD3A1A" w:rsidP="00CD3A1A">
      <w:pPr>
        <w:jc w:val="right"/>
        <w:rPr>
          <w:sz w:val="28"/>
          <w:szCs w:val="28"/>
        </w:rPr>
      </w:pPr>
    </w:p>
    <w:p w:rsidR="00084311" w:rsidRDefault="00084311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084311" w:rsidRDefault="00084311" w:rsidP="00CD3A1A">
      <w:pPr>
        <w:jc w:val="center"/>
        <w:rPr>
          <w:sz w:val="28"/>
          <w:szCs w:val="28"/>
        </w:rPr>
      </w:pPr>
    </w:p>
    <w:p w:rsidR="00084311" w:rsidRDefault="00084311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4C1F79">
        <w:rPr>
          <w:sz w:val="28"/>
          <w:szCs w:val="28"/>
        </w:rPr>
        <w:t xml:space="preserve">работников </w:t>
      </w:r>
      <w:r w:rsidR="004C1F79">
        <w:rPr>
          <w:color w:val="000000"/>
          <w:sz w:val="28"/>
          <w:szCs w:val="28"/>
        </w:rPr>
        <w:t>о</w:t>
      </w:r>
      <w:r w:rsidR="004C1F79" w:rsidRPr="001B582B">
        <w:rPr>
          <w:color w:val="000000"/>
          <w:sz w:val="28"/>
          <w:szCs w:val="28"/>
        </w:rPr>
        <w:t>ткрыто</w:t>
      </w:r>
      <w:r w:rsidR="004C1F79">
        <w:rPr>
          <w:color w:val="000000"/>
          <w:sz w:val="28"/>
          <w:szCs w:val="28"/>
        </w:rPr>
        <w:t>го</w:t>
      </w:r>
      <w:r w:rsidR="004C1F79" w:rsidRPr="001B582B">
        <w:rPr>
          <w:color w:val="000000"/>
          <w:sz w:val="28"/>
          <w:szCs w:val="28"/>
        </w:rPr>
        <w:t xml:space="preserve"> акционерно</w:t>
      </w:r>
      <w:r w:rsidR="004C1F79">
        <w:rPr>
          <w:color w:val="000000"/>
          <w:sz w:val="28"/>
          <w:szCs w:val="28"/>
        </w:rPr>
        <w:t>го</w:t>
      </w:r>
      <w:r w:rsidR="004C1F79" w:rsidRPr="001B582B">
        <w:rPr>
          <w:color w:val="000000"/>
          <w:sz w:val="28"/>
          <w:szCs w:val="28"/>
        </w:rPr>
        <w:t xml:space="preserve"> обществ</w:t>
      </w:r>
      <w:r w:rsidR="004C1F79">
        <w:rPr>
          <w:color w:val="000000"/>
          <w:sz w:val="28"/>
          <w:szCs w:val="28"/>
        </w:rPr>
        <w:t>а</w:t>
      </w:r>
      <w:r w:rsidR="004C1F79" w:rsidRPr="001B582B">
        <w:rPr>
          <w:color w:val="000000"/>
          <w:sz w:val="28"/>
          <w:szCs w:val="28"/>
        </w:rPr>
        <w:t xml:space="preserve"> </w:t>
      </w:r>
      <w:r w:rsidR="004C1F79">
        <w:rPr>
          <w:color w:val="000000"/>
          <w:sz w:val="28"/>
          <w:szCs w:val="28"/>
        </w:rPr>
        <w:br/>
        <w:t>«</w:t>
      </w:r>
      <w:r w:rsidR="004C1F79" w:rsidRPr="001B582B">
        <w:rPr>
          <w:color w:val="000000"/>
          <w:sz w:val="28"/>
          <w:szCs w:val="28"/>
        </w:rPr>
        <w:t>Рыбницкая типография</w:t>
      </w:r>
      <w:r w:rsidR="004C1F79">
        <w:rPr>
          <w:color w:val="000000"/>
          <w:sz w:val="28"/>
          <w:szCs w:val="28"/>
        </w:rPr>
        <w:t>»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D32AA2" w:rsidRPr="008800E5">
        <w:rPr>
          <w:color w:val="000000"/>
          <w:sz w:val="28"/>
          <w:szCs w:val="28"/>
        </w:rPr>
        <w:t>за значительный вклад в развитие издательско-полиграфической деятельности Приднестровской Молдавской Республики, высокое качество производимой продукции</w:t>
      </w:r>
      <w:r w:rsidR="00D32AA2">
        <w:rPr>
          <w:color w:val="000000"/>
          <w:sz w:val="28"/>
          <w:szCs w:val="28"/>
        </w:rPr>
        <w:t xml:space="preserve"> и в связи с 95</w:t>
      </w:r>
      <w:r w:rsidR="00D32AA2" w:rsidRPr="008800E5">
        <w:rPr>
          <w:color w:val="000000"/>
          <w:sz w:val="28"/>
          <w:szCs w:val="28"/>
        </w:rPr>
        <w:t>-летием со дня образования</w:t>
      </w:r>
      <w:r w:rsidR="00D32AA2">
        <w:rPr>
          <w:color w:val="000000"/>
          <w:sz w:val="28"/>
          <w:szCs w:val="28"/>
        </w:rPr>
        <w:t xml:space="preserve"> о</w:t>
      </w:r>
      <w:r w:rsidR="00D32AA2" w:rsidRPr="001B582B">
        <w:rPr>
          <w:color w:val="000000"/>
          <w:sz w:val="28"/>
          <w:szCs w:val="28"/>
        </w:rPr>
        <w:t>ткрыто</w:t>
      </w:r>
      <w:r w:rsidR="00D32AA2">
        <w:rPr>
          <w:color w:val="000000"/>
          <w:sz w:val="28"/>
          <w:szCs w:val="28"/>
        </w:rPr>
        <w:t>го</w:t>
      </w:r>
      <w:r w:rsidR="00D32AA2" w:rsidRPr="001B582B">
        <w:rPr>
          <w:color w:val="000000"/>
          <w:sz w:val="28"/>
          <w:szCs w:val="28"/>
        </w:rPr>
        <w:t xml:space="preserve"> акционерно</w:t>
      </w:r>
      <w:r w:rsidR="00D32AA2">
        <w:rPr>
          <w:color w:val="000000"/>
          <w:sz w:val="28"/>
          <w:szCs w:val="28"/>
        </w:rPr>
        <w:t>го</w:t>
      </w:r>
      <w:r w:rsidR="00D32AA2" w:rsidRPr="001B582B">
        <w:rPr>
          <w:color w:val="000000"/>
          <w:sz w:val="28"/>
          <w:szCs w:val="28"/>
        </w:rPr>
        <w:t xml:space="preserve"> обществ</w:t>
      </w:r>
      <w:r w:rsidR="00D32AA2">
        <w:rPr>
          <w:color w:val="000000"/>
          <w:sz w:val="28"/>
          <w:szCs w:val="28"/>
        </w:rPr>
        <w:t>а</w:t>
      </w:r>
      <w:r w:rsidR="00D32AA2" w:rsidRPr="001B582B">
        <w:rPr>
          <w:color w:val="000000"/>
          <w:sz w:val="28"/>
          <w:szCs w:val="28"/>
        </w:rPr>
        <w:t xml:space="preserve"> </w:t>
      </w:r>
      <w:r w:rsidR="00D32AA2">
        <w:rPr>
          <w:color w:val="000000"/>
          <w:sz w:val="28"/>
          <w:szCs w:val="28"/>
        </w:rPr>
        <w:t>«</w:t>
      </w:r>
      <w:r w:rsidR="00D32AA2" w:rsidRPr="001B582B">
        <w:rPr>
          <w:color w:val="000000"/>
          <w:sz w:val="28"/>
          <w:szCs w:val="28"/>
        </w:rPr>
        <w:t>Рыбницкая типография</w:t>
      </w:r>
      <w:r w:rsidR="00D32AA2">
        <w:rPr>
          <w:color w:val="000000"/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DB137C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4C1F79" w:rsidP="004C1F79">
            <w:pPr>
              <w:rPr>
                <w:sz w:val="28"/>
                <w:szCs w:val="28"/>
              </w:rPr>
            </w:pPr>
            <w:r w:rsidRPr="004C1F79">
              <w:rPr>
                <w:sz w:val="28"/>
                <w:szCs w:val="28"/>
              </w:rPr>
              <w:t>Примович Ирину Валентиновну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4C1F79" w:rsidP="0052302F">
            <w:pPr>
              <w:rPr>
                <w:sz w:val="28"/>
                <w:szCs w:val="28"/>
              </w:rPr>
            </w:pPr>
            <w:r w:rsidRPr="004C1F79">
              <w:rPr>
                <w:sz w:val="28"/>
                <w:szCs w:val="28"/>
              </w:rPr>
              <w:t>оператора компьютерного набора</w:t>
            </w:r>
            <w:r>
              <w:rPr>
                <w:sz w:val="28"/>
                <w:szCs w:val="28"/>
              </w:rPr>
              <w:t>,</w:t>
            </w:r>
          </w:p>
          <w:p w:rsidR="004C1F79" w:rsidRPr="009C283C" w:rsidRDefault="004C1F79" w:rsidP="0052302F">
            <w:pPr>
              <w:rPr>
                <w:sz w:val="28"/>
                <w:szCs w:val="28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4C1F79" w:rsidP="004C1F79">
            <w:pPr>
              <w:rPr>
                <w:sz w:val="28"/>
                <w:szCs w:val="28"/>
              </w:rPr>
            </w:pPr>
            <w:r w:rsidRPr="004C1F79">
              <w:rPr>
                <w:sz w:val="28"/>
                <w:szCs w:val="28"/>
              </w:rPr>
              <w:t>Якимову Наталию Григорьевну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Pr="009C283C" w:rsidRDefault="004C1F79" w:rsidP="0052302F">
            <w:pPr>
              <w:rPr>
                <w:sz w:val="28"/>
                <w:szCs w:val="28"/>
              </w:rPr>
            </w:pPr>
            <w:r w:rsidRPr="004C1F79">
              <w:rPr>
                <w:sz w:val="28"/>
                <w:szCs w:val="28"/>
              </w:rPr>
              <w:t>главного бухгалтера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084311" w:rsidRDefault="00084311" w:rsidP="0052302F">
      <w:pPr>
        <w:jc w:val="both"/>
        <w:rPr>
          <w:sz w:val="28"/>
          <w:szCs w:val="28"/>
        </w:rPr>
      </w:pPr>
      <w:bookmarkStart w:id="0" w:name="_GoBack"/>
      <w:bookmarkEnd w:id="0"/>
    </w:p>
    <w:p w:rsidR="00084311" w:rsidRPr="008869C9" w:rsidRDefault="00084311" w:rsidP="0052302F">
      <w:pPr>
        <w:jc w:val="both"/>
        <w:rPr>
          <w:sz w:val="28"/>
          <w:szCs w:val="28"/>
        </w:rPr>
      </w:pPr>
    </w:p>
    <w:p w:rsidR="00084311" w:rsidRPr="008869C9" w:rsidRDefault="00084311" w:rsidP="00084311">
      <w:pPr>
        <w:rPr>
          <w:szCs w:val="28"/>
        </w:rPr>
      </w:pPr>
      <w:r w:rsidRPr="008869C9">
        <w:rPr>
          <w:szCs w:val="28"/>
        </w:rPr>
        <w:t>ПРЕЗИДЕНТ                                                                                                В.КРАСНОСЕЛЬСКИЙ</w:t>
      </w:r>
    </w:p>
    <w:p w:rsidR="00084311" w:rsidRPr="008869C9" w:rsidRDefault="00084311" w:rsidP="00084311">
      <w:pPr>
        <w:rPr>
          <w:bCs/>
          <w:sz w:val="28"/>
          <w:szCs w:val="28"/>
        </w:rPr>
      </w:pPr>
    </w:p>
    <w:p w:rsidR="00084311" w:rsidRPr="008869C9" w:rsidRDefault="00084311" w:rsidP="00084311">
      <w:pPr>
        <w:rPr>
          <w:bCs/>
          <w:sz w:val="28"/>
          <w:szCs w:val="28"/>
        </w:rPr>
      </w:pPr>
    </w:p>
    <w:p w:rsidR="00084311" w:rsidRPr="008869C9" w:rsidRDefault="00084311" w:rsidP="00084311">
      <w:pPr>
        <w:ind w:right="7086"/>
        <w:jc w:val="center"/>
        <w:rPr>
          <w:sz w:val="28"/>
          <w:szCs w:val="28"/>
        </w:rPr>
      </w:pPr>
      <w:r w:rsidRPr="008869C9">
        <w:rPr>
          <w:sz w:val="28"/>
          <w:szCs w:val="28"/>
        </w:rPr>
        <w:t>г. Тирасполь</w:t>
      </w:r>
    </w:p>
    <w:p w:rsidR="00084311" w:rsidRPr="008869C9" w:rsidRDefault="008869C9" w:rsidP="00084311">
      <w:pPr>
        <w:ind w:right="7086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084311" w:rsidRPr="008869C9">
        <w:rPr>
          <w:sz w:val="28"/>
          <w:szCs w:val="28"/>
        </w:rPr>
        <w:t xml:space="preserve"> декабря 2025 г.</w:t>
      </w:r>
    </w:p>
    <w:p w:rsidR="00084311" w:rsidRPr="008869C9" w:rsidRDefault="008869C9" w:rsidP="00084311">
      <w:pPr>
        <w:ind w:right="7086"/>
        <w:jc w:val="center"/>
        <w:rPr>
          <w:sz w:val="28"/>
          <w:szCs w:val="28"/>
        </w:rPr>
      </w:pPr>
      <w:r>
        <w:rPr>
          <w:sz w:val="28"/>
          <w:szCs w:val="28"/>
        </w:rPr>
        <w:t>№ 454</w:t>
      </w:r>
      <w:r w:rsidR="00084311" w:rsidRPr="008869C9">
        <w:rPr>
          <w:sz w:val="28"/>
          <w:szCs w:val="28"/>
        </w:rPr>
        <w:t>рп</w:t>
      </w:r>
    </w:p>
    <w:sectPr w:rsidR="00084311" w:rsidRPr="008869C9" w:rsidSect="00084311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E0" w:rsidRDefault="00E121E0" w:rsidP="0006522C">
      <w:r>
        <w:separator/>
      </w:r>
    </w:p>
  </w:endnote>
  <w:endnote w:type="continuationSeparator" w:id="0">
    <w:p w:rsidR="00E121E0" w:rsidRDefault="00E121E0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E0" w:rsidRDefault="00E121E0" w:rsidP="0006522C">
      <w:r>
        <w:separator/>
      </w:r>
    </w:p>
  </w:footnote>
  <w:footnote w:type="continuationSeparator" w:id="0">
    <w:p w:rsidR="00E121E0" w:rsidRDefault="00E121E0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4311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84311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1F79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86309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69C9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238D3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177AE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2AA2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21E0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D33A-FF4D-44CA-8494-96E726EA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188</cp:revision>
  <cp:lastPrinted>2025-12-16T08:04:00Z</cp:lastPrinted>
  <dcterms:created xsi:type="dcterms:W3CDTF">2016-02-25T07:04:00Z</dcterms:created>
  <dcterms:modified xsi:type="dcterms:W3CDTF">2025-12-16T08:04:00Z</dcterms:modified>
</cp:coreProperties>
</file>