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3F" w:rsidRPr="00333A1F" w:rsidRDefault="0089423F" w:rsidP="00AF6F32">
      <w:pPr>
        <w:jc w:val="center"/>
        <w:rPr>
          <w:sz w:val="28"/>
          <w:szCs w:val="28"/>
        </w:rPr>
      </w:pPr>
    </w:p>
    <w:p w:rsidR="00AF6F32" w:rsidRPr="00333A1F" w:rsidRDefault="00AF6F32" w:rsidP="00AF6F32">
      <w:pPr>
        <w:jc w:val="center"/>
        <w:rPr>
          <w:sz w:val="28"/>
          <w:szCs w:val="28"/>
        </w:rPr>
      </w:pPr>
    </w:p>
    <w:p w:rsidR="00AF6F32" w:rsidRPr="00333A1F" w:rsidRDefault="00AF6F32" w:rsidP="00AF6F32">
      <w:pPr>
        <w:jc w:val="center"/>
        <w:rPr>
          <w:sz w:val="28"/>
          <w:szCs w:val="28"/>
        </w:rPr>
      </w:pPr>
    </w:p>
    <w:p w:rsidR="00AF6F32" w:rsidRPr="00333A1F" w:rsidRDefault="00AF6F32" w:rsidP="00AF6F32">
      <w:pPr>
        <w:jc w:val="center"/>
        <w:rPr>
          <w:sz w:val="28"/>
          <w:szCs w:val="28"/>
        </w:rPr>
      </w:pPr>
    </w:p>
    <w:p w:rsidR="00AF6F32" w:rsidRDefault="00AF6F32" w:rsidP="00AF6F32">
      <w:pPr>
        <w:jc w:val="center"/>
        <w:rPr>
          <w:sz w:val="28"/>
          <w:szCs w:val="28"/>
        </w:rPr>
      </w:pPr>
    </w:p>
    <w:p w:rsidR="00333A1F" w:rsidRPr="00333A1F" w:rsidRDefault="00333A1F" w:rsidP="00AF6F32">
      <w:pPr>
        <w:jc w:val="center"/>
        <w:rPr>
          <w:sz w:val="28"/>
          <w:szCs w:val="28"/>
        </w:rPr>
      </w:pPr>
    </w:p>
    <w:p w:rsidR="00AF6F32" w:rsidRDefault="00AF6F32" w:rsidP="00AF6F32">
      <w:pPr>
        <w:jc w:val="center"/>
        <w:rPr>
          <w:sz w:val="28"/>
          <w:szCs w:val="28"/>
        </w:rPr>
      </w:pPr>
    </w:p>
    <w:p w:rsidR="00333A1F" w:rsidRDefault="00333A1F" w:rsidP="00AF6F32">
      <w:pPr>
        <w:jc w:val="center"/>
        <w:rPr>
          <w:sz w:val="28"/>
          <w:szCs w:val="28"/>
        </w:rPr>
      </w:pPr>
    </w:p>
    <w:p w:rsidR="00333A1F" w:rsidRPr="00333A1F" w:rsidRDefault="00333A1F" w:rsidP="00AF6F32">
      <w:pPr>
        <w:jc w:val="center"/>
        <w:rPr>
          <w:sz w:val="28"/>
          <w:szCs w:val="28"/>
        </w:rPr>
      </w:pPr>
    </w:p>
    <w:p w:rsidR="00AF6F32" w:rsidRPr="00333A1F" w:rsidRDefault="00AF6F32" w:rsidP="00AF6F32">
      <w:pPr>
        <w:jc w:val="center"/>
        <w:rPr>
          <w:sz w:val="28"/>
          <w:szCs w:val="28"/>
        </w:rPr>
      </w:pPr>
    </w:p>
    <w:p w:rsidR="00AF6F32" w:rsidRPr="00333A1F" w:rsidRDefault="00AF6F32" w:rsidP="00825470">
      <w:pPr>
        <w:rPr>
          <w:sz w:val="28"/>
          <w:szCs w:val="28"/>
        </w:rPr>
      </w:pPr>
    </w:p>
    <w:p w:rsidR="001064D1" w:rsidRPr="00333A1F" w:rsidRDefault="001064D1" w:rsidP="001064D1">
      <w:pPr>
        <w:jc w:val="center"/>
        <w:rPr>
          <w:sz w:val="28"/>
          <w:szCs w:val="28"/>
        </w:rPr>
      </w:pPr>
      <w:r w:rsidRPr="00333A1F">
        <w:rPr>
          <w:sz w:val="28"/>
          <w:szCs w:val="28"/>
        </w:rPr>
        <w:t xml:space="preserve">О внесении поправок ко второму чтению </w:t>
      </w:r>
    </w:p>
    <w:p w:rsidR="001064D1" w:rsidRPr="00333A1F" w:rsidRDefault="001064D1" w:rsidP="001064D1">
      <w:pPr>
        <w:jc w:val="center"/>
        <w:rPr>
          <w:sz w:val="28"/>
          <w:szCs w:val="28"/>
        </w:rPr>
      </w:pPr>
      <w:proofErr w:type="gramStart"/>
      <w:r w:rsidRPr="00333A1F">
        <w:rPr>
          <w:sz w:val="28"/>
          <w:szCs w:val="28"/>
        </w:rPr>
        <w:t>проекта</w:t>
      </w:r>
      <w:proofErr w:type="gramEnd"/>
      <w:r w:rsidRPr="00333A1F">
        <w:rPr>
          <w:sz w:val="28"/>
          <w:szCs w:val="28"/>
        </w:rPr>
        <w:t xml:space="preserve"> закона Приднестровской Молдавской Республики</w:t>
      </w:r>
    </w:p>
    <w:p w:rsidR="00333A1F" w:rsidRDefault="00DD3256" w:rsidP="00DD3256">
      <w:pPr>
        <w:jc w:val="center"/>
        <w:rPr>
          <w:sz w:val="28"/>
          <w:szCs w:val="28"/>
        </w:rPr>
      </w:pPr>
      <w:r w:rsidRPr="00333A1F">
        <w:rPr>
          <w:sz w:val="28"/>
          <w:szCs w:val="28"/>
        </w:rPr>
        <w:t xml:space="preserve">«Об ответственном обращении с собаками </w:t>
      </w:r>
    </w:p>
    <w:p w:rsidR="00DD3256" w:rsidRPr="00333A1F" w:rsidRDefault="00DD3256" w:rsidP="00DD3256">
      <w:pPr>
        <w:jc w:val="center"/>
        <w:rPr>
          <w:sz w:val="28"/>
          <w:szCs w:val="28"/>
        </w:rPr>
      </w:pPr>
      <w:proofErr w:type="gramStart"/>
      <w:r w:rsidRPr="00333A1F">
        <w:rPr>
          <w:sz w:val="28"/>
          <w:szCs w:val="28"/>
        </w:rPr>
        <w:t>в</w:t>
      </w:r>
      <w:proofErr w:type="gramEnd"/>
      <w:r w:rsidRPr="00333A1F">
        <w:rPr>
          <w:sz w:val="28"/>
          <w:szCs w:val="28"/>
        </w:rPr>
        <w:t xml:space="preserve"> Приднестровской Молдавской Республике»</w:t>
      </w:r>
    </w:p>
    <w:p w:rsidR="0089423F" w:rsidRPr="00333A1F" w:rsidRDefault="0089423F" w:rsidP="00AF6F32">
      <w:pPr>
        <w:shd w:val="clear" w:color="auto" w:fill="FFFFFF"/>
        <w:ind w:firstLine="709"/>
        <w:jc w:val="both"/>
        <w:rPr>
          <w:sz w:val="28"/>
          <w:szCs w:val="28"/>
        </w:rPr>
      </w:pPr>
    </w:p>
    <w:p w:rsidR="0089423F" w:rsidRPr="00333A1F" w:rsidRDefault="0089423F" w:rsidP="00333A1F">
      <w:pPr>
        <w:autoSpaceDE w:val="0"/>
        <w:autoSpaceDN w:val="0"/>
        <w:adjustRightInd w:val="0"/>
        <w:ind w:firstLine="709"/>
        <w:jc w:val="both"/>
        <w:rPr>
          <w:rFonts w:eastAsia="Calibri"/>
          <w:sz w:val="28"/>
          <w:szCs w:val="28"/>
          <w:lang w:eastAsia="en-US"/>
        </w:rPr>
      </w:pPr>
      <w:r w:rsidRPr="00333A1F">
        <w:rPr>
          <w:rFonts w:eastAsia="Calibri"/>
          <w:sz w:val="28"/>
          <w:szCs w:val="28"/>
          <w:lang w:eastAsia="en-US"/>
        </w:rPr>
        <w:t xml:space="preserve">В соответствии со статьей 72 Конституции Приднестровской Молдавской Республики: </w:t>
      </w:r>
    </w:p>
    <w:p w:rsidR="0089423F" w:rsidRPr="00914D6C" w:rsidRDefault="0089423F" w:rsidP="00333A1F">
      <w:pPr>
        <w:autoSpaceDE w:val="0"/>
        <w:autoSpaceDN w:val="0"/>
        <w:adjustRightInd w:val="0"/>
        <w:ind w:firstLine="709"/>
        <w:jc w:val="both"/>
        <w:rPr>
          <w:sz w:val="18"/>
          <w:szCs w:val="18"/>
        </w:rPr>
      </w:pPr>
    </w:p>
    <w:p w:rsidR="0089423F" w:rsidRPr="00333A1F" w:rsidRDefault="00045ACB" w:rsidP="00333A1F">
      <w:pPr>
        <w:ind w:firstLine="709"/>
        <w:jc w:val="both"/>
        <w:rPr>
          <w:sz w:val="28"/>
          <w:szCs w:val="28"/>
        </w:rPr>
      </w:pPr>
      <w:r w:rsidRPr="00333A1F">
        <w:rPr>
          <w:sz w:val="28"/>
          <w:szCs w:val="28"/>
        </w:rPr>
        <w:t>1. Направить поправки ко второму чтению проекта закона Приднестровской Молдавской Республики</w:t>
      </w:r>
      <w:r w:rsidR="0089423F" w:rsidRPr="00333A1F">
        <w:rPr>
          <w:sz w:val="28"/>
          <w:szCs w:val="28"/>
        </w:rPr>
        <w:t xml:space="preserve"> </w:t>
      </w:r>
      <w:r w:rsidR="00DD3256" w:rsidRPr="00333A1F">
        <w:rPr>
          <w:sz w:val="28"/>
          <w:szCs w:val="28"/>
        </w:rPr>
        <w:t xml:space="preserve">«Об ответственном обращении </w:t>
      </w:r>
      <w:r w:rsidR="00455B1F">
        <w:rPr>
          <w:sz w:val="28"/>
          <w:szCs w:val="28"/>
        </w:rPr>
        <w:br/>
      </w:r>
      <w:r w:rsidR="00DD3256" w:rsidRPr="00333A1F">
        <w:rPr>
          <w:sz w:val="28"/>
          <w:szCs w:val="28"/>
        </w:rPr>
        <w:t xml:space="preserve">с собаками в Приднестровской Молдавской Республике» </w:t>
      </w:r>
      <w:r w:rsidR="0089423F" w:rsidRPr="00333A1F">
        <w:rPr>
          <w:sz w:val="28"/>
          <w:szCs w:val="28"/>
        </w:rPr>
        <w:t xml:space="preserve">(папка </w:t>
      </w:r>
      <w:r w:rsidR="00DC41A0" w:rsidRPr="00333A1F">
        <w:rPr>
          <w:sz w:val="28"/>
          <w:szCs w:val="28"/>
        </w:rPr>
        <w:t xml:space="preserve">№ </w:t>
      </w:r>
      <w:r w:rsidR="00834212" w:rsidRPr="00333A1F">
        <w:rPr>
          <w:sz w:val="28"/>
          <w:szCs w:val="28"/>
        </w:rPr>
        <w:t xml:space="preserve">1079/1 </w:t>
      </w:r>
      <w:r w:rsidR="0089423F" w:rsidRPr="00333A1F">
        <w:rPr>
          <w:sz w:val="28"/>
          <w:szCs w:val="28"/>
        </w:rPr>
        <w:t>(VI</w:t>
      </w:r>
      <w:r w:rsidR="00DC41A0" w:rsidRPr="00333A1F">
        <w:rPr>
          <w:sz w:val="28"/>
          <w:szCs w:val="28"/>
          <w:lang w:val="en-US"/>
        </w:rPr>
        <w:t>I</w:t>
      </w:r>
      <w:r w:rsidR="0089423F" w:rsidRPr="00333A1F">
        <w:rPr>
          <w:sz w:val="28"/>
          <w:szCs w:val="28"/>
        </w:rPr>
        <w:t xml:space="preserve">)), </w:t>
      </w:r>
      <w:r w:rsidR="00E2109A">
        <w:rPr>
          <w:sz w:val="28"/>
          <w:szCs w:val="28"/>
        </w:rPr>
        <w:t>представленного</w:t>
      </w:r>
      <w:r w:rsidR="00FB7566" w:rsidRPr="00333A1F">
        <w:rPr>
          <w:sz w:val="28"/>
          <w:szCs w:val="28"/>
        </w:rPr>
        <w:t xml:space="preserve"> в качестве законодательной инициативы Бендерским городским Совет</w:t>
      </w:r>
      <w:r w:rsidR="00066EF7" w:rsidRPr="00333A1F">
        <w:rPr>
          <w:sz w:val="28"/>
          <w:szCs w:val="28"/>
        </w:rPr>
        <w:t xml:space="preserve">ом </w:t>
      </w:r>
      <w:r w:rsidR="00834212" w:rsidRPr="00333A1F">
        <w:rPr>
          <w:sz w:val="28"/>
          <w:szCs w:val="28"/>
        </w:rPr>
        <w:t>народных депутатов</w:t>
      </w:r>
      <w:r w:rsidR="00066EF7" w:rsidRPr="00333A1F">
        <w:rPr>
          <w:sz w:val="28"/>
          <w:szCs w:val="28"/>
        </w:rPr>
        <w:t xml:space="preserve"> </w:t>
      </w:r>
      <w:r w:rsidR="00E2109A">
        <w:rPr>
          <w:sz w:val="28"/>
          <w:szCs w:val="28"/>
        </w:rPr>
        <w:t>(Р</w:t>
      </w:r>
      <w:r w:rsidR="00E82DFD" w:rsidRPr="00333A1F">
        <w:rPr>
          <w:sz w:val="28"/>
          <w:szCs w:val="28"/>
        </w:rPr>
        <w:t xml:space="preserve">ешение </w:t>
      </w:r>
      <w:r w:rsidR="00320894" w:rsidRPr="00333A1F">
        <w:rPr>
          <w:sz w:val="28"/>
          <w:szCs w:val="28"/>
        </w:rPr>
        <w:t>№</w:t>
      </w:r>
      <w:r w:rsidR="00320894">
        <w:rPr>
          <w:sz w:val="28"/>
          <w:szCs w:val="28"/>
        </w:rPr>
        <w:t xml:space="preserve"> </w:t>
      </w:r>
      <w:r w:rsidR="00320894" w:rsidRPr="00333A1F">
        <w:rPr>
          <w:sz w:val="28"/>
          <w:szCs w:val="28"/>
        </w:rPr>
        <w:t xml:space="preserve">17 </w:t>
      </w:r>
      <w:r w:rsidR="00E82DFD" w:rsidRPr="00333A1F">
        <w:rPr>
          <w:sz w:val="28"/>
          <w:szCs w:val="28"/>
        </w:rPr>
        <w:t xml:space="preserve">от 16 ноября 2023 года </w:t>
      </w:r>
      <w:r w:rsidR="00066EF7" w:rsidRPr="00333A1F">
        <w:rPr>
          <w:sz w:val="28"/>
          <w:szCs w:val="28"/>
        </w:rPr>
        <w:t xml:space="preserve">45 сессии </w:t>
      </w:r>
      <w:r w:rsidR="00066EF7" w:rsidRPr="00333A1F">
        <w:rPr>
          <w:sz w:val="28"/>
          <w:szCs w:val="28"/>
          <w:lang w:val="en-US"/>
        </w:rPr>
        <w:t>XXVI</w:t>
      </w:r>
      <w:r w:rsidR="00066EF7" w:rsidRPr="00333A1F">
        <w:rPr>
          <w:sz w:val="28"/>
          <w:szCs w:val="28"/>
        </w:rPr>
        <w:t xml:space="preserve"> созыва), на рассмотрение в Верховный Совет Приднестровской Молдавской Республики (прилагается).</w:t>
      </w:r>
    </w:p>
    <w:p w:rsidR="0089423F" w:rsidRPr="00914D6C" w:rsidRDefault="0089423F" w:rsidP="00333A1F">
      <w:pPr>
        <w:autoSpaceDE w:val="0"/>
        <w:autoSpaceDN w:val="0"/>
        <w:adjustRightInd w:val="0"/>
        <w:ind w:firstLine="709"/>
        <w:jc w:val="both"/>
        <w:rPr>
          <w:sz w:val="10"/>
          <w:szCs w:val="10"/>
        </w:rPr>
      </w:pPr>
    </w:p>
    <w:p w:rsidR="009778E2" w:rsidRDefault="00E2109A" w:rsidP="009778E2">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2</w:t>
      </w:r>
      <w:r w:rsidR="00E0358C" w:rsidRPr="00333A1F">
        <w:rPr>
          <w:rFonts w:eastAsiaTheme="minorHAnsi"/>
          <w:color w:val="000000"/>
          <w:sz w:val="28"/>
          <w:szCs w:val="28"/>
          <w:lang w:eastAsia="en-US"/>
        </w:rPr>
        <w:t>*</w:t>
      </w:r>
      <w:r>
        <w:rPr>
          <w:rFonts w:eastAsiaTheme="minorHAnsi"/>
          <w:color w:val="000000"/>
          <w:sz w:val="28"/>
          <w:szCs w:val="28"/>
          <w:lang w:eastAsia="en-US"/>
        </w:rPr>
        <w:t>.</w:t>
      </w:r>
      <w:r w:rsidR="00E0358C" w:rsidRPr="00333A1F">
        <w:rPr>
          <w:rFonts w:eastAsiaTheme="minorHAnsi"/>
          <w:color w:val="000000"/>
          <w:sz w:val="28"/>
          <w:szCs w:val="28"/>
          <w:lang w:eastAsia="en-US"/>
        </w:rPr>
        <w:t xml:space="preserve"> </w:t>
      </w:r>
    </w:p>
    <w:p w:rsidR="009778E2" w:rsidRDefault="009778E2" w:rsidP="009778E2">
      <w:pPr>
        <w:autoSpaceDE w:val="0"/>
        <w:autoSpaceDN w:val="0"/>
        <w:adjustRightInd w:val="0"/>
        <w:ind w:firstLine="709"/>
        <w:jc w:val="both"/>
        <w:rPr>
          <w:rFonts w:eastAsiaTheme="minorHAnsi"/>
          <w:color w:val="000000"/>
          <w:sz w:val="28"/>
          <w:szCs w:val="28"/>
          <w:lang w:eastAsia="en-US"/>
        </w:rPr>
      </w:pPr>
    </w:p>
    <w:p w:rsidR="00E0358C" w:rsidRPr="00333A1F" w:rsidRDefault="00E0358C" w:rsidP="009778E2">
      <w:pPr>
        <w:autoSpaceDE w:val="0"/>
        <w:autoSpaceDN w:val="0"/>
        <w:adjustRightInd w:val="0"/>
        <w:ind w:firstLine="709"/>
        <w:jc w:val="both"/>
        <w:rPr>
          <w:rFonts w:eastAsiaTheme="minorHAnsi"/>
          <w:color w:val="000000"/>
          <w:sz w:val="28"/>
          <w:szCs w:val="28"/>
          <w:lang w:eastAsia="en-US"/>
        </w:rPr>
      </w:pPr>
      <w:r w:rsidRPr="00333A1F">
        <w:rPr>
          <w:color w:val="222222"/>
          <w:sz w:val="28"/>
          <w:szCs w:val="28"/>
        </w:rPr>
        <w:t>*- не для печати.</w:t>
      </w:r>
    </w:p>
    <w:p w:rsidR="007402ED" w:rsidRDefault="007402ED" w:rsidP="00AF6F32">
      <w:pPr>
        <w:autoSpaceDE w:val="0"/>
        <w:autoSpaceDN w:val="0"/>
        <w:adjustRightInd w:val="0"/>
        <w:ind w:firstLine="709"/>
        <w:jc w:val="both"/>
        <w:rPr>
          <w:sz w:val="28"/>
          <w:szCs w:val="28"/>
          <w:lang w:eastAsia="en-US"/>
        </w:rPr>
      </w:pPr>
    </w:p>
    <w:p w:rsidR="009778E2" w:rsidRDefault="009778E2" w:rsidP="00AF6F32">
      <w:pPr>
        <w:autoSpaceDE w:val="0"/>
        <w:autoSpaceDN w:val="0"/>
        <w:adjustRightInd w:val="0"/>
        <w:ind w:firstLine="709"/>
        <w:jc w:val="both"/>
        <w:rPr>
          <w:sz w:val="28"/>
          <w:szCs w:val="28"/>
          <w:lang w:eastAsia="en-US"/>
        </w:rPr>
      </w:pPr>
    </w:p>
    <w:p w:rsidR="009778E2" w:rsidRPr="00333A1F" w:rsidRDefault="009778E2" w:rsidP="00AF6F32">
      <w:pPr>
        <w:autoSpaceDE w:val="0"/>
        <w:autoSpaceDN w:val="0"/>
        <w:adjustRightInd w:val="0"/>
        <w:ind w:firstLine="709"/>
        <w:jc w:val="both"/>
        <w:rPr>
          <w:sz w:val="28"/>
          <w:szCs w:val="28"/>
          <w:lang w:eastAsia="en-US"/>
        </w:rPr>
      </w:pPr>
    </w:p>
    <w:p w:rsidR="00333A1F" w:rsidRDefault="00333A1F" w:rsidP="00333A1F">
      <w:pPr>
        <w:jc w:val="both"/>
      </w:pPr>
      <w:r>
        <w:t>ПРЕЗИДЕНТ                                                                                                В.КРАСНОСЕЛЬСКИЙ</w:t>
      </w:r>
    </w:p>
    <w:p w:rsidR="00333A1F" w:rsidRDefault="00333A1F" w:rsidP="00333A1F">
      <w:pPr>
        <w:rPr>
          <w:sz w:val="18"/>
          <w:szCs w:val="18"/>
        </w:rPr>
      </w:pPr>
    </w:p>
    <w:p w:rsidR="009778E2" w:rsidRPr="00F022BC" w:rsidRDefault="009778E2" w:rsidP="00333A1F">
      <w:pPr>
        <w:rPr>
          <w:sz w:val="18"/>
          <w:szCs w:val="18"/>
        </w:rPr>
      </w:pPr>
    </w:p>
    <w:p w:rsidR="00333A1F" w:rsidRPr="00F022BC" w:rsidRDefault="00333A1F" w:rsidP="00333A1F">
      <w:pPr>
        <w:ind w:firstLine="426"/>
        <w:rPr>
          <w:sz w:val="28"/>
          <w:szCs w:val="28"/>
        </w:rPr>
      </w:pPr>
      <w:r w:rsidRPr="00F022BC">
        <w:rPr>
          <w:sz w:val="28"/>
          <w:szCs w:val="28"/>
        </w:rPr>
        <w:t>г. Тирасполь</w:t>
      </w:r>
    </w:p>
    <w:p w:rsidR="00333A1F" w:rsidRPr="00F022BC" w:rsidRDefault="00F022BC" w:rsidP="00333A1F">
      <w:pPr>
        <w:rPr>
          <w:sz w:val="28"/>
          <w:szCs w:val="28"/>
        </w:rPr>
      </w:pPr>
      <w:r>
        <w:rPr>
          <w:sz w:val="28"/>
          <w:szCs w:val="28"/>
        </w:rPr>
        <w:t xml:space="preserve">    27</w:t>
      </w:r>
      <w:r w:rsidR="00333A1F" w:rsidRPr="00F022BC">
        <w:rPr>
          <w:sz w:val="28"/>
          <w:szCs w:val="28"/>
        </w:rPr>
        <w:t xml:space="preserve"> января 2026 г.</w:t>
      </w:r>
    </w:p>
    <w:p w:rsidR="00333A1F" w:rsidRPr="00F022BC" w:rsidRDefault="00F022BC" w:rsidP="00333A1F">
      <w:pPr>
        <w:ind w:firstLine="426"/>
        <w:rPr>
          <w:sz w:val="28"/>
          <w:szCs w:val="28"/>
        </w:rPr>
      </w:pPr>
      <w:r>
        <w:rPr>
          <w:sz w:val="28"/>
          <w:szCs w:val="28"/>
        </w:rPr>
        <w:t xml:space="preserve">     № 29</w:t>
      </w:r>
      <w:r w:rsidR="00333A1F" w:rsidRPr="00F022BC">
        <w:rPr>
          <w:sz w:val="28"/>
          <w:szCs w:val="28"/>
        </w:rPr>
        <w:t>рп</w:t>
      </w: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9778E2" w:rsidRDefault="009778E2" w:rsidP="00914D6C">
      <w:pPr>
        <w:ind w:left="5954"/>
        <w:jc w:val="both"/>
      </w:pPr>
    </w:p>
    <w:p w:rsidR="00333A1F" w:rsidRPr="00F022BC" w:rsidRDefault="00333A1F" w:rsidP="00914D6C">
      <w:pPr>
        <w:ind w:left="5954"/>
        <w:jc w:val="both"/>
      </w:pPr>
      <w:bookmarkStart w:id="0" w:name="_GoBack"/>
      <w:bookmarkEnd w:id="0"/>
      <w:r w:rsidRPr="00F022BC">
        <w:lastRenderedPageBreak/>
        <w:t>ПРИЛОЖЕНИЕ № 1</w:t>
      </w:r>
    </w:p>
    <w:p w:rsidR="00333A1F" w:rsidRPr="00F022BC" w:rsidRDefault="00333A1F" w:rsidP="00914D6C">
      <w:pPr>
        <w:ind w:left="5954"/>
        <w:jc w:val="both"/>
        <w:rPr>
          <w:sz w:val="28"/>
          <w:szCs w:val="28"/>
        </w:rPr>
      </w:pPr>
      <w:proofErr w:type="gramStart"/>
      <w:r w:rsidRPr="00F022BC">
        <w:rPr>
          <w:sz w:val="28"/>
          <w:szCs w:val="28"/>
        </w:rPr>
        <w:t>к</w:t>
      </w:r>
      <w:proofErr w:type="gramEnd"/>
      <w:r w:rsidRPr="00F022BC">
        <w:rPr>
          <w:sz w:val="28"/>
          <w:szCs w:val="28"/>
        </w:rPr>
        <w:t xml:space="preserve"> Распоряжению Президента</w:t>
      </w:r>
    </w:p>
    <w:p w:rsidR="00333A1F" w:rsidRPr="00F022BC" w:rsidRDefault="00333A1F" w:rsidP="00914D6C">
      <w:pPr>
        <w:ind w:left="5954"/>
        <w:jc w:val="both"/>
        <w:rPr>
          <w:sz w:val="28"/>
          <w:szCs w:val="28"/>
        </w:rPr>
      </w:pPr>
      <w:r w:rsidRPr="00F022BC">
        <w:rPr>
          <w:sz w:val="28"/>
          <w:szCs w:val="28"/>
        </w:rPr>
        <w:t>Приднестровской Молдавской</w:t>
      </w:r>
    </w:p>
    <w:p w:rsidR="00333A1F" w:rsidRPr="00F022BC" w:rsidRDefault="00333A1F" w:rsidP="00914D6C">
      <w:pPr>
        <w:ind w:left="5954"/>
        <w:jc w:val="both"/>
        <w:rPr>
          <w:sz w:val="28"/>
          <w:szCs w:val="28"/>
        </w:rPr>
      </w:pPr>
      <w:r w:rsidRPr="00F022BC">
        <w:rPr>
          <w:sz w:val="28"/>
          <w:szCs w:val="28"/>
        </w:rPr>
        <w:t>Республики</w:t>
      </w:r>
    </w:p>
    <w:p w:rsidR="00333A1F" w:rsidRPr="00F022BC" w:rsidRDefault="00333A1F" w:rsidP="00914D6C">
      <w:pPr>
        <w:ind w:left="5954"/>
        <w:jc w:val="both"/>
        <w:rPr>
          <w:sz w:val="28"/>
          <w:szCs w:val="28"/>
        </w:rPr>
      </w:pPr>
      <w:r w:rsidRPr="00F022BC">
        <w:rPr>
          <w:sz w:val="28"/>
          <w:szCs w:val="28"/>
        </w:rPr>
        <w:t xml:space="preserve">от </w:t>
      </w:r>
      <w:r w:rsidR="00F022BC">
        <w:rPr>
          <w:sz w:val="28"/>
          <w:szCs w:val="28"/>
        </w:rPr>
        <w:t>27 января</w:t>
      </w:r>
      <w:r w:rsidRPr="00F022BC">
        <w:rPr>
          <w:sz w:val="28"/>
          <w:szCs w:val="28"/>
        </w:rPr>
        <w:t xml:space="preserve"> 2026 года №</w:t>
      </w:r>
      <w:r w:rsidR="00F022BC">
        <w:rPr>
          <w:sz w:val="28"/>
          <w:szCs w:val="28"/>
        </w:rPr>
        <w:t xml:space="preserve"> 29рп</w:t>
      </w:r>
    </w:p>
    <w:p w:rsidR="00364E76" w:rsidRPr="00F022BC" w:rsidRDefault="00364E76" w:rsidP="000C1B27">
      <w:pPr>
        <w:ind w:left="5812"/>
        <w:jc w:val="both"/>
        <w:rPr>
          <w:sz w:val="28"/>
          <w:szCs w:val="28"/>
        </w:rPr>
      </w:pPr>
    </w:p>
    <w:p w:rsidR="00914D6C" w:rsidRPr="00F022BC" w:rsidRDefault="00914D6C" w:rsidP="000C1B27">
      <w:pPr>
        <w:ind w:left="5812"/>
        <w:jc w:val="both"/>
        <w:rPr>
          <w:sz w:val="28"/>
          <w:szCs w:val="28"/>
        </w:rPr>
      </w:pPr>
    </w:p>
    <w:p w:rsidR="00364E76" w:rsidRPr="00F022BC" w:rsidRDefault="00364E76" w:rsidP="00364E76">
      <w:pPr>
        <w:jc w:val="center"/>
        <w:rPr>
          <w:sz w:val="28"/>
          <w:szCs w:val="28"/>
        </w:rPr>
      </w:pPr>
      <w:r w:rsidRPr="00F022BC">
        <w:rPr>
          <w:sz w:val="28"/>
          <w:szCs w:val="28"/>
        </w:rPr>
        <w:t>Поправки ко второму чтению проекта закона</w:t>
      </w:r>
    </w:p>
    <w:p w:rsidR="00364E76" w:rsidRPr="00F022BC" w:rsidRDefault="00364E76" w:rsidP="00364E76">
      <w:pPr>
        <w:jc w:val="center"/>
        <w:rPr>
          <w:sz w:val="28"/>
          <w:szCs w:val="28"/>
        </w:rPr>
      </w:pPr>
      <w:r w:rsidRPr="00F022BC">
        <w:rPr>
          <w:sz w:val="28"/>
          <w:szCs w:val="28"/>
        </w:rPr>
        <w:t>Приднестровской Молдавской Республики</w:t>
      </w:r>
    </w:p>
    <w:p w:rsidR="00914D6C" w:rsidRPr="00F022BC" w:rsidRDefault="007D261E" w:rsidP="00364E76">
      <w:pPr>
        <w:jc w:val="center"/>
        <w:rPr>
          <w:sz w:val="28"/>
          <w:szCs w:val="28"/>
        </w:rPr>
      </w:pPr>
      <w:r w:rsidRPr="00F022BC">
        <w:rPr>
          <w:sz w:val="28"/>
          <w:szCs w:val="28"/>
        </w:rPr>
        <w:t xml:space="preserve">«Об ответственном обращении с собаками </w:t>
      </w:r>
    </w:p>
    <w:p w:rsidR="007D261E" w:rsidRPr="00F022BC" w:rsidRDefault="007D261E" w:rsidP="00364E76">
      <w:pPr>
        <w:jc w:val="center"/>
        <w:rPr>
          <w:sz w:val="28"/>
          <w:szCs w:val="28"/>
        </w:rPr>
      </w:pPr>
      <w:proofErr w:type="gramStart"/>
      <w:r w:rsidRPr="00F022BC">
        <w:rPr>
          <w:sz w:val="28"/>
          <w:szCs w:val="28"/>
        </w:rPr>
        <w:t>в</w:t>
      </w:r>
      <w:proofErr w:type="gramEnd"/>
      <w:r w:rsidRPr="00F022BC">
        <w:rPr>
          <w:sz w:val="28"/>
          <w:szCs w:val="28"/>
        </w:rPr>
        <w:t xml:space="preserve"> Приднестровской Молдавской Республике»</w:t>
      </w:r>
    </w:p>
    <w:p w:rsidR="0089423F" w:rsidRPr="00F022BC" w:rsidRDefault="0089423F" w:rsidP="00AF6F32">
      <w:pPr>
        <w:autoSpaceDE w:val="0"/>
        <w:autoSpaceDN w:val="0"/>
        <w:adjustRightInd w:val="0"/>
        <w:ind w:firstLine="709"/>
        <w:jc w:val="both"/>
        <w:rPr>
          <w:sz w:val="28"/>
          <w:szCs w:val="28"/>
        </w:rPr>
      </w:pPr>
    </w:p>
    <w:p w:rsidR="00914D6C" w:rsidRPr="00333A1F" w:rsidRDefault="00914D6C" w:rsidP="00AF6F32">
      <w:pPr>
        <w:autoSpaceDE w:val="0"/>
        <w:autoSpaceDN w:val="0"/>
        <w:adjustRightInd w:val="0"/>
        <w:ind w:firstLine="709"/>
        <w:jc w:val="both"/>
        <w:rPr>
          <w:color w:val="000000"/>
          <w:sz w:val="28"/>
          <w:szCs w:val="28"/>
        </w:rPr>
      </w:pPr>
    </w:p>
    <w:p w:rsidR="0010631D" w:rsidRPr="00333A1F" w:rsidRDefault="0089423F" w:rsidP="00914D6C">
      <w:pPr>
        <w:pStyle w:val="a4"/>
        <w:ind w:firstLine="708"/>
        <w:jc w:val="both"/>
        <w:rPr>
          <w:rFonts w:ascii="Times New Roman" w:hAnsi="Times New Roman" w:cs="Times New Roman"/>
          <w:color w:val="000000"/>
          <w:sz w:val="28"/>
          <w:szCs w:val="28"/>
        </w:rPr>
      </w:pPr>
      <w:r w:rsidRPr="00333A1F">
        <w:rPr>
          <w:rFonts w:ascii="Times New Roman" w:hAnsi="Times New Roman" w:cs="Times New Roman"/>
          <w:sz w:val="28"/>
          <w:szCs w:val="28"/>
        </w:rPr>
        <w:t xml:space="preserve">Рассмотрев </w:t>
      </w:r>
      <w:r w:rsidR="000E1B15" w:rsidRPr="00333A1F">
        <w:rPr>
          <w:rFonts w:ascii="Times New Roman" w:hAnsi="Times New Roman" w:cs="Times New Roman"/>
          <w:sz w:val="28"/>
          <w:szCs w:val="28"/>
        </w:rPr>
        <w:t xml:space="preserve">проект закона Приднестровской Молдавской Республики </w:t>
      </w:r>
      <w:r w:rsidR="00AF6F32" w:rsidRPr="00333A1F">
        <w:rPr>
          <w:rFonts w:ascii="Times New Roman" w:hAnsi="Times New Roman" w:cs="Times New Roman"/>
          <w:sz w:val="28"/>
          <w:szCs w:val="28"/>
        </w:rPr>
        <w:br/>
      </w:r>
      <w:r w:rsidR="008123E1" w:rsidRPr="00333A1F">
        <w:rPr>
          <w:rFonts w:ascii="Times New Roman" w:hAnsi="Times New Roman" w:cs="Times New Roman"/>
          <w:sz w:val="28"/>
          <w:szCs w:val="28"/>
        </w:rPr>
        <w:t xml:space="preserve">«Об ответственном обращении с собаками в Приднестровской Молдавской Республике» (папка № </w:t>
      </w:r>
      <w:r w:rsidR="00E0358C" w:rsidRPr="00333A1F">
        <w:rPr>
          <w:rFonts w:ascii="Times New Roman" w:hAnsi="Times New Roman" w:cs="Times New Roman"/>
          <w:sz w:val="28"/>
          <w:szCs w:val="28"/>
        </w:rPr>
        <w:t>1079/1</w:t>
      </w:r>
      <w:r w:rsidR="008123E1" w:rsidRPr="00333A1F">
        <w:rPr>
          <w:rFonts w:ascii="Times New Roman" w:hAnsi="Times New Roman" w:cs="Times New Roman"/>
          <w:sz w:val="28"/>
          <w:szCs w:val="28"/>
        </w:rPr>
        <w:t xml:space="preserve"> (VI</w:t>
      </w:r>
      <w:r w:rsidR="008123E1" w:rsidRPr="00333A1F">
        <w:rPr>
          <w:rFonts w:ascii="Times New Roman" w:hAnsi="Times New Roman" w:cs="Times New Roman"/>
          <w:sz w:val="28"/>
          <w:szCs w:val="28"/>
          <w:lang w:val="en-US"/>
        </w:rPr>
        <w:t>I</w:t>
      </w:r>
      <w:r w:rsidR="008123E1" w:rsidRPr="00333A1F">
        <w:rPr>
          <w:rFonts w:ascii="Times New Roman" w:hAnsi="Times New Roman" w:cs="Times New Roman"/>
          <w:sz w:val="28"/>
          <w:szCs w:val="28"/>
        </w:rPr>
        <w:t>)), представленный в качестве законодательной инициативы Бендерским городским Советом народных депутатов</w:t>
      </w:r>
      <w:r w:rsidR="00226358">
        <w:rPr>
          <w:rFonts w:ascii="Times New Roman" w:hAnsi="Times New Roman" w:cs="Times New Roman"/>
          <w:sz w:val="28"/>
          <w:szCs w:val="28"/>
        </w:rPr>
        <w:t xml:space="preserve"> (Р</w:t>
      </w:r>
      <w:r w:rsidR="00364E76" w:rsidRPr="00333A1F">
        <w:rPr>
          <w:rFonts w:ascii="Times New Roman" w:hAnsi="Times New Roman" w:cs="Times New Roman"/>
          <w:sz w:val="28"/>
          <w:szCs w:val="28"/>
        </w:rPr>
        <w:t>ешение</w:t>
      </w:r>
      <w:r w:rsidR="00E82DFD" w:rsidRPr="00333A1F">
        <w:rPr>
          <w:rFonts w:ascii="Times New Roman" w:hAnsi="Times New Roman" w:cs="Times New Roman"/>
          <w:sz w:val="28"/>
          <w:szCs w:val="28"/>
        </w:rPr>
        <w:t xml:space="preserve"> </w:t>
      </w:r>
      <w:r w:rsidR="00D36D77" w:rsidRPr="00333A1F">
        <w:rPr>
          <w:rFonts w:ascii="Times New Roman" w:hAnsi="Times New Roman" w:cs="Times New Roman"/>
          <w:sz w:val="28"/>
          <w:szCs w:val="28"/>
        </w:rPr>
        <w:t>№</w:t>
      </w:r>
      <w:r w:rsidR="00D36D77">
        <w:rPr>
          <w:rFonts w:ascii="Times New Roman" w:hAnsi="Times New Roman" w:cs="Times New Roman"/>
          <w:sz w:val="28"/>
          <w:szCs w:val="28"/>
        </w:rPr>
        <w:t xml:space="preserve"> </w:t>
      </w:r>
      <w:r w:rsidR="00D36D77" w:rsidRPr="00333A1F">
        <w:rPr>
          <w:rFonts w:ascii="Times New Roman" w:hAnsi="Times New Roman" w:cs="Times New Roman"/>
          <w:sz w:val="28"/>
          <w:szCs w:val="28"/>
        </w:rPr>
        <w:t xml:space="preserve">17 </w:t>
      </w:r>
      <w:r w:rsidR="00E82DFD" w:rsidRPr="00333A1F">
        <w:rPr>
          <w:rFonts w:ascii="Times New Roman" w:hAnsi="Times New Roman" w:cs="Times New Roman"/>
          <w:sz w:val="28"/>
          <w:szCs w:val="28"/>
        </w:rPr>
        <w:t>от 16 ноября 2023 года</w:t>
      </w:r>
      <w:r w:rsidR="00364E76" w:rsidRPr="00333A1F">
        <w:rPr>
          <w:rFonts w:ascii="Times New Roman" w:hAnsi="Times New Roman" w:cs="Times New Roman"/>
          <w:sz w:val="28"/>
          <w:szCs w:val="28"/>
        </w:rPr>
        <w:t xml:space="preserve"> 45 сессии </w:t>
      </w:r>
      <w:r w:rsidR="00364E76" w:rsidRPr="00333A1F">
        <w:rPr>
          <w:rFonts w:ascii="Times New Roman" w:hAnsi="Times New Roman" w:cs="Times New Roman"/>
          <w:sz w:val="28"/>
          <w:szCs w:val="28"/>
          <w:lang w:val="en-US"/>
        </w:rPr>
        <w:t>XXVI</w:t>
      </w:r>
      <w:r w:rsidR="00364E76" w:rsidRPr="00333A1F">
        <w:rPr>
          <w:rFonts w:ascii="Times New Roman" w:hAnsi="Times New Roman" w:cs="Times New Roman"/>
          <w:sz w:val="28"/>
          <w:szCs w:val="28"/>
        </w:rPr>
        <w:t xml:space="preserve"> созыва),</w:t>
      </w:r>
      <w:r w:rsidRPr="00333A1F">
        <w:rPr>
          <w:rFonts w:ascii="Times New Roman" w:hAnsi="Times New Roman" w:cs="Times New Roman"/>
          <w:color w:val="000000"/>
          <w:sz w:val="28"/>
          <w:szCs w:val="28"/>
        </w:rPr>
        <w:t xml:space="preserve"> Президент Приднестровской Молдавской Республики</w:t>
      </w:r>
      <w:r w:rsidR="00112FA8" w:rsidRPr="00333A1F">
        <w:rPr>
          <w:rFonts w:ascii="Times New Roman" w:hAnsi="Times New Roman" w:cs="Times New Roman"/>
          <w:color w:val="000000"/>
          <w:sz w:val="28"/>
          <w:szCs w:val="28"/>
        </w:rPr>
        <w:t xml:space="preserve"> </w:t>
      </w:r>
      <w:r w:rsidR="008B66A4" w:rsidRPr="00333A1F">
        <w:rPr>
          <w:rFonts w:ascii="Times New Roman" w:hAnsi="Times New Roman" w:cs="Times New Roman"/>
          <w:color w:val="000000"/>
          <w:sz w:val="28"/>
          <w:szCs w:val="28"/>
        </w:rPr>
        <w:t xml:space="preserve">полагает возможным его </w:t>
      </w:r>
      <w:r w:rsidR="00A55DE3" w:rsidRPr="00333A1F">
        <w:rPr>
          <w:rFonts w:ascii="Times New Roman" w:hAnsi="Times New Roman" w:cs="Times New Roman"/>
          <w:color w:val="000000"/>
          <w:sz w:val="28"/>
          <w:szCs w:val="28"/>
        </w:rPr>
        <w:t>принятие</w:t>
      </w:r>
      <w:r w:rsidR="00112FA8" w:rsidRPr="00333A1F">
        <w:rPr>
          <w:rFonts w:ascii="Times New Roman" w:hAnsi="Times New Roman" w:cs="Times New Roman"/>
          <w:color w:val="000000"/>
          <w:sz w:val="28"/>
          <w:szCs w:val="28"/>
        </w:rPr>
        <w:t xml:space="preserve"> с учетом следующих </w:t>
      </w:r>
      <w:r w:rsidR="00364E76" w:rsidRPr="00333A1F">
        <w:rPr>
          <w:rFonts w:ascii="Times New Roman" w:hAnsi="Times New Roman" w:cs="Times New Roman"/>
          <w:color w:val="000000"/>
          <w:sz w:val="28"/>
          <w:szCs w:val="28"/>
        </w:rPr>
        <w:t>поправок</w:t>
      </w:r>
      <w:r w:rsidR="00112FA8" w:rsidRPr="00333A1F">
        <w:rPr>
          <w:rFonts w:ascii="Times New Roman" w:hAnsi="Times New Roman" w:cs="Times New Roman"/>
          <w:color w:val="000000"/>
          <w:sz w:val="28"/>
          <w:szCs w:val="28"/>
        </w:rPr>
        <w:t>.</w:t>
      </w:r>
      <w:r w:rsidRPr="00333A1F">
        <w:rPr>
          <w:rFonts w:ascii="Times New Roman" w:hAnsi="Times New Roman" w:cs="Times New Roman"/>
          <w:color w:val="000000"/>
          <w:sz w:val="28"/>
          <w:szCs w:val="28"/>
        </w:rPr>
        <w:t xml:space="preserve"> </w:t>
      </w:r>
    </w:p>
    <w:p w:rsidR="002961BE" w:rsidRPr="00333A1F" w:rsidRDefault="002961BE" w:rsidP="00914D6C">
      <w:pPr>
        <w:pStyle w:val="a4"/>
        <w:ind w:firstLine="708"/>
        <w:jc w:val="both"/>
        <w:rPr>
          <w:rFonts w:ascii="Times New Roman" w:hAnsi="Times New Roman" w:cs="Times New Roman"/>
          <w:color w:val="000000"/>
          <w:sz w:val="28"/>
          <w:szCs w:val="28"/>
        </w:rPr>
      </w:pPr>
    </w:p>
    <w:p w:rsidR="0010631D" w:rsidRPr="00333A1F" w:rsidRDefault="00C73CDD" w:rsidP="00914D6C">
      <w:pPr>
        <w:ind w:firstLine="708"/>
        <w:contextualSpacing/>
        <w:jc w:val="both"/>
        <w:rPr>
          <w:rFonts w:eastAsia="Calibri"/>
          <w:sz w:val="28"/>
          <w:szCs w:val="28"/>
          <w:lang w:eastAsia="en-US" w:bidi="ru-RU"/>
        </w:rPr>
      </w:pPr>
      <w:r w:rsidRPr="00333A1F">
        <w:rPr>
          <w:sz w:val="28"/>
          <w:szCs w:val="28"/>
        </w:rPr>
        <w:t>1</w:t>
      </w:r>
      <w:r w:rsidR="0010631D" w:rsidRPr="00333A1F">
        <w:rPr>
          <w:sz w:val="28"/>
          <w:szCs w:val="28"/>
        </w:rPr>
        <w:t xml:space="preserve">. </w:t>
      </w:r>
      <w:r w:rsidR="0010631D" w:rsidRPr="00333A1F">
        <w:rPr>
          <w:rFonts w:eastAsia="Calibri"/>
          <w:sz w:val="28"/>
          <w:szCs w:val="28"/>
        </w:rPr>
        <w:t xml:space="preserve">В </w:t>
      </w:r>
      <w:r w:rsidR="0010631D" w:rsidRPr="00333A1F">
        <w:rPr>
          <w:rFonts w:eastAsia="Calibri"/>
          <w:sz w:val="28"/>
          <w:szCs w:val="28"/>
          <w:lang w:bidi="ru-RU"/>
        </w:rPr>
        <w:t>соответствии с пунктом 1 статьи 9 проекта закона</w:t>
      </w:r>
      <w:r w:rsidR="00226358">
        <w:rPr>
          <w:rFonts w:eastAsia="Calibri"/>
          <w:sz w:val="28"/>
          <w:szCs w:val="28"/>
          <w:lang w:bidi="ru-RU"/>
        </w:rPr>
        <w:t>,</w:t>
      </w:r>
      <w:r w:rsidR="0010631D" w:rsidRPr="00333A1F">
        <w:rPr>
          <w:rFonts w:eastAsia="Calibri"/>
          <w:sz w:val="28"/>
          <w:szCs w:val="28"/>
          <w:lang w:bidi="ru-RU"/>
        </w:rPr>
        <w:t xml:space="preserve"> в течение 10 дней со дня рождения</w:t>
      </w:r>
      <w:r w:rsidR="0010631D" w:rsidRPr="00333A1F">
        <w:rPr>
          <w:sz w:val="28"/>
          <w:szCs w:val="28"/>
        </w:rPr>
        <w:t xml:space="preserve"> собака должна быть зарегистрирована, вакцинирована </w:t>
      </w:r>
      <w:r w:rsidR="00226358">
        <w:rPr>
          <w:sz w:val="28"/>
          <w:szCs w:val="28"/>
        </w:rPr>
        <w:br/>
      </w:r>
      <w:r w:rsidR="0010631D" w:rsidRPr="00333A1F">
        <w:rPr>
          <w:sz w:val="28"/>
          <w:szCs w:val="28"/>
        </w:rPr>
        <w:t xml:space="preserve">от бешенства в ветеринарном учреждении по месту постоянного </w:t>
      </w:r>
      <w:r w:rsidR="00226358">
        <w:rPr>
          <w:sz w:val="28"/>
          <w:szCs w:val="28"/>
        </w:rPr>
        <w:br/>
      </w:r>
      <w:r w:rsidR="0010631D" w:rsidRPr="00333A1F">
        <w:rPr>
          <w:sz w:val="28"/>
          <w:szCs w:val="28"/>
        </w:rPr>
        <w:t>или преимущественного проживания ее собственника (владельца)</w:t>
      </w:r>
      <w:r w:rsidR="0010631D" w:rsidRPr="00333A1F">
        <w:rPr>
          <w:rFonts w:eastAsia="Calibri"/>
          <w:sz w:val="28"/>
          <w:szCs w:val="28"/>
          <w:lang w:bidi="ru-RU"/>
        </w:rPr>
        <w:t>.</w:t>
      </w:r>
    </w:p>
    <w:p w:rsidR="0010631D" w:rsidRPr="00333A1F" w:rsidRDefault="0010631D" w:rsidP="00914D6C">
      <w:pPr>
        <w:ind w:firstLine="708"/>
        <w:contextualSpacing/>
        <w:jc w:val="both"/>
        <w:rPr>
          <w:rFonts w:eastAsia="Calibri"/>
          <w:sz w:val="28"/>
          <w:szCs w:val="28"/>
          <w:lang w:bidi="ru-RU"/>
        </w:rPr>
      </w:pPr>
      <w:r w:rsidRPr="00333A1F">
        <w:rPr>
          <w:rFonts w:eastAsia="Calibri"/>
          <w:sz w:val="28"/>
          <w:szCs w:val="28"/>
          <w:lang w:bidi="ru-RU"/>
        </w:rPr>
        <w:t>В то же время в соответствии с пунктом 1 статьи 16 проекта закона определено, что каждая собака должна быть вакцинирована от бешенства начиная с трехмесячного возраста.</w:t>
      </w:r>
    </w:p>
    <w:p w:rsidR="0010631D" w:rsidRPr="00333A1F" w:rsidRDefault="0010631D" w:rsidP="00914D6C">
      <w:pPr>
        <w:ind w:firstLine="708"/>
        <w:contextualSpacing/>
        <w:jc w:val="both"/>
        <w:rPr>
          <w:rFonts w:eastAsia="Calibri"/>
          <w:sz w:val="28"/>
          <w:szCs w:val="28"/>
          <w:lang w:bidi="ru-RU"/>
        </w:rPr>
      </w:pPr>
      <w:r w:rsidRPr="00333A1F">
        <w:rPr>
          <w:rFonts w:eastAsia="Calibri"/>
          <w:sz w:val="28"/>
          <w:szCs w:val="28"/>
        </w:rPr>
        <w:t xml:space="preserve">Вместе с тем следует отметить, </w:t>
      </w:r>
      <w:r w:rsidRPr="00333A1F">
        <w:rPr>
          <w:rFonts w:eastAsia="Calibri"/>
          <w:sz w:val="28"/>
          <w:szCs w:val="28"/>
          <w:lang w:bidi="ru-RU"/>
        </w:rPr>
        <w:t>что в соответствии с требованиями по применению антирабической вакцины против бешенства вакцинации подвергаются щенки, достигшие возраста 8-12 недель (2-3 месяцев)</w:t>
      </w:r>
      <w:r w:rsidR="00D55615">
        <w:rPr>
          <w:rFonts w:eastAsia="Calibri"/>
          <w:sz w:val="28"/>
          <w:szCs w:val="28"/>
          <w:lang w:bidi="ru-RU"/>
        </w:rPr>
        <w:t>,</w:t>
      </w:r>
      <w:r w:rsidRPr="00333A1F">
        <w:rPr>
          <w:rFonts w:eastAsia="Calibri"/>
          <w:sz w:val="28"/>
          <w:szCs w:val="28"/>
          <w:lang w:bidi="ru-RU"/>
        </w:rPr>
        <w:t xml:space="preserve"> и ревакцинации (повторно) через 3-4 недели, с последующей ежегодной вакцинацией взрослых особей. Вакцинация щенков против бешенства в более ранний период (в течение 10 дней со дня рождения) с большой долей вероятности приведет к гибели щенков, в связи с чем пункт 1 статьи 9 необходимо изложить в следующей редакции:</w:t>
      </w:r>
    </w:p>
    <w:p w:rsidR="00CB42ED" w:rsidRDefault="0010631D" w:rsidP="00914D6C">
      <w:pPr>
        <w:pStyle w:val="a4"/>
        <w:ind w:firstLine="708"/>
        <w:jc w:val="both"/>
        <w:rPr>
          <w:rFonts w:ascii="Times New Roman" w:hAnsi="Times New Roman" w:cs="Times New Roman"/>
          <w:sz w:val="28"/>
          <w:szCs w:val="28"/>
        </w:rPr>
      </w:pPr>
      <w:r w:rsidRPr="00333A1F">
        <w:rPr>
          <w:rFonts w:ascii="Times New Roman" w:hAnsi="Times New Roman" w:cs="Times New Roman"/>
          <w:b/>
          <w:sz w:val="28"/>
          <w:szCs w:val="28"/>
          <w:lang w:bidi="ru-RU"/>
        </w:rPr>
        <w:t>«</w:t>
      </w:r>
      <w:r w:rsidRPr="00333A1F">
        <w:rPr>
          <w:rFonts w:ascii="Times New Roman" w:hAnsi="Times New Roman" w:cs="Times New Roman"/>
          <w:sz w:val="28"/>
          <w:szCs w:val="28"/>
        </w:rPr>
        <w:t xml:space="preserve">1. В течение 10 дней со дня рождения собака должна быть зарегистрирована в ветеринарном учреждении по месту постоянного </w:t>
      </w:r>
      <w:r w:rsidR="00D55615">
        <w:rPr>
          <w:rFonts w:ascii="Times New Roman" w:hAnsi="Times New Roman" w:cs="Times New Roman"/>
          <w:sz w:val="28"/>
          <w:szCs w:val="28"/>
        </w:rPr>
        <w:br/>
      </w:r>
      <w:r w:rsidRPr="00333A1F">
        <w:rPr>
          <w:rFonts w:ascii="Times New Roman" w:hAnsi="Times New Roman" w:cs="Times New Roman"/>
          <w:sz w:val="28"/>
          <w:szCs w:val="28"/>
        </w:rPr>
        <w:t xml:space="preserve">или преимущественного проживания её собственника (владельца), которое осуществляет регистрацию собак и направляет данные паспорта (регистрационного удостоверения) в уполномоченный Правительством Приднестровской Молдавской Республики исполнительный орган государственной власти, который ведет Единый электронно-информационный банк данных о собаках». </w:t>
      </w:r>
    </w:p>
    <w:p w:rsidR="00D55615" w:rsidRPr="00333A1F" w:rsidRDefault="00D55615" w:rsidP="00914D6C">
      <w:pPr>
        <w:pStyle w:val="a4"/>
        <w:ind w:firstLine="708"/>
        <w:jc w:val="both"/>
        <w:rPr>
          <w:rFonts w:ascii="Times New Roman" w:hAnsi="Times New Roman" w:cs="Times New Roman"/>
          <w:sz w:val="28"/>
          <w:szCs w:val="28"/>
        </w:rPr>
      </w:pPr>
    </w:p>
    <w:p w:rsidR="005A6638" w:rsidRPr="00333A1F" w:rsidRDefault="00543440" w:rsidP="00914D6C">
      <w:pPr>
        <w:pStyle w:val="ac"/>
        <w:spacing w:before="0" w:beforeAutospacing="0" w:after="0" w:afterAutospacing="0"/>
        <w:ind w:firstLine="708"/>
        <w:jc w:val="both"/>
        <w:rPr>
          <w:sz w:val="28"/>
          <w:szCs w:val="28"/>
        </w:rPr>
      </w:pPr>
      <w:r w:rsidRPr="00333A1F">
        <w:rPr>
          <w:sz w:val="28"/>
          <w:szCs w:val="28"/>
        </w:rPr>
        <w:lastRenderedPageBreak/>
        <w:t>2</w:t>
      </w:r>
      <w:r w:rsidR="005A6638" w:rsidRPr="00333A1F">
        <w:rPr>
          <w:sz w:val="28"/>
          <w:szCs w:val="28"/>
        </w:rPr>
        <w:t xml:space="preserve">. Пунктом 2 статьи 20 проекта закона предлагается установить, </w:t>
      </w:r>
      <w:r w:rsidR="00D55615">
        <w:rPr>
          <w:sz w:val="28"/>
          <w:szCs w:val="28"/>
        </w:rPr>
        <w:br/>
      </w:r>
      <w:r w:rsidR="005A6638" w:rsidRPr="00333A1F">
        <w:rPr>
          <w:sz w:val="28"/>
          <w:szCs w:val="28"/>
        </w:rPr>
        <w:t xml:space="preserve">что эвтаназия производится ветеринарным врачом, имеющим лицензию </w:t>
      </w:r>
      <w:r w:rsidR="00D55615">
        <w:rPr>
          <w:sz w:val="28"/>
          <w:szCs w:val="28"/>
        </w:rPr>
        <w:br/>
      </w:r>
      <w:r w:rsidR="005A6638" w:rsidRPr="00333A1F">
        <w:rPr>
          <w:sz w:val="28"/>
          <w:szCs w:val="28"/>
        </w:rPr>
        <w:t>на осуществ</w:t>
      </w:r>
      <w:r w:rsidR="00D55615">
        <w:rPr>
          <w:sz w:val="28"/>
          <w:szCs w:val="28"/>
        </w:rPr>
        <w:t>ление данного вида деятельности</w:t>
      </w:r>
      <w:r w:rsidR="005A6638" w:rsidRPr="00333A1F">
        <w:rPr>
          <w:sz w:val="28"/>
          <w:szCs w:val="28"/>
        </w:rPr>
        <w:t xml:space="preserve"> либо работающим </w:t>
      </w:r>
      <w:r w:rsidR="00D55615">
        <w:rPr>
          <w:sz w:val="28"/>
          <w:szCs w:val="28"/>
        </w:rPr>
        <w:br/>
      </w:r>
      <w:r w:rsidR="005A6638" w:rsidRPr="00333A1F">
        <w:rPr>
          <w:sz w:val="28"/>
          <w:szCs w:val="28"/>
        </w:rPr>
        <w:t>в республиканской или муниципальной специализированной организации.</w:t>
      </w:r>
    </w:p>
    <w:p w:rsidR="00B54456" w:rsidRPr="00333A1F" w:rsidRDefault="00B54456" w:rsidP="00914D6C">
      <w:pPr>
        <w:pStyle w:val="ac"/>
        <w:spacing w:before="0" w:beforeAutospacing="0" w:after="0" w:afterAutospacing="0"/>
        <w:ind w:firstLine="708"/>
        <w:jc w:val="both"/>
        <w:rPr>
          <w:sz w:val="28"/>
          <w:szCs w:val="28"/>
        </w:rPr>
      </w:pPr>
      <w:r w:rsidRPr="00333A1F">
        <w:rPr>
          <w:sz w:val="28"/>
          <w:szCs w:val="28"/>
        </w:rPr>
        <w:t xml:space="preserve">При этом остается неопределенным </w:t>
      </w:r>
      <w:r w:rsidR="00C95627" w:rsidRPr="00333A1F">
        <w:rPr>
          <w:sz w:val="28"/>
          <w:szCs w:val="28"/>
        </w:rPr>
        <w:t>понятие «</w:t>
      </w:r>
      <w:r w:rsidRPr="00333A1F">
        <w:rPr>
          <w:sz w:val="28"/>
          <w:szCs w:val="28"/>
        </w:rPr>
        <w:t xml:space="preserve">специализированная </w:t>
      </w:r>
      <w:r w:rsidR="00C95627" w:rsidRPr="00333A1F">
        <w:rPr>
          <w:sz w:val="28"/>
          <w:szCs w:val="28"/>
        </w:rPr>
        <w:t>организация»</w:t>
      </w:r>
      <w:r w:rsidR="00D220F1" w:rsidRPr="00333A1F">
        <w:rPr>
          <w:sz w:val="28"/>
          <w:szCs w:val="28"/>
        </w:rPr>
        <w:t xml:space="preserve">, что </w:t>
      </w:r>
      <w:r w:rsidR="00063F7E" w:rsidRPr="00333A1F">
        <w:rPr>
          <w:sz w:val="28"/>
          <w:szCs w:val="28"/>
        </w:rPr>
        <w:t xml:space="preserve">в случае принятия данной нормы в предложенной редакции приведет к </w:t>
      </w:r>
      <w:r w:rsidR="003D26AF" w:rsidRPr="00333A1F">
        <w:rPr>
          <w:sz w:val="28"/>
          <w:szCs w:val="28"/>
        </w:rPr>
        <w:t>трудностям при</w:t>
      </w:r>
      <w:r w:rsidR="00063F7E" w:rsidRPr="00333A1F">
        <w:rPr>
          <w:sz w:val="28"/>
          <w:szCs w:val="28"/>
        </w:rPr>
        <w:t xml:space="preserve"> ее реализации </w:t>
      </w:r>
      <w:proofErr w:type="spellStart"/>
      <w:r w:rsidR="003D26AF" w:rsidRPr="00333A1F">
        <w:rPr>
          <w:sz w:val="28"/>
          <w:szCs w:val="28"/>
        </w:rPr>
        <w:t>правоприменителями</w:t>
      </w:r>
      <w:proofErr w:type="spellEnd"/>
      <w:r w:rsidR="00B723C6" w:rsidRPr="00333A1F">
        <w:rPr>
          <w:sz w:val="28"/>
          <w:szCs w:val="28"/>
        </w:rPr>
        <w:t xml:space="preserve"> </w:t>
      </w:r>
      <w:r w:rsidR="00D34D9A">
        <w:rPr>
          <w:sz w:val="28"/>
          <w:szCs w:val="28"/>
        </w:rPr>
        <w:br/>
      </w:r>
      <w:r w:rsidR="00063F7E" w:rsidRPr="00333A1F">
        <w:rPr>
          <w:sz w:val="28"/>
          <w:szCs w:val="28"/>
        </w:rPr>
        <w:t>и</w:t>
      </w:r>
      <w:r w:rsidR="00B723C6" w:rsidRPr="00333A1F">
        <w:rPr>
          <w:sz w:val="28"/>
          <w:szCs w:val="28"/>
        </w:rPr>
        <w:t>,</w:t>
      </w:r>
      <w:r w:rsidR="00063F7E" w:rsidRPr="00333A1F">
        <w:rPr>
          <w:sz w:val="28"/>
          <w:szCs w:val="28"/>
        </w:rPr>
        <w:t xml:space="preserve"> соответственно</w:t>
      </w:r>
      <w:r w:rsidR="00B723C6" w:rsidRPr="00333A1F">
        <w:rPr>
          <w:sz w:val="28"/>
          <w:szCs w:val="28"/>
        </w:rPr>
        <w:t>,</w:t>
      </w:r>
      <w:r w:rsidR="00063F7E" w:rsidRPr="00333A1F">
        <w:rPr>
          <w:sz w:val="28"/>
          <w:szCs w:val="28"/>
        </w:rPr>
        <w:t xml:space="preserve"> свидетельствует о несоблюдении принципа обязательности создания механизма реализации нормативно-правовых актов, предусмотренного подпунктом з) стат</w:t>
      </w:r>
      <w:r w:rsidR="00D34D9A">
        <w:rPr>
          <w:sz w:val="28"/>
          <w:szCs w:val="28"/>
        </w:rPr>
        <w:t>ь</w:t>
      </w:r>
      <w:r w:rsidR="00063F7E" w:rsidRPr="00333A1F">
        <w:rPr>
          <w:sz w:val="28"/>
          <w:szCs w:val="28"/>
        </w:rPr>
        <w:t xml:space="preserve">и 2 Закона </w:t>
      </w:r>
      <w:r w:rsidR="00305DBA" w:rsidRPr="00333A1F">
        <w:rPr>
          <w:sz w:val="28"/>
          <w:szCs w:val="28"/>
        </w:rPr>
        <w:t>Приднестровской Молдавской Республики</w:t>
      </w:r>
      <w:r w:rsidR="00063F7E" w:rsidRPr="00333A1F">
        <w:rPr>
          <w:sz w:val="28"/>
          <w:szCs w:val="28"/>
        </w:rPr>
        <w:t xml:space="preserve"> </w:t>
      </w:r>
      <w:r w:rsidR="00D34D9A">
        <w:rPr>
          <w:sz w:val="28"/>
          <w:szCs w:val="28"/>
        </w:rPr>
        <w:br/>
      </w:r>
      <w:r w:rsidR="00063F7E" w:rsidRPr="00333A1F">
        <w:rPr>
          <w:sz w:val="28"/>
          <w:szCs w:val="28"/>
        </w:rPr>
        <w:t xml:space="preserve">«Об актах законодательства </w:t>
      </w:r>
      <w:r w:rsidR="00305DBA" w:rsidRPr="00333A1F">
        <w:rPr>
          <w:sz w:val="28"/>
          <w:szCs w:val="28"/>
        </w:rPr>
        <w:t>Приднестровской Молдавской Республики», в связи с чем следует пункт 2 статьи 20 проекта закона изложить в следующей редакции:</w:t>
      </w:r>
    </w:p>
    <w:p w:rsidR="005A6638" w:rsidRPr="00333A1F" w:rsidRDefault="00305DBA" w:rsidP="00914D6C">
      <w:pPr>
        <w:pStyle w:val="ac"/>
        <w:spacing w:before="0" w:beforeAutospacing="0" w:after="0" w:afterAutospacing="0"/>
        <w:ind w:firstLine="708"/>
        <w:jc w:val="both"/>
        <w:rPr>
          <w:sz w:val="28"/>
          <w:szCs w:val="28"/>
        </w:rPr>
      </w:pPr>
      <w:r w:rsidRPr="00333A1F">
        <w:rPr>
          <w:sz w:val="28"/>
          <w:szCs w:val="28"/>
        </w:rPr>
        <w:t xml:space="preserve">«2. Эвтаназия производится ветеринарным врачом, имеющим лицензию </w:t>
      </w:r>
      <w:r w:rsidR="00D34D9A">
        <w:rPr>
          <w:sz w:val="28"/>
          <w:szCs w:val="28"/>
        </w:rPr>
        <w:br/>
      </w:r>
      <w:r w:rsidRPr="00333A1F">
        <w:rPr>
          <w:sz w:val="28"/>
          <w:szCs w:val="28"/>
        </w:rPr>
        <w:t>на осуществ</w:t>
      </w:r>
      <w:r w:rsidR="00D34D9A">
        <w:rPr>
          <w:sz w:val="28"/>
          <w:szCs w:val="28"/>
        </w:rPr>
        <w:t>ление данного вида деятельности</w:t>
      </w:r>
      <w:r w:rsidRPr="00333A1F">
        <w:rPr>
          <w:sz w:val="28"/>
          <w:szCs w:val="28"/>
        </w:rPr>
        <w:t xml:space="preserve"> либо работающим </w:t>
      </w:r>
      <w:r w:rsidR="00D34D9A">
        <w:rPr>
          <w:sz w:val="28"/>
          <w:szCs w:val="28"/>
        </w:rPr>
        <w:br/>
      </w:r>
      <w:r w:rsidRPr="00333A1F">
        <w:rPr>
          <w:sz w:val="28"/>
          <w:szCs w:val="28"/>
        </w:rPr>
        <w:t xml:space="preserve">в республиканской или муниципальной </w:t>
      </w:r>
      <w:r w:rsidR="00882903" w:rsidRPr="00333A1F">
        <w:rPr>
          <w:sz w:val="28"/>
          <w:szCs w:val="28"/>
        </w:rPr>
        <w:t>ветеринарной</w:t>
      </w:r>
      <w:r w:rsidRPr="00333A1F">
        <w:rPr>
          <w:sz w:val="28"/>
          <w:szCs w:val="28"/>
        </w:rPr>
        <w:t xml:space="preserve"> организации</w:t>
      </w:r>
      <w:r w:rsidR="00882903" w:rsidRPr="00333A1F">
        <w:rPr>
          <w:sz w:val="28"/>
          <w:szCs w:val="28"/>
        </w:rPr>
        <w:t>»</w:t>
      </w:r>
      <w:r w:rsidRPr="00333A1F">
        <w:rPr>
          <w:sz w:val="28"/>
          <w:szCs w:val="28"/>
        </w:rPr>
        <w:t>.</w:t>
      </w:r>
    </w:p>
    <w:p w:rsidR="00102142" w:rsidRPr="00333A1F" w:rsidRDefault="00543440" w:rsidP="00914D6C">
      <w:pPr>
        <w:pStyle w:val="ac"/>
        <w:shd w:val="clear" w:color="auto" w:fill="FFFFFF"/>
        <w:spacing w:before="0" w:beforeAutospacing="0" w:after="0" w:afterAutospacing="0"/>
        <w:ind w:firstLine="708"/>
        <w:jc w:val="both"/>
        <w:rPr>
          <w:bCs/>
          <w:color w:val="000000" w:themeColor="text1"/>
          <w:sz w:val="28"/>
          <w:szCs w:val="28"/>
        </w:rPr>
      </w:pPr>
      <w:r w:rsidRPr="00333A1F">
        <w:rPr>
          <w:sz w:val="28"/>
          <w:szCs w:val="28"/>
        </w:rPr>
        <w:t>3</w:t>
      </w:r>
      <w:r w:rsidR="007C731C" w:rsidRPr="00333A1F">
        <w:rPr>
          <w:sz w:val="28"/>
          <w:szCs w:val="28"/>
        </w:rPr>
        <w:t xml:space="preserve">. </w:t>
      </w:r>
      <w:r w:rsidR="00102142" w:rsidRPr="00333A1F">
        <w:rPr>
          <w:sz w:val="28"/>
          <w:szCs w:val="28"/>
        </w:rPr>
        <w:t xml:space="preserve">В соответствии с представленным законопроектом одним из основных принципов обращения с </w:t>
      </w:r>
      <w:r w:rsidR="00D34D9A">
        <w:rPr>
          <w:sz w:val="28"/>
          <w:szCs w:val="28"/>
        </w:rPr>
        <w:t>собаками</w:t>
      </w:r>
      <w:r w:rsidR="00F968D4" w:rsidRPr="00333A1F">
        <w:rPr>
          <w:sz w:val="28"/>
          <w:szCs w:val="28"/>
        </w:rPr>
        <w:t xml:space="preserve"> является принцип гуманности, предписывающий отно</w:t>
      </w:r>
      <w:r w:rsidR="005A56AA" w:rsidRPr="00333A1F">
        <w:rPr>
          <w:sz w:val="28"/>
          <w:szCs w:val="28"/>
        </w:rPr>
        <w:t>ш</w:t>
      </w:r>
      <w:r w:rsidR="00F968D4" w:rsidRPr="00333A1F">
        <w:rPr>
          <w:sz w:val="28"/>
          <w:szCs w:val="28"/>
        </w:rPr>
        <w:t xml:space="preserve">ение к </w:t>
      </w:r>
      <w:r w:rsidR="005A56AA" w:rsidRPr="00333A1F">
        <w:rPr>
          <w:sz w:val="28"/>
          <w:szCs w:val="28"/>
        </w:rPr>
        <w:t>ним</w:t>
      </w:r>
      <w:r w:rsidR="00F968D4" w:rsidRPr="00333A1F">
        <w:rPr>
          <w:sz w:val="28"/>
          <w:szCs w:val="28"/>
        </w:rPr>
        <w:t xml:space="preserve"> </w:t>
      </w:r>
      <w:r w:rsidR="005A56AA" w:rsidRPr="00333A1F">
        <w:rPr>
          <w:color w:val="000000" w:themeColor="text1"/>
          <w:sz w:val="28"/>
          <w:szCs w:val="28"/>
        </w:rPr>
        <w:t xml:space="preserve">как к существам, способным испытывать </w:t>
      </w:r>
      <w:r w:rsidR="005A56AA" w:rsidRPr="00333A1F">
        <w:rPr>
          <w:bCs/>
          <w:color w:val="000000" w:themeColor="text1"/>
          <w:sz w:val="28"/>
          <w:szCs w:val="28"/>
        </w:rPr>
        <w:t>эмоции и физические страдания.</w:t>
      </w:r>
    </w:p>
    <w:p w:rsidR="005A56AA" w:rsidRPr="00333A1F" w:rsidRDefault="005A56AA" w:rsidP="00914D6C">
      <w:pPr>
        <w:pStyle w:val="ac"/>
        <w:shd w:val="clear" w:color="auto" w:fill="FFFFFF"/>
        <w:spacing w:before="0" w:beforeAutospacing="0" w:after="0" w:afterAutospacing="0"/>
        <w:ind w:firstLine="708"/>
        <w:jc w:val="both"/>
        <w:rPr>
          <w:color w:val="000000"/>
          <w:sz w:val="28"/>
          <w:szCs w:val="28"/>
        </w:rPr>
      </w:pPr>
      <w:r w:rsidRPr="00333A1F">
        <w:rPr>
          <w:bCs/>
          <w:color w:val="000000" w:themeColor="text1"/>
          <w:sz w:val="28"/>
          <w:szCs w:val="28"/>
        </w:rPr>
        <w:t>Кроме того</w:t>
      </w:r>
      <w:r w:rsidR="00D34D9A">
        <w:rPr>
          <w:bCs/>
          <w:color w:val="000000" w:themeColor="text1"/>
          <w:sz w:val="28"/>
          <w:szCs w:val="28"/>
        </w:rPr>
        <w:t>,</w:t>
      </w:r>
      <w:r w:rsidRPr="00333A1F">
        <w:rPr>
          <w:bCs/>
          <w:color w:val="000000" w:themeColor="text1"/>
          <w:sz w:val="28"/>
          <w:szCs w:val="28"/>
        </w:rPr>
        <w:t xml:space="preserve"> нормами представленного законопроекта, а также правовыми нормами иных законодательных актов Приднестровской Молдавской Республики установлен императивный запрет на жестокое обращение </w:t>
      </w:r>
      <w:r w:rsidR="00D34D9A">
        <w:rPr>
          <w:bCs/>
          <w:color w:val="000000" w:themeColor="text1"/>
          <w:sz w:val="28"/>
          <w:szCs w:val="28"/>
        </w:rPr>
        <w:br/>
      </w:r>
      <w:r w:rsidRPr="00333A1F">
        <w:rPr>
          <w:bCs/>
          <w:color w:val="000000" w:themeColor="text1"/>
          <w:sz w:val="28"/>
          <w:szCs w:val="28"/>
        </w:rPr>
        <w:t>с животными.</w:t>
      </w:r>
    </w:p>
    <w:p w:rsidR="00F34B9F" w:rsidRPr="00333A1F" w:rsidRDefault="007A5D7B" w:rsidP="00914D6C">
      <w:pPr>
        <w:pStyle w:val="ac"/>
        <w:spacing w:before="0" w:beforeAutospacing="0" w:after="0" w:afterAutospacing="0"/>
        <w:ind w:firstLine="708"/>
        <w:jc w:val="both"/>
        <w:rPr>
          <w:sz w:val="28"/>
          <w:szCs w:val="28"/>
        </w:rPr>
      </w:pPr>
      <w:r w:rsidRPr="00333A1F">
        <w:rPr>
          <w:sz w:val="28"/>
          <w:szCs w:val="28"/>
        </w:rPr>
        <w:t>Вместе с тем</w:t>
      </w:r>
      <w:r w:rsidR="007D4D8B" w:rsidRPr="00333A1F">
        <w:rPr>
          <w:sz w:val="28"/>
          <w:szCs w:val="28"/>
        </w:rPr>
        <w:t xml:space="preserve"> пунктом 4 статьи 20</w:t>
      </w:r>
      <w:r w:rsidRPr="00333A1F">
        <w:rPr>
          <w:sz w:val="28"/>
          <w:szCs w:val="28"/>
        </w:rPr>
        <w:t xml:space="preserve"> законопроект</w:t>
      </w:r>
      <w:r w:rsidR="00CB42ED" w:rsidRPr="00333A1F">
        <w:rPr>
          <w:sz w:val="28"/>
          <w:szCs w:val="28"/>
        </w:rPr>
        <w:t>а</w:t>
      </w:r>
      <w:r w:rsidRPr="00333A1F">
        <w:rPr>
          <w:sz w:val="28"/>
          <w:szCs w:val="28"/>
        </w:rPr>
        <w:t xml:space="preserve"> предлагается установить возможность осуществлять эвтаназию здоровых, адекватных собак </w:t>
      </w:r>
      <w:r w:rsidR="00DD4412" w:rsidRPr="00333A1F">
        <w:rPr>
          <w:sz w:val="28"/>
          <w:szCs w:val="28"/>
        </w:rPr>
        <w:t>после их отлова</w:t>
      </w:r>
      <w:r w:rsidR="00D36D77">
        <w:rPr>
          <w:sz w:val="28"/>
          <w:szCs w:val="28"/>
        </w:rPr>
        <w:t>,</w:t>
      </w:r>
      <w:r w:rsidR="00DD4412" w:rsidRPr="00333A1F">
        <w:rPr>
          <w:sz w:val="28"/>
          <w:szCs w:val="28"/>
        </w:rPr>
        <w:t xml:space="preserve"> при невозможности установ</w:t>
      </w:r>
      <w:r w:rsidR="00D34D9A">
        <w:rPr>
          <w:sz w:val="28"/>
          <w:szCs w:val="28"/>
        </w:rPr>
        <w:t xml:space="preserve">ления собственника (владельца) </w:t>
      </w:r>
      <w:r w:rsidR="00D34D9A">
        <w:rPr>
          <w:sz w:val="28"/>
          <w:szCs w:val="28"/>
        </w:rPr>
        <w:br/>
      </w:r>
      <w:r w:rsidR="00DD4412" w:rsidRPr="00333A1F">
        <w:rPr>
          <w:sz w:val="28"/>
          <w:szCs w:val="28"/>
        </w:rPr>
        <w:t xml:space="preserve">или отсутствия собственника (владельца) у безнадзорной и бесхозной собаки </w:t>
      </w:r>
      <w:r w:rsidR="00D34D9A">
        <w:rPr>
          <w:sz w:val="28"/>
          <w:szCs w:val="28"/>
        </w:rPr>
        <w:br/>
      </w:r>
      <w:r w:rsidR="00DD4412" w:rsidRPr="00333A1F">
        <w:rPr>
          <w:sz w:val="28"/>
          <w:szCs w:val="28"/>
        </w:rPr>
        <w:t xml:space="preserve">и невозможности ее дальнейшего содержания в пункте передержки и передачи </w:t>
      </w:r>
      <w:r w:rsidR="00D34D9A">
        <w:rPr>
          <w:sz w:val="28"/>
          <w:szCs w:val="28"/>
        </w:rPr>
        <w:br/>
      </w:r>
      <w:r w:rsidR="00DD4412" w:rsidRPr="00333A1F">
        <w:rPr>
          <w:sz w:val="28"/>
          <w:szCs w:val="28"/>
        </w:rPr>
        <w:t>в приют для собак, возвращения собственнику (владельцу) после установленного срока содержания в пункте передержки</w:t>
      </w:r>
      <w:r w:rsidR="003A36DB" w:rsidRPr="00333A1F">
        <w:rPr>
          <w:sz w:val="28"/>
          <w:szCs w:val="28"/>
        </w:rPr>
        <w:t xml:space="preserve">, а именно </w:t>
      </w:r>
      <w:r w:rsidR="00481A03" w:rsidRPr="00333A1F">
        <w:rPr>
          <w:sz w:val="28"/>
          <w:szCs w:val="28"/>
        </w:rPr>
        <w:t>не более 10 дней (пункт 4 статьи</w:t>
      </w:r>
      <w:r w:rsidR="00CB42ED" w:rsidRPr="00333A1F">
        <w:rPr>
          <w:sz w:val="28"/>
          <w:szCs w:val="28"/>
        </w:rPr>
        <w:t xml:space="preserve"> </w:t>
      </w:r>
      <w:r w:rsidR="00481A03" w:rsidRPr="00333A1F">
        <w:rPr>
          <w:sz w:val="28"/>
          <w:szCs w:val="28"/>
        </w:rPr>
        <w:t>25 проекта закона)</w:t>
      </w:r>
      <w:r w:rsidR="00DD4412" w:rsidRPr="00333A1F">
        <w:rPr>
          <w:sz w:val="28"/>
          <w:szCs w:val="28"/>
        </w:rPr>
        <w:t xml:space="preserve">. </w:t>
      </w:r>
    </w:p>
    <w:p w:rsidR="00485234" w:rsidRPr="00333A1F" w:rsidRDefault="00485234" w:rsidP="00914D6C">
      <w:pPr>
        <w:pStyle w:val="ac"/>
        <w:spacing w:before="0" w:beforeAutospacing="0" w:after="0" w:afterAutospacing="0"/>
        <w:ind w:firstLine="708"/>
        <w:jc w:val="both"/>
        <w:rPr>
          <w:sz w:val="28"/>
          <w:szCs w:val="28"/>
        </w:rPr>
      </w:pPr>
      <w:r w:rsidRPr="00333A1F">
        <w:rPr>
          <w:sz w:val="28"/>
          <w:szCs w:val="28"/>
        </w:rPr>
        <w:t>При этом в законопроекте отсутствует механизм</w:t>
      </w:r>
      <w:r w:rsidR="008A635B" w:rsidRPr="00333A1F">
        <w:rPr>
          <w:sz w:val="28"/>
          <w:szCs w:val="28"/>
        </w:rPr>
        <w:t xml:space="preserve"> информирования населения </w:t>
      </w:r>
      <w:r w:rsidR="00E93EE3" w:rsidRPr="00333A1F">
        <w:rPr>
          <w:sz w:val="28"/>
          <w:szCs w:val="28"/>
        </w:rPr>
        <w:t>о времени и месте осуществления</w:t>
      </w:r>
      <w:r w:rsidR="00CD5003" w:rsidRPr="00333A1F">
        <w:rPr>
          <w:sz w:val="28"/>
          <w:szCs w:val="28"/>
        </w:rPr>
        <w:t xml:space="preserve"> отлов</w:t>
      </w:r>
      <w:r w:rsidR="00E93EE3" w:rsidRPr="00333A1F">
        <w:rPr>
          <w:sz w:val="28"/>
          <w:szCs w:val="28"/>
        </w:rPr>
        <w:t>а</w:t>
      </w:r>
      <w:r w:rsidR="00B2248A" w:rsidRPr="00333A1F">
        <w:rPr>
          <w:sz w:val="28"/>
          <w:szCs w:val="28"/>
        </w:rPr>
        <w:t>;</w:t>
      </w:r>
      <w:r w:rsidRPr="00333A1F">
        <w:rPr>
          <w:sz w:val="28"/>
          <w:szCs w:val="28"/>
        </w:rPr>
        <w:t xml:space="preserve"> установ</w:t>
      </w:r>
      <w:r w:rsidR="00D34D9A">
        <w:rPr>
          <w:sz w:val="28"/>
          <w:szCs w:val="28"/>
        </w:rPr>
        <w:t xml:space="preserve">ления собственника (владельца) </w:t>
      </w:r>
      <w:r w:rsidRPr="00333A1F">
        <w:rPr>
          <w:sz w:val="28"/>
          <w:szCs w:val="28"/>
        </w:rPr>
        <w:t>безнадзорной и бесхозной собаки,</w:t>
      </w:r>
      <w:r w:rsidR="00010A44" w:rsidRPr="00333A1F">
        <w:rPr>
          <w:sz w:val="28"/>
          <w:szCs w:val="28"/>
        </w:rPr>
        <w:t xml:space="preserve"> а также</w:t>
      </w:r>
      <w:r w:rsidR="00B2248A" w:rsidRPr="00333A1F">
        <w:rPr>
          <w:sz w:val="28"/>
          <w:szCs w:val="28"/>
        </w:rPr>
        <w:t xml:space="preserve"> отсутствует</w:t>
      </w:r>
      <w:r w:rsidR="00010A44" w:rsidRPr="00333A1F">
        <w:rPr>
          <w:sz w:val="28"/>
          <w:szCs w:val="28"/>
        </w:rPr>
        <w:t xml:space="preserve"> обязанность создания </w:t>
      </w:r>
      <w:r w:rsidR="001426E3" w:rsidRPr="00333A1F">
        <w:rPr>
          <w:sz w:val="28"/>
          <w:szCs w:val="28"/>
        </w:rPr>
        <w:t xml:space="preserve">государственными администрациями городов (районов) </w:t>
      </w:r>
      <w:r w:rsidR="00010A44" w:rsidRPr="00333A1F">
        <w:rPr>
          <w:sz w:val="28"/>
          <w:szCs w:val="28"/>
        </w:rPr>
        <w:t>приютов</w:t>
      </w:r>
      <w:r w:rsidR="001426E3" w:rsidRPr="00333A1F">
        <w:rPr>
          <w:sz w:val="28"/>
          <w:szCs w:val="28"/>
        </w:rPr>
        <w:t xml:space="preserve"> </w:t>
      </w:r>
      <w:r w:rsidR="00D34D9A">
        <w:rPr>
          <w:sz w:val="28"/>
          <w:szCs w:val="28"/>
        </w:rPr>
        <w:br/>
      </w:r>
      <w:r w:rsidR="001426E3" w:rsidRPr="00333A1F">
        <w:rPr>
          <w:sz w:val="28"/>
          <w:szCs w:val="28"/>
        </w:rPr>
        <w:t>для собак</w:t>
      </w:r>
      <w:r w:rsidR="00B74857" w:rsidRPr="00333A1F">
        <w:rPr>
          <w:sz w:val="28"/>
          <w:szCs w:val="28"/>
        </w:rPr>
        <w:t>, где бы смогли содержаться указанные животные</w:t>
      </w:r>
      <w:r w:rsidR="00010A44" w:rsidRPr="00333A1F">
        <w:rPr>
          <w:sz w:val="28"/>
          <w:szCs w:val="28"/>
        </w:rPr>
        <w:t>.</w:t>
      </w:r>
      <w:r w:rsidRPr="00333A1F">
        <w:rPr>
          <w:sz w:val="28"/>
          <w:szCs w:val="28"/>
        </w:rPr>
        <w:t xml:space="preserve"> </w:t>
      </w:r>
    </w:p>
    <w:p w:rsidR="00B74857" w:rsidRPr="00333A1F" w:rsidRDefault="00B74857" w:rsidP="00914D6C">
      <w:pPr>
        <w:pStyle w:val="ac"/>
        <w:spacing w:before="0" w:beforeAutospacing="0" w:after="0" w:afterAutospacing="0"/>
        <w:ind w:firstLine="708"/>
        <w:jc w:val="both"/>
        <w:rPr>
          <w:sz w:val="28"/>
          <w:szCs w:val="28"/>
        </w:rPr>
      </w:pPr>
      <w:r w:rsidRPr="00333A1F">
        <w:rPr>
          <w:color w:val="000000"/>
          <w:sz w:val="28"/>
          <w:szCs w:val="28"/>
          <w:shd w:val="clear" w:color="auto" w:fill="FFFFFF"/>
        </w:rPr>
        <w:t xml:space="preserve">Вместе с тем, согласно пункту 1 статьи 248 Гражданского кодекса Приднестровской Молдавской Республики, </w:t>
      </w:r>
      <w:r w:rsidRPr="00333A1F">
        <w:rPr>
          <w:sz w:val="28"/>
          <w:szCs w:val="28"/>
        </w:rPr>
        <w:t xml:space="preserve">если в течение 6 (шести) месяцев </w:t>
      </w:r>
      <w:r w:rsidR="00086618">
        <w:rPr>
          <w:sz w:val="28"/>
          <w:szCs w:val="28"/>
        </w:rPr>
        <w:br/>
      </w:r>
      <w:r w:rsidRPr="00333A1F">
        <w:rPr>
          <w:sz w:val="28"/>
          <w:szCs w:val="28"/>
        </w:rPr>
        <w:t xml:space="preserve">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И только при отказе этого лица от приобретения </w:t>
      </w:r>
      <w:r w:rsidR="00086618">
        <w:rPr>
          <w:sz w:val="28"/>
          <w:szCs w:val="28"/>
        </w:rPr>
        <w:br/>
      </w:r>
      <w:r w:rsidRPr="00333A1F">
        <w:rPr>
          <w:sz w:val="28"/>
          <w:szCs w:val="28"/>
        </w:rPr>
        <w:t>в собственность содержавши</w:t>
      </w:r>
      <w:r w:rsidR="00086618">
        <w:rPr>
          <w:sz w:val="28"/>
          <w:szCs w:val="28"/>
        </w:rPr>
        <w:t>хся у него животных по истечении</w:t>
      </w:r>
      <w:r w:rsidRPr="00333A1F">
        <w:rPr>
          <w:sz w:val="28"/>
          <w:szCs w:val="28"/>
        </w:rPr>
        <w:t xml:space="preserve"> 6 (шести) месяцев с момента заявления о задержании безнадзорных домашних животных они поступают в муниципальную собственность и используются в порядке, определяемом органом местного самоуправления.</w:t>
      </w:r>
    </w:p>
    <w:p w:rsidR="0089423F" w:rsidRPr="00333A1F" w:rsidRDefault="00073199" w:rsidP="00914D6C">
      <w:pPr>
        <w:ind w:firstLine="708"/>
        <w:jc w:val="both"/>
        <w:rPr>
          <w:sz w:val="28"/>
          <w:szCs w:val="28"/>
        </w:rPr>
      </w:pPr>
      <w:r w:rsidRPr="00333A1F">
        <w:rPr>
          <w:sz w:val="28"/>
          <w:szCs w:val="28"/>
        </w:rPr>
        <w:lastRenderedPageBreak/>
        <w:t xml:space="preserve">Кроме того, по мнению Президента Приднестровской Молдавской Республики, учитывая, что животное может по независящим от собственников причинам оказаться самостоятельно на </w:t>
      </w:r>
      <w:r w:rsidRPr="00333A1F">
        <w:rPr>
          <w:color w:val="000000"/>
          <w:sz w:val="28"/>
          <w:szCs w:val="28"/>
        </w:rPr>
        <w:t>территори</w:t>
      </w:r>
      <w:r w:rsidR="00A5295C" w:rsidRPr="00333A1F">
        <w:rPr>
          <w:color w:val="000000"/>
          <w:sz w:val="28"/>
          <w:szCs w:val="28"/>
        </w:rPr>
        <w:t>и</w:t>
      </w:r>
      <w:r w:rsidRPr="00333A1F">
        <w:rPr>
          <w:color w:val="000000"/>
          <w:sz w:val="28"/>
          <w:szCs w:val="28"/>
        </w:rPr>
        <w:t xml:space="preserve"> </w:t>
      </w:r>
      <w:r w:rsidR="00A5295C" w:rsidRPr="00333A1F">
        <w:rPr>
          <w:color w:val="000000"/>
          <w:sz w:val="28"/>
          <w:szCs w:val="28"/>
        </w:rPr>
        <w:t>или за пределами населенных пунктов</w:t>
      </w:r>
      <w:r w:rsidRPr="00333A1F">
        <w:rPr>
          <w:color w:val="000000"/>
          <w:sz w:val="28"/>
          <w:szCs w:val="28"/>
        </w:rPr>
        <w:t xml:space="preserve"> (потерялось, собственник заболел и т.п.)</w:t>
      </w:r>
      <w:r w:rsidRPr="00333A1F">
        <w:rPr>
          <w:sz w:val="28"/>
          <w:szCs w:val="28"/>
        </w:rPr>
        <w:t xml:space="preserve">, а знаки идентификации не всегда доступны для установления сведений о владельце </w:t>
      </w:r>
      <w:r w:rsidR="00086618">
        <w:rPr>
          <w:sz w:val="28"/>
          <w:szCs w:val="28"/>
        </w:rPr>
        <w:br/>
      </w:r>
      <w:r w:rsidRPr="00333A1F">
        <w:rPr>
          <w:sz w:val="28"/>
          <w:szCs w:val="28"/>
        </w:rPr>
        <w:t>(от времени может быть стертым, для определения наличия и считывания чипа необходимо специальное оборудование и</w:t>
      </w:r>
      <w:r w:rsidR="00086618">
        <w:rPr>
          <w:sz w:val="28"/>
          <w:szCs w:val="28"/>
        </w:rPr>
        <w:t xml:space="preserve"> т</w:t>
      </w:r>
      <w:r w:rsidRPr="00333A1F">
        <w:rPr>
          <w:sz w:val="28"/>
          <w:szCs w:val="28"/>
        </w:rPr>
        <w:t xml:space="preserve">.п.), данное положение проекта закона не может быть принято в предложенной редакции как противоречащее статье 37 Конституции Приднестровской Молдавской Республики, вышеуказанному пункту Гражданского кодекса Приднестровской Молдавской Республики </w:t>
      </w:r>
      <w:r w:rsidR="00086618">
        <w:rPr>
          <w:sz w:val="28"/>
          <w:szCs w:val="28"/>
        </w:rPr>
        <w:br/>
      </w:r>
      <w:r w:rsidRPr="00333A1F">
        <w:rPr>
          <w:sz w:val="28"/>
          <w:szCs w:val="28"/>
        </w:rPr>
        <w:t>и подпункту д) статьи 2 Закона «Об актах законодательства Приднестровской Молд</w:t>
      </w:r>
      <w:r w:rsidR="0089704B" w:rsidRPr="00333A1F">
        <w:rPr>
          <w:sz w:val="28"/>
          <w:szCs w:val="28"/>
        </w:rPr>
        <w:t>авской Республики»</w:t>
      </w:r>
      <w:r w:rsidR="00006D19" w:rsidRPr="00333A1F">
        <w:rPr>
          <w:sz w:val="28"/>
          <w:szCs w:val="28"/>
        </w:rPr>
        <w:t>.</w:t>
      </w:r>
    </w:p>
    <w:p w:rsidR="001C5530" w:rsidRPr="00333A1F" w:rsidRDefault="001C5530" w:rsidP="00914D6C">
      <w:pPr>
        <w:ind w:firstLine="708"/>
        <w:jc w:val="both"/>
        <w:rPr>
          <w:sz w:val="28"/>
          <w:szCs w:val="28"/>
        </w:rPr>
      </w:pPr>
      <w:r w:rsidRPr="00333A1F">
        <w:rPr>
          <w:sz w:val="28"/>
          <w:szCs w:val="28"/>
        </w:rPr>
        <w:t>Также Президент</w:t>
      </w:r>
      <w:r w:rsidR="007A1321" w:rsidRPr="00333A1F">
        <w:rPr>
          <w:sz w:val="28"/>
          <w:szCs w:val="28"/>
        </w:rPr>
        <w:t xml:space="preserve"> Приднестровской Молдавской Республики</w:t>
      </w:r>
      <w:r w:rsidRPr="00333A1F">
        <w:rPr>
          <w:sz w:val="28"/>
          <w:szCs w:val="28"/>
        </w:rPr>
        <w:t xml:space="preserve"> обращает внимание, что </w:t>
      </w:r>
      <w:r w:rsidR="00BE194E" w:rsidRPr="00333A1F">
        <w:rPr>
          <w:sz w:val="28"/>
          <w:szCs w:val="28"/>
        </w:rPr>
        <w:t xml:space="preserve">данная норма содержит в себе коррупционную составляющую, </w:t>
      </w:r>
      <w:r w:rsidR="00086618">
        <w:rPr>
          <w:sz w:val="28"/>
          <w:szCs w:val="28"/>
        </w:rPr>
        <w:br/>
      </w:r>
      <w:r w:rsidR="00BE194E" w:rsidRPr="00333A1F">
        <w:rPr>
          <w:sz w:val="28"/>
          <w:szCs w:val="28"/>
        </w:rPr>
        <w:t xml:space="preserve">так как количество уничтоженных животных не подлежит системному контролю, при этом затраты </w:t>
      </w:r>
      <w:r w:rsidR="00B53BC7" w:rsidRPr="00333A1F">
        <w:rPr>
          <w:sz w:val="28"/>
          <w:szCs w:val="28"/>
        </w:rPr>
        <w:t>бюджетных средств расходуются в полном объеме.</w:t>
      </w:r>
    </w:p>
    <w:p w:rsidR="00006D19" w:rsidRPr="00333A1F" w:rsidRDefault="00006D19" w:rsidP="00914D6C">
      <w:pPr>
        <w:ind w:firstLine="708"/>
        <w:jc w:val="both"/>
        <w:rPr>
          <w:sz w:val="28"/>
          <w:szCs w:val="28"/>
        </w:rPr>
      </w:pPr>
      <w:r w:rsidRPr="00333A1F">
        <w:rPr>
          <w:sz w:val="28"/>
          <w:szCs w:val="28"/>
        </w:rPr>
        <w:t>На основании вышеизложенного необходимо пункт 4 статьи 20 исключить.</w:t>
      </w:r>
    </w:p>
    <w:p w:rsidR="00FC52B1" w:rsidRPr="00333A1F" w:rsidRDefault="00FC52B1" w:rsidP="00914D6C">
      <w:pPr>
        <w:ind w:firstLine="708"/>
        <w:rPr>
          <w:sz w:val="28"/>
          <w:szCs w:val="28"/>
        </w:rPr>
      </w:pPr>
    </w:p>
    <w:sectPr w:rsidR="00FC52B1" w:rsidRPr="00333A1F" w:rsidSect="00914D6C">
      <w:headerReference w:type="default" r:id="rId7"/>
      <w:type w:val="continuous"/>
      <w:pgSz w:w="11906" w:h="16838" w:code="9"/>
      <w:pgMar w:top="567" w:right="567" w:bottom="568"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442" w:rsidRDefault="003A3442" w:rsidP="00AF6F32">
      <w:r>
        <w:separator/>
      </w:r>
    </w:p>
  </w:endnote>
  <w:endnote w:type="continuationSeparator" w:id="0">
    <w:p w:rsidR="003A3442" w:rsidRDefault="003A3442" w:rsidP="00AF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442" w:rsidRDefault="003A3442" w:rsidP="00AF6F32">
      <w:r>
        <w:separator/>
      </w:r>
    </w:p>
  </w:footnote>
  <w:footnote w:type="continuationSeparator" w:id="0">
    <w:p w:rsidR="003A3442" w:rsidRDefault="003A3442" w:rsidP="00AF6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496298"/>
      <w:docPartObj>
        <w:docPartGallery w:val="Page Numbers (Top of Page)"/>
        <w:docPartUnique/>
      </w:docPartObj>
    </w:sdtPr>
    <w:sdtEndPr/>
    <w:sdtContent>
      <w:p w:rsidR="00741838" w:rsidRDefault="00CD18A3">
        <w:pPr>
          <w:pStyle w:val="a8"/>
          <w:jc w:val="center"/>
        </w:pPr>
        <w:r>
          <w:fldChar w:fldCharType="begin"/>
        </w:r>
        <w:r>
          <w:instrText>PAGE   \* MERGEFORMAT</w:instrText>
        </w:r>
        <w:r>
          <w:fldChar w:fldCharType="separate"/>
        </w:r>
        <w:r w:rsidR="009778E2">
          <w:rPr>
            <w:noProof/>
          </w:rPr>
          <w:t>- 4 -</w:t>
        </w:r>
        <w:r>
          <w:rPr>
            <w:noProof/>
          </w:rPr>
          <w:fldChar w:fldCharType="end"/>
        </w:r>
      </w:p>
    </w:sdtContent>
  </w:sdt>
  <w:p w:rsidR="00741838" w:rsidRDefault="0074183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565D7"/>
    <w:multiLevelType w:val="hybridMultilevel"/>
    <w:tmpl w:val="46FA60FC"/>
    <w:lvl w:ilvl="0" w:tplc="D074A4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926CD7"/>
    <w:multiLevelType w:val="hybridMultilevel"/>
    <w:tmpl w:val="3A5AE966"/>
    <w:lvl w:ilvl="0" w:tplc="9926B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8B60CC"/>
    <w:multiLevelType w:val="hybridMultilevel"/>
    <w:tmpl w:val="68B42666"/>
    <w:lvl w:ilvl="0" w:tplc="8E42E1BE">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DB"/>
    <w:rsid w:val="00006D19"/>
    <w:rsid w:val="00010A44"/>
    <w:rsid w:val="0001491A"/>
    <w:rsid w:val="000207EA"/>
    <w:rsid w:val="00023442"/>
    <w:rsid w:val="00045ACB"/>
    <w:rsid w:val="00046493"/>
    <w:rsid w:val="00062D7E"/>
    <w:rsid w:val="00063F7E"/>
    <w:rsid w:val="00066EF7"/>
    <w:rsid w:val="00072AD9"/>
    <w:rsid w:val="00073199"/>
    <w:rsid w:val="00086618"/>
    <w:rsid w:val="000A1093"/>
    <w:rsid w:val="000C1B27"/>
    <w:rsid w:val="000E1B15"/>
    <w:rsid w:val="00102142"/>
    <w:rsid w:val="00102BC6"/>
    <w:rsid w:val="0010631D"/>
    <w:rsid w:val="001064D1"/>
    <w:rsid w:val="00112FA8"/>
    <w:rsid w:val="00115517"/>
    <w:rsid w:val="00125566"/>
    <w:rsid w:val="00127040"/>
    <w:rsid w:val="00131154"/>
    <w:rsid w:val="001426E3"/>
    <w:rsid w:val="00146FAA"/>
    <w:rsid w:val="00153474"/>
    <w:rsid w:val="00156232"/>
    <w:rsid w:val="001968D8"/>
    <w:rsid w:val="001A49A2"/>
    <w:rsid w:val="001C5530"/>
    <w:rsid w:val="001C7339"/>
    <w:rsid w:val="001D1F80"/>
    <w:rsid w:val="001D3D5C"/>
    <w:rsid w:val="00202EF1"/>
    <w:rsid w:val="00223ED9"/>
    <w:rsid w:val="00226358"/>
    <w:rsid w:val="00253697"/>
    <w:rsid w:val="00255F28"/>
    <w:rsid w:val="0026078F"/>
    <w:rsid w:val="002961BE"/>
    <w:rsid w:val="002A2D4C"/>
    <w:rsid w:val="002B40A9"/>
    <w:rsid w:val="002C0AB8"/>
    <w:rsid w:val="00305DBA"/>
    <w:rsid w:val="00306A35"/>
    <w:rsid w:val="0031336B"/>
    <w:rsid w:val="00320894"/>
    <w:rsid w:val="00323E4C"/>
    <w:rsid w:val="00333A1F"/>
    <w:rsid w:val="00351458"/>
    <w:rsid w:val="00351703"/>
    <w:rsid w:val="00364E76"/>
    <w:rsid w:val="003A3442"/>
    <w:rsid w:val="003A36DB"/>
    <w:rsid w:val="003A5975"/>
    <w:rsid w:val="003B5175"/>
    <w:rsid w:val="003B5BC4"/>
    <w:rsid w:val="003C4495"/>
    <w:rsid w:val="003D1CB2"/>
    <w:rsid w:val="003D26AF"/>
    <w:rsid w:val="004011C7"/>
    <w:rsid w:val="0042086A"/>
    <w:rsid w:val="004300F4"/>
    <w:rsid w:val="00455B1F"/>
    <w:rsid w:val="004567B5"/>
    <w:rsid w:val="00472BD3"/>
    <w:rsid w:val="00481A03"/>
    <w:rsid w:val="00485234"/>
    <w:rsid w:val="0049529D"/>
    <w:rsid w:val="004B31F8"/>
    <w:rsid w:val="004C2993"/>
    <w:rsid w:val="004C6724"/>
    <w:rsid w:val="004E3323"/>
    <w:rsid w:val="004E352C"/>
    <w:rsid w:val="004F0A65"/>
    <w:rsid w:val="004F66FD"/>
    <w:rsid w:val="005004F3"/>
    <w:rsid w:val="00510457"/>
    <w:rsid w:val="00516540"/>
    <w:rsid w:val="005227DF"/>
    <w:rsid w:val="00540453"/>
    <w:rsid w:val="005429CF"/>
    <w:rsid w:val="00543440"/>
    <w:rsid w:val="00543502"/>
    <w:rsid w:val="00561FC3"/>
    <w:rsid w:val="0058150D"/>
    <w:rsid w:val="005A56AA"/>
    <w:rsid w:val="005A6638"/>
    <w:rsid w:val="005B6A03"/>
    <w:rsid w:val="005D15A0"/>
    <w:rsid w:val="005D75E7"/>
    <w:rsid w:val="005E2A75"/>
    <w:rsid w:val="005F37A4"/>
    <w:rsid w:val="00611AF1"/>
    <w:rsid w:val="00611C0A"/>
    <w:rsid w:val="00614CEE"/>
    <w:rsid w:val="00616863"/>
    <w:rsid w:val="00633C5E"/>
    <w:rsid w:val="00652B0A"/>
    <w:rsid w:val="006711C6"/>
    <w:rsid w:val="006730E8"/>
    <w:rsid w:val="00675D5E"/>
    <w:rsid w:val="00675FEC"/>
    <w:rsid w:val="006800DF"/>
    <w:rsid w:val="00693BA9"/>
    <w:rsid w:val="00697D3E"/>
    <w:rsid w:val="006A47EC"/>
    <w:rsid w:val="006A6F2E"/>
    <w:rsid w:val="006B6AA8"/>
    <w:rsid w:val="006C026A"/>
    <w:rsid w:val="006C4337"/>
    <w:rsid w:val="006D3A41"/>
    <w:rsid w:val="006E7EB1"/>
    <w:rsid w:val="006F3267"/>
    <w:rsid w:val="006F4576"/>
    <w:rsid w:val="006F5EFD"/>
    <w:rsid w:val="00700D23"/>
    <w:rsid w:val="00705170"/>
    <w:rsid w:val="0072734C"/>
    <w:rsid w:val="007402ED"/>
    <w:rsid w:val="00740D1F"/>
    <w:rsid w:val="00741838"/>
    <w:rsid w:val="0075009B"/>
    <w:rsid w:val="00755BE8"/>
    <w:rsid w:val="007777E2"/>
    <w:rsid w:val="00782041"/>
    <w:rsid w:val="00783574"/>
    <w:rsid w:val="00784945"/>
    <w:rsid w:val="007A00A4"/>
    <w:rsid w:val="007A1321"/>
    <w:rsid w:val="007A5D7B"/>
    <w:rsid w:val="007C2112"/>
    <w:rsid w:val="007C2FB7"/>
    <w:rsid w:val="007C731C"/>
    <w:rsid w:val="007D261E"/>
    <w:rsid w:val="007D4D8B"/>
    <w:rsid w:val="007E057A"/>
    <w:rsid w:val="00803068"/>
    <w:rsid w:val="00810A98"/>
    <w:rsid w:val="008123E1"/>
    <w:rsid w:val="008145C0"/>
    <w:rsid w:val="008160BC"/>
    <w:rsid w:val="00825470"/>
    <w:rsid w:val="00834212"/>
    <w:rsid w:val="00840B54"/>
    <w:rsid w:val="0084430B"/>
    <w:rsid w:val="00874654"/>
    <w:rsid w:val="00882903"/>
    <w:rsid w:val="0089423F"/>
    <w:rsid w:val="00896339"/>
    <w:rsid w:val="0089704B"/>
    <w:rsid w:val="008A635B"/>
    <w:rsid w:val="008B0707"/>
    <w:rsid w:val="008B66A4"/>
    <w:rsid w:val="008B7BF0"/>
    <w:rsid w:val="008C107A"/>
    <w:rsid w:val="008C4369"/>
    <w:rsid w:val="008C6695"/>
    <w:rsid w:val="008D6A5A"/>
    <w:rsid w:val="008D7D2E"/>
    <w:rsid w:val="008F0EAD"/>
    <w:rsid w:val="008F779F"/>
    <w:rsid w:val="009136F7"/>
    <w:rsid w:val="00914D6C"/>
    <w:rsid w:val="0091786E"/>
    <w:rsid w:val="0093205C"/>
    <w:rsid w:val="00935077"/>
    <w:rsid w:val="00937D30"/>
    <w:rsid w:val="00973EB8"/>
    <w:rsid w:val="009778E2"/>
    <w:rsid w:val="00985D36"/>
    <w:rsid w:val="009A37B4"/>
    <w:rsid w:val="009A5B4D"/>
    <w:rsid w:val="009A6BA0"/>
    <w:rsid w:val="009C74EA"/>
    <w:rsid w:val="009D54C5"/>
    <w:rsid w:val="009E0A60"/>
    <w:rsid w:val="009F4B04"/>
    <w:rsid w:val="009F63CF"/>
    <w:rsid w:val="00A5295C"/>
    <w:rsid w:val="00A52FAC"/>
    <w:rsid w:val="00A55DE3"/>
    <w:rsid w:val="00A62220"/>
    <w:rsid w:val="00A704B4"/>
    <w:rsid w:val="00A921B9"/>
    <w:rsid w:val="00AB4ACB"/>
    <w:rsid w:val="00AB52EC"/>
    <w:rsid w:val="00AE20D8"/>
    <w:rsid w:val="00AF6F32"/>
    <w:rsid w:val="00B126E3"/>
    <w:rsid w:val="00B2248A"/>
    <w:rsid w:val="00B3133F"/>
    <w:rsid w:val="00B42BE9"/>
    <w:rsid w:val="00B53BC7"/>
    <w:rsid w:val="00B54456"/>
    <w:rsid w:val="00B56070"/>
    <w:rsid w:val="00B64337"/>
    <w:rsid w:val="00B723C6"/>
    <w:rsid w:val="00B72639"/>
    <w:rsid w:val="00B74857"/>
    <w:rsid w:val="00B749DB"/>
    <w:rsid w:val="00B81074"/>
    <w:rsid w:val="00B84728"/>
    <w:rsid w:val="00B90036"/>
    <w:rsid w:val="00B921D5"/>
    <w:rsid w:val="00BC52CF"/>
    <w:rsid w:val="00BE194E"/>
    <w:rsid w:val="00BE5D13"/>
    <w:rsid w:val="00BF431F"/>
    <w:rsid w:val="00C54EE7"/>
    <w:rsid w:val="00C67F20"/>
    <w:rsid w:val="00C73CDD"/>
    <w:rsid w:val="00C95627"/>
    <w:rsid w:val="00CA2D06"/>
    <w:rsid w:val="00CA2D57"/>
    <w:rsid w:val="00CB42ED"/>
    <w:rsid w:val="00CB5C9C"/>
    <w:rsid w:val="00CB6D63"/>
    <w:rsid w:val="00CC7C5E"/>
    <w:rsid w:val="00CC7D50"/>
    <w:rsid w:val="00CD18A3"/>
    <w:rsid w:val="00CD5003"/>
    <w:rsid w:val="00CD6C0E"/>
    <w:rsid w:val="00D047B3"/>
    <w:rsid w:val="00D07859"/>
    <w:rsid w:val="00D220F1"/>
    <w:rsid w:val="00D34D9A"/>
    <w:rsid w:val="00D36D77"/>
    <w:rsid w:val="00D55615"/>
    <w:rsid w:val="00D61A2D"/>
    <w:rsid w:val="00D624B5"/>
    <w:rsid w:val="00D646E8"/>
    <w:rsid w:val="00D766D9"/>
    <w:rsid w:val="00D92FD8"/>
    <w:rsid w:val="00DB78ED"/>
    <w:rsid w:val="00DC41A0"/>
    <w:rsid w:val="00DD3256"/>
    <w:rsid w:val="00DD4412"/>
    <w:rsid w:val="00DD46A1"/>
    <w:rsid w:val="00DD634C"/>
    <w:rsid w:val="00DE1B89"/>
    <w:rsid w:val="00DE5020"/>
    <w:rsid w:val="00DE5AD6"/>
    <w:rsid w:val="00E0358C"/>
    <w:rsid w:val="00E162DB"/>
    <w:rsid w:val="00E2109A"/>
    <w:rsid w:val="00E212DA"/>
    <w:rsid w:val="00E21BCA"/>
    <w:rsid w:val="00E32AEC"/>
    <w:rsid w:val="00E54581"/>
    <w:rsid w:val="00E7373C"/>
    <w:rsid w:val="00E7379E"/>
    <w:rsid w:val="00E82017"/>
    <w:rsid w:val="00E82DFD"/>
    <w:rsid w:val="00E922AC"/>
    <w:rsid w:val="00E93EE3"/>
    <w:rsid w:val="00EA1B93"/>
    <w:rsid w:val="00EF55CF"/>
    <w:rsid w:val="00F022BC"/>
    <w:rsid w:val="00F05523"/>
    <w:rsid w:val="00F34B9F"/>
    <w:rsid w:val="00F65CBD"/>
    <w:rsid w:val="00F66E7F"/>
    <w:rsid w:val="00F968D4"/>
    <w:rsid w:val="00FA6AAB"/>
    <w:rsid w:val="00FB6EED"/>
    <w:rsid w:val="00FB7566"/>
    <w:rsid w:val="00FC21F1"/>
    <w:rsid w:val="00FC52B1"/>
    <w:rsid w:val="00FD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49AD5-CC61-49EA-8F01-2DD78B9D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2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7">
    <w:name w:val="Font Style27"/>
    <w:uiPriority w:val="99"/>
    <w:rsid w:val="0089423F"/>
    <w:rPr>
      <w:rFonts w:ascii="Times New Roman" w:hAnsi="Times New Roman" w:cs="Times New Roman" w:hint="default"/>
      <w:color w:val="000000"/>
      <w:sz w:val="26"/>
      <w:szCs w:val="26"/>
    </w:rPr>
  </w:style>
  <w:style w:type="paragraph" w:customStyle="1" w:styleId="Style16">
    <w:name w:val="Style16"/>
    <w:basedOn w:val="a"/>
    <w:uiPriority w:val="99"/>
    <w:rsid w:val="0089423F"/>
    <w:pPr>
      <w:widowControl w:val="0"/>
      <w:autoSpaceDE w:val="0"/>
      <w:autoSpaceDN w:val="0"/>
      <w:adjustRightInd w:val="0"/>
      <w:spacing w:line="328" w:lineRule="exact"/>
      <w:jc w:val="center"/>
    </w:pPr>
  </w:style>
  <w:style w:type="character" w:customStyle="1" w:styleId="a3">
    <w:name w:val="Без интервала Знак"/>
    <w:link w:val="a4"/>
    <w:uiPriority w:val="1"/>
    <w:locked/>
    <w:rsid w:val="0089423F"/>
    <w:rPr>
      <w:rFonts w:ascii="Calibri" w:eastAsia="Calibri" w:hAnsi="Calibri" w:cs="Calibri"/>
    </w:rPr>
  </w:style>
  <w:style w:type="paragraph" w:styleId="a4">
    <w:name w:val="No Spacing"/>
    <w:link w:val="a3"/>
    <w:uiPriority w:val="1"/>
    <w:qFormat/>
    <w:rsid w:val="0089423F"/>
    <w:pPr>
      <w:spacing w:after="0" w:line="240" w:lineRule="auto"/>
    </w:pPr>
    <w:rPr>
      <w:rFonts w:ascii="Calibri" w:eastAsia="Calibri" w:hAnsi="Calibri" w:cs="Calibri"/>
    </w:rPr>
  </w:style>
  <w:style w:type="character" w:styleId="a5">
    <w:name w:val="Strong"/>
    <w:uiPriority w:val="22"/>
    <w:qFormat/>
    <w:rsid w:val="0089423F"/>
    <w:rPr>
      <w:b/>
      <w:bCs/>
    </w:rPr>
  </w:style>
  <w:style w:type="paragraph" w:styleId="a6">
    <w:name w:val="Balloon Text"/>
    <w:basedOn w:val="a"/>
    <w:link w:val="a7"/>
    <w:uiPriority w:val="99"/>
    <w:semiHidden/>
    <w:unhideWhenUsed/>
    <w:rsid w:val="006730E8"/>
    <w:rPr>
      <w:rFonts w:ascii="Segoe UI" w:hAnsi="Segoe UI" w:cs="Segoe UI"/>
      <w:sz w:val="18"/>
      <w:szCs w:val="18"/>
    </w:rPr>
  </w:style>
  <w:style w:type="character" w:customStyle="1" w:styleId="a7">
    <w:name w:val="Текст выноски Знак"/>
    <w:basedOn w:val="a0"/>
    <w:link w:val="a6"/>
    <w:uiPriority w:val="99"/>
    <w:semiHidden/>
    <w:rsid w:val="006730E8"/>
    <w:rPr>
      <w:rFonts w:ascii="Segoe UI" w:eastAsia="Times New Roman" w:hAnsi="Segoe UI" w:cs="Segoe UI"/>
      <w:sz w:val="18"/>
      <w:szCs w:val="18"/>
      <w:lang w:eastAsia="ru-RU"/>
    </w:rPr>
  </w:style>
  <w:style w:type="paragraph" w:styleId="a8">
    <w:name w:val="header"/>
    <w:basedOn w:val="a"/>
    <w:link w:val="a9"/>
    <w:uiPriority w:val="99"/>
    <w:unhideWhenUsed/>
    <w:rsid w:val="00AF6F32"/>
    <w:pPr>
      <w:tabs>
        <w:tab w:val="center" w:pos="4677"/>
        <w:tab w:val="right" w:pos="9355"/>
      </w:tabs>
    </w:pPr>
  </w:style>
  <w:style w:type="character" w:customStyle="1" w:styleId="a9">
    <w:name w:val="Верхний колонтитул Знак"/>
    <w:basedOn w:val="a0"/>
    <w:link w:val="a8"/>
    <w:uiPriority w:val="99"/>
    <w:rsid w:val="00AF6F3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6F32"/>
    <w:pPr>
      <w:tabs>
        <w:tab w:val="center" w:pos="4677"/>
        <w:tab w:val="right" w:pos="9355"/>
      </w:tabs>
    </w:pPr>
  </w:style>
  <w:style w:type="character" w:customStyle="1" w:styleId="ab">
    <w:name w:val="Нижний колонтитул Знак"/>
    <w:basedOn w:val="a0"/>
    <w:link w:val="aa"/>
    <w:uiPriority w:val="99"/>
    <w:rsid w:val="00AF6F32"/>
    <w:rPr>
      <w:rFonts w:ascii="Times New Roman" w:eastAsia="Times New Roman" w:hAnsi="Times New Roman" w:cs="Times New Roman"/>
      <w:sz w:val="24"/>
      <w:szCs w:val="24"/>
      <w:lang w:eastAsia="ru-RU"/>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d"/>
    <w:uiPriority w:val="99"/>
    <w:qFormat/>
    <w:rsid w:val="004C2993"/>
    <w:pPr>
      <w:spacing w:before="100" w:beforeAutospacing="1" w:after="100" w:afterAutospacing="1"/>
    </w:p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c"/>
    <w:uiPriority w:val="99"/>
    <w:locked/>
    <w:rsid w:val="004C2993"/>
    <w:rPr>
      <w:rFonts w:ascii="Times New Roman" w:eastAsia="Times New Roman" w:hAnsi="Times New Roman" w:cs="Times New Roman"/>
      <w:sz w:val="24"/>
      <w:szCs w:val="24"/>
      <w:lang w:eastAsia="ru-RU"/>
    </w:rPr>
  </w:style>
  <w:style w:type="paragraph" w:styleId="ae">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Зна"/>
    <w:basedOn w:val="a"/>
    <w:link w:val="af"/>
    <w:uiPriority w:val="99"/>
    <w:rsid w:val="00223ED9"/>
    <w:rPr>
      <w:rFonts w:ascii="Courier New" w:hAnsi="Courier New" w:cs="Courier New"/>
      <w:sz w:val="20"/>
      <w:szCs w:val="20"/>
    </w:rPr>
  </w:style>
  <w:style w:type="character" w:customStyle="1" w:styleId="af">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e"/>
    <w:uiPriority w:val="99"/>
    <w:rsid w:val="00223ED9"/>
    <w:rPr>
      <w:rFonts w:ascii="Courier New" w:eastAsia="Times New Roman" w:hAnsi="Courier New" w:cs="Courier New"/>
      <w:sz w:val="20"/>
      <w:szCs w:val="20"/>
      <w:lang w:eastAsia="ru-RU"/>
    </w:rPr>
  </w:style>
  <w:style w:type="paragraph" w:styleId="af0">
    <w:name w:val="List Paragraph"/>
    <w:basedOn w:val="a"/>
    <w:uiPriority w:val="34"/>
    <w:qFormat/>
    <w:rsid w:val="009D5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1076</Words>
  <Characters>6135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Кудрова А.А.</cp:lastModifiedBy>
  <cp:revision>14</cp:revision>
  <cp:lastPrinted>2026-01-22T11:18:00Z</cp:lastPrinted>
  <dcterms:created xsi:type="dcterms:W3CDTF">2026-01-22T09:16:00Z</dcterms:created>
  <dcterms:modified xsi:type="dcterms:W3CDTF">2026-01-27T14:53:00Z</dcterms:modified>
</cp:coreProperties>
</file>